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6991E" w14:textId="26819E05" w:rsidR="006B3E39" w:rsidRDefault="001D10DC" w:rsidP="001D10DC">
      <w:r>
        <w:rPr>
          <w:noProof/>
          <w:lang w:eastAsia="en-GB"/>
        </w:rPr>
        <w:drawing>
          <wp:inline distT="0" distB="0" distL="0" distR="0" wp14:anchorId="6CC7B14E" wp14:editId="2F4763FE">
            <wp:extent cx="2439057"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2416" cy="778192"/>
                    </a:xfrm>
                    <a:prstGeom prst="rect">
                      <a:avLst/>
                    </a:prstGeom>
                  </pic:spPr>
                </pic:pic>
              </a:graphicData>
            </a:graphic>
          </wp:inline>
        </w:drawing>
      </w:r>
    </w:p>
    <w:p w14:paraId="4A234033" w14:textId="77777777" w:rsidR="00013201" w:rsidRDefault="00013201" w:rsidP="001D10DC"/>
    <w:p w14:paraId="1AD2D451" w14:textId="50696A4B" w:rsidR="001D10DC" w:rsidRDefault="001D10DC" w:rsidP="001D10DC">
      <w:r>
        <w:t xml:space="preserve"> </w:t>
      </w:r>
      <w:r w:rsidR="005B633B">
        <w:rPr>
          <w:noProof/>
          <w:lang w:eastAsia="en-GB"/>
        </w:rPr>
        <w:drawing>
          <wp:inline distT="0" distB="0" distL="0" distR="0" wp14:anchorId="7F2F913A" wp14:editId="25307E49">
            <wp:extent cx="2451370" cy="1704975"/>
            <wp:effectExtent l="0" t="0" r="635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8">
                      <a:extLst>
                        <a:ext uri="{28A0092B-C50C-407E-A947-70E740481C1C}">
                          <a14:useLocalDpi xmlns:a14="http://schemas.microsoft.com/office/drawing/2010/main" val="0"/>
                        </a:ext>
                      </a:extLst>
                    </a:blip>
                    <a:srcRect r="2831" b="2568"/>
                    <a:stretch/>
                  </pic:blipFill>
                  <pic:spPr bwMode="auto">
                    <a:xfrm>
                      <a:off x="0" y="0"/>
                      <a:ext cx="2465328" cy="1714683"/>
                    </a:xfrm>
                    <a:prstGeom prst="rect">
                      <a:avLst/>
                    </a:prstGeom>
                    <a:ln>
                      <a:noFill/>
                    </a:ln>
                    <a:extLst>
                      <a:ext uri="{53640926-AAD7-44D8-BBD7-CCE9431645EC}">
                        <a14:shadowObscured xmlns:a14="http://schemas.microsoft.com/office/drawing/2010/main"/>
                      </a:ext>
                    </a:extLst>
                  </pic:spPr>
                </pic:pic>
              </a:graphicData>
            </a:graphic>
          </wp:inline>
        </w:drawing>
      </w:r>
      <w:r w:rsidR="008A683A" w:rsidRPr="008A683A">
        <w:rPr>
          <w:noProof/>
          <w:lang w:eastAsia="en-GB"/>
        </w:rPr>
        <w:t xml:space="preserve"> </w:t>
      </w:r>
      <w:r w:rsidR="00013201">
        <w:rPr>
          <w:noProof/>
          <w:lang w:eastAsia="en-GB"/>
        </w:rPr>
        <w:drawing>
          <wp:inline distT="0" distB="0" distL="0" distR="0" wp14:anchorId="771FACCA" wp14:editId="08DC88E1">
            <wp:extent cx="2939428" cy="1694126"/>
            <wp:effectExtent l="0" t="0" r="0" b="1905"/>
            <wp:docPr id="13" name="Picture 13" descr="Mater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 Hospital"/>
                    <pic:cNvPicPr>
                      <a:picLocks noChangeAspect="1" noChangeArrowheads="1"/>
                    </pic:cNvPicPr>
                  </pic:nvPicPr>
                  <pic:blipFill rotWithShape="1">
                    <a:blip r:embed="rId9">
                      <a:extLst>
                        <a:ext uri="{28A0092B-C50C-407E-A947-70E740481C1C}">
                          <a14:useLocalDpi xmlns:a14="http://schemas.microsoft.com/office/drawing/2010/main" val="0"/>
                        </a:ext>
                      </a:extLst>
                    </a:blip>
                    <a:srcRect l="1" t="3785" r="2048"/>
                    <a:stretch/>
                  </pic:blipFill>
                  <pic:spPr bwMode="auto">
                    <a:xfrm>
                      <a:off x="0" y="0"/>
                      <a:ext cx="2957123" cy="1704324"/>
                    </a:xfrm>
                    <a:prstGeom prst="rect">
                      <a:avLst/>
                    </a:prstGeom>
                    <a:noFill/>
                    <a:ln>
                      <a:noFill/>
                    </a:ln>
                    <a:extLst>
                      <a:ext uri="{53640926-AAD7-44D8-BBD7-CCE9431645EC}">
                        <a14:shadowObscured xmlns:a14="http://schemas.microsoft.com/office/drawing/2010/main"/>
                      </a:ext>
                    </a:extLst>
                  </pic:spPr>
                </pic:pic>
              </a:graphicData>
            </a:graphic>
          </wp:inline>
        </w:drawing>
      </w:r>
    </w:p>
    <w:p w14:paraId="5B4CF4E1" w14:textId="77777777" w:rsidR="009D2117" w:rsidRDefault="009D2117" w:rsidP="001D10DC">
      <w:pPr>
        <w:rPr>
          <w:rFonts w:ascii="Arial" w:hAnsi="Arial" w:cs="Arial"/>
          <w:b/>
          <w:sz w:val="32"/>
          <w:szCs w:val="32"/>
        </w:rPr>
      </w:pPr>
    </w:p>
    <w:p w14:paraId="09529010" w14:textId="413CF9EE" w:rsidR="001D10DC" w:rsidRPr="00011213" w:rsidRDefault="005B633B" w:rsidP="001D10DC">
      <w:pPr>
        <w:rPr>
          <w:rFonts w:ascii="Arial" w:hAnsi="Arial" w:cs="Arial"/>
          <w:b/>
          <w:sz w:val="32"/>
          <w:szCs w:val="32"/>
        </w:rPr>
      </w:pPr>
      <w:r w:rsidRPr="00011213">
        <w:rPr>
          <w:rFonts w:ascii="Arial" w:hAnsi="Arial" w:cs="Arial"/>
          <w:b/>
          <w:sz w:val="32"/>
          <w:szCs w:val="32"/>
        </w:rPr>
        <w:t xml:space="preserve">Public </w:t>
      </w:r>
      <w:r w:rsidR="00B553E2" w:rsidRPr="00011213">
        <w:rPr>
          <w:rFonts w:ascii="Arial" w:hAnsi="Arial" w:cs="Arial"/>
          <w:b/>
          <w:sz w:val="32"/>
          <w:szCs w:val="32"/>
        </w:rPr>
        <w:t>Consultation</w:t>
      </w:r>
      <w:r w:rsidR="00DE61D5" w:rsidRPr="00011213">
        <w:rPr>
          <w:rFonts w:ascii="Arial" w:hAnsi="Arial" w:cs="Arial"/>
          <w:b/>
          <w:sz w:val="32"/>
          <w:szCs w:val="32"/>
        </w:rPr>
        <w:t xml:space="preserve"> Paper </w:t>
      </w:r>
      <w:r w:rsidR="007D60CD">
        <w:rPr>
          <w:rFonts w:ascii="Arial" w:hAnsi="Arial" w:cs="Arial"/>
          <w:b/>
          <w:sz w:val="32"/>
          <w:szCs w:val="32"/>
        </w:rPr>
        <w:t>relating to:</w:t>
      </w:r>
    </w:p>
    <w:p w14:paraId="6D9A7103" w14:textId="755BF0E2" w:rsidR="009C5CD9" w:rsidRPr="00011213" w:rsidRDefault="00E7209C" w:rsidP="002F7122">
      <w:pPr>
        <w:pStyle w:val="ListParagraph"/>
        <w:numPr>
          <w:ilvl w:val="0"/>
          <w:numId w:val="29"/>
        </w:numPr>
        <w:spacing w:after="0"/>
        <w:rPr>
          <w:bCs/>
          <w:sz w:val="32"/>
          <w:szCs w:val="32"/>
        </w:rPr>
      </w:pPr>
      <w:r w:rsidRPr="00011213">
        <w:rPr>
          <w:rFonts w:ascii="Arial" w:hAnsi="Arial" w:cs="Arial"/>
          <w:bCs/>
          <w:sz w:val="32"/>
          <w:szCs w:val="32"/>
        </w:rPr>
        <w:t xml:space="preserve">The proposal to introduce </w:t>
      </w:r>
      <w:r w:rsidR="00011213" w:rsidRPr="00011213">
        <w:rPr>
          <w:rFonts w:ascii="Arial" w:hAnsi="Arial" w:cs="Arial"/>
          <w:bCs/>
          <w:sz w:val="32"/>
          <w:szCs w:val="32"/>
        </w:rPr>
        <w:t xml:space="preserve">the </w:t>
      </w:r>
      <w:r w:rsidRPr="00011213">
        <w:rPr>
          <w:rFonts w:ascii="Arial" w:hAnsi="Arial" w:cs="Arial"/>
          <w:bCs/>
          <w:sz w:val="32"/>
          <w:szCs w:val="32"/>
        </w:rPr>
        <w:t xml:space="preserve">use of </w:t>
      </w:r>
      <w:r w:rsidR="00011213" w:rsidRPr="00011213">
        <w:rPr>
          <w:rFonts w:ascii="Arial" w:hAnsi="Arial" w:cs="Arial"/>
          <w:bCs/>
          <w:sz w:val="32"/>
          <w:szCs w:val="32"/>
        </w:rPr>
        <w:t xml:space="preserve">body </w:t>
      </w:r>
      <w:r w:rsidR="00D025D9" w:rsidRPr="00011213">
        <w:rPr>
          <w:rFonts w:ascii="Arial" w:hAnsi="Arial" w:cs="Arial"/>
          <w:bCs/>
          <w:sz w:val="32"/>
          <w:szCs w:val="32"/>
        </w:rPr>
        <w:t xml:space="preserve">worn cameras (BWCs) </w:t>
      </w:r>
      <w:r w:rsidR="00DE61D5" w:rsidRPr="00011213">
        <w:rPr>
          <w:rFonts w:ascii="Arial" w:hAnsi="Arial" w:cs="Arial"/>
          <w:bCs/>
          <w:sz w:val="32"/>
          <w:szCs w:val="32"/>
        </w:rPr>
        <w:t>in the</w:t>
      </w:r>
      <w:r w:rsidR="00D025D9" w:rsidRPr="00011213">
        <w:rPr>
          <w:rFonts w:ascii="Arial" w:hAnsi="Arial" w:cs="Arial"/>
          <w:bCs/>
          <w:sz w:val="32"/>
          <w:szCs w:val="32"/>
        </w:rPr>
        <w:t xml:space="preserve"> </w:t>
      </w:r>
      <w:r w:rsidR="00FE1449">
        <w:rPr>
          <w:rFonts w:ascii="Arial" w:hAnsi="Arial" w:cs="Arial"/>
          <w:bCs/>
          <w:sz w:val="32"/>
          <w:szCs w:val="32"/>
        </w:rPr>
        <w:t xml:space="preserve">Adult </w:t>
      </w:r>
      <w:r w:rsidR="00D025D9" w:rsidRPr="00011213">
        <w:rPr>
          <w:rFonts w:ascii="Arial" w:hAnsi="Arial" w:cs="Arial"/>
          <w:bCs/>
          <w:sz w:val="32"/>
          <w:szCs w:val="32"/>
        </w:rPr>
        <w:t>Emergency Departments at the Royal Victoria H</w:t>
      </w:r>
      <w:r w:rsidR="00DE61D5" w:rsidRPr="00011213">
        <w:rPr>
          <w:rFonts w:ascii="Arial" w:hAnsi="Arial" w:cs="Arial"/>
          <w:bCs/>
          <w:sz w:val="32"/>
          <w:szCs w:val="32"/>
        </w:rPr>
        <w:t xml:space="preserve">ospital </w:t>
      </w:r>
      <w:r w:rsidR="00E62784" w:rsidRPr="00011213">
        <w:rPr>
          <w:rFonts w:ascii="Arial" w:hAnsi="Arial" w:cs="Arial"/>
          <w:bCs/>
          <w:sz w:val="32"/>
          <w:szCs w:val="32"/>
        </w:rPr>
        <w:t xml:space="preserve">(RVH) </w:t>
      </w:r>
      <w:r w:rsidR="00DE61D5" w:rsidRPr="00011213">
        <w:rPr>
          <w:rFonts w:ascii="Arial" w:hAnsi="Arial" w:cs="Arial"/>
          <w:bCs/>
          <w:sz w:val="32"/>
          <w:szCs w:val="32"/>
        </w:rPr>
        <w:t xml:space="preserve">and Mater Hospital </w:t>
      </w:r>
      <w:r w:rsidR="00E62784" w:rsidRPr="00011213">
        <w:rPr>
          <w:rFonts w:ascii="Arial" w:hAnsi="Arial" w:cs="Arial"/>
          <w:bCs/>
          <w:sz w:val="32"/>
          <w:szCs w:val="32"/>
        </w:rPr>
        <w:t xml:space="preserve">(MIH) </w:t>
      </w:r>
      <w:r w:rsidR="00DE61D5" w:rsidRPr="00011213">
        <w:rPr>
          <w:rFonts w:ascii="Arial" w:hAnsi="Arial" w:cs="Arial"/>
          <w:bCs/>
          <w:sz w:val="32"/>
          <w:szCs w:val="32"/>
        </w:rPr>
        <w:t xml:space="preserve">for a </w:t>
      </w:r>
      <w:r w:rsidR="001907CB" w:rsidRPr="00011213">
        <w:rPr>
          <w:rFonts w:ascii="Arial" w:hAnsi="Arial" w:cs="Arial"/>
          <w:bCs/>
          <w:sz w:val="32"/>
          <w:szCs w:val="32"/>
        </w:rPr>
        <w:t>six-month</w:t>
      </w:r>
      <w:r w:rsidR="009C5CD9" w:rsidRPr="00011213">
        <w:rPr>
          <w:rFonts w:ascii="Arial" w:hAnsi="Arial" w:cs="Arial"/>
          <w:bCs/>
          <w:sz w:val="32"/>
          <w:szCs w:val="32"/>
        </w:rPr>
        <w:t xml:space="preserve"> </w:t>
      </w:r>
      <w:r w:rsidR="00DE61D5" w:rsidRPr="00011213">
        <w:rPr>
          <w:rFonts w:ascii="Arial" w:hAnsi="Arial" w:cs="Arial"/>
          <w:bCs/>
          <w:sz w:val="32"/>
          <w:szCs w:val="32"/>
        </w:rPr>
        <w:t>pilot</w:t>
      </w:r>
      <w:r w:rsidR="009C5CD9" w:rsidRPr="00011213">
        <w:rPr>
          <w:rFonts w:ascii="Arial" w:hAnsi="Arial" w:cs="Arial"/>
          <w:bCs/>
          <w:sz w:val="32"/>
          <w:szCs w:val="32"/>
        </w:rPr>
        <w:t>…</w:t>
      </w:r>
      <w:r w:rsidR="00DE61D5" w:rsidRPr="00011213">
        <w:rPr>
          <w:rFonts w:ascii="Arial" w:hAnsi="Arial" w:cs="Arial"/>
          <w:bCs/>
          <w:sz w:val="32"/>
          <w:szCs w:val="32"/>
        </w:rPr>
        <w:t xml:space="preserve"> </w:t>
      </w:r>
      <w:r w:rsidR="00DE61D5" w:rsidRPr="00011213">
        <w:rPr>
          <w:rFonts w:ascii="Arial" w:hAnsi="Arial" w:cs="Arial"/>
          <w:b/>
          <w:bCs/>
          <w:sz w:val="32"/>
          <w:szCs w:val="32"/>
        </w:rPr>
        <w:t xml:space="preserve">  </w:t>
      </w:r>
      <w:r w:rsidR="00DE61D5" w:rsidRPr="00011213">
        <w:rPr>
          <w:rFonts w:ascii="Arial" w:hAnsi="Arial" w:cs="Arial"/>
          <w:b/>
          <w:bCs/>
          <w:sz w:val="32"/>
          <w:szCs w:val="32"/>
        </w:rPr>
        <w:tab/>
      </w:r>
    </w:p>
    <w:p w14:paraId="61F32C9C" w14:textId="1F1E57BD" w:rsidR="00D025D9" w:rsidRPr="00011213" w:rsidRDefault="00DE61D5" w:rsidP="00DE61D5">
      <w:pPr>
        <w:pStyle w:val="ListParagraph"/>
        <w:ind w:left="1080"/>
        <w:rPr>
          <w:bCs/>
          <w:sz w:val="32"/>
          <w:szCs w:val="32"/>
        </w:rPr>
      </w:pPr>
      <w:r w:rsidRPr="00011213">
        <w:rPr>
          <w:rFonts w:ascii="Arial" w:hAnsi="Arial" w:cs="Arial"/>
          <w:b/>
          <w:bCs/>
          <w:sz w:val="32"/>
          <w:szCs w:val="32"/>
        </w:rPr>
        <w:tab/>
      </w:r>
      <w:r w:rsidRPr="00011213">
        <w:rPr>
          <w:rFonts w:ascii="Arial" w:hAnsi="Arial" w:cs="Arial"/>
          <w:b/>
          <w:bCs/>
          <w:sz w:val="32"/>
          <w:szCs w:val="32"/>
          <w:u w:val="single"/>
        </w:rPr>
        <w:t>And</w:t>
      </w:r>
      <w:r w:rsidRPr="00011213">
        <w:rPr>
          <w:rFonts w:ascii="Arial" w:hAnsi="Arial" w:cs="Arial"/>
          <w:bCs/>
          <w:sz w:val="32"/>
          <w:szCs w:val="32"/>
          <w:u w:val="single"/>
        </w:rPr>
        <w:t xml:space="preserve"> </w:t>
      </w:r>
    </w:p>
    <w:p w14:paraId="4A6F89F3" w14:textId="0470FD6F" w:rsidR="00260559" w:rsidRDefault="00E7209C" w:rsidP="009D2B51">
      <w:pPr>
        <w:pStyle w:val="ListParagraph"/>
        <w:numPr>
          <w:ilvl w:val="0"/>
          <w:numId w:val="29"/>
        </w:numPr>
        <w:spacing w:after="0"/>
        <w:rPr>
          <w:rFonts w:ascii="Arial" w:hAnsi="Arial" w:cs="Arial"/>
          <w:bCs/>
          <w:sz w:val="32"/>
          <w:szCs w:val="32"/>
        </w:rPr>
      </w:pPr>
      <w:r w:rsidRPr="006B3E39">
        <w:rPr>
          <w:rFonts w:ascii="Arial" w:hAnsi="Arial" w:cs="Arial"/>
          <w:sz w:val="32"/>
          <w:szCs w:val="32"/>
        </w:rPr>
        <w:t xml:space="preserve">Having evaluated and learnt from the pilot, </w:t>
      </w:r>
      <w:r w:rsidR="00280E15" w:rsidRPr="006B3E39">
        <w:rPr>
          <w:rFonts w:ascii="Arial" w:hAnsi="Arial" w:cs="Arial"/>
          <w:sz w:val="32"/>
          <w:szCs w:val="32"/>
        </w:rPr>
        <w:t xml:space="preserve">consider the implementation </w:t>
      </w:r>
      <w:r w:rsidR="00011213" w:rsidRPr="006B3E39">
        <w:rPr>
          <w:rFonts w:ascii="Arial" w:hAnsi="Arial" w:cs="Arial"/>
          <w:sz w:val="32"/>
          <w:szCs w:val="32"/>
        </w:rPr>
        <w:t>of body worn c</w:t>
      </w:r>
      <w:r w:rsidRPr="006B3E39">
        <w:rPr>
          <w:rFonts w:ascii="Arial" w:hAnsi="Arial" w:cs="Arial"/>
          <w:sz w:val="32"/>
          <w:szCs w:val="32"/>
        </w:rPr>
        <w:t>ameras</w:t>
      </w:r>
      <w:r w:rsidR="007D60CD">
        <w:rPr>
          <w:rFonts w:ascii="Arial" w:hAnsi="Arial" w:cs="Arial"/>
          <w:sz w:val="32"/>
          <w:szCs w:val="32"/>
        </w:rPr>
        <w:t xml:space="preserve"> (BWCs)</w:t>
      </w:r>
      <w:r w:rsidRPr="006B3E39">
        <w:rPr>
          <w:rFonts w:ascii="Arial" w:hAnsi="Arial" w:cs="Arial"/>
          <w:sz w:val="32"/>
          <w:szCs w:val="32"/>
        </w:rPr>
        <w:t>, in other areas, when appropriate</w:t>
      </w:r>
      <w:r w:rsidR="00260559" w:rsidRPr="006B3E39">
        <w:rPr>
          <w:rFonts w:ascii="Arial" w:hAnsi="Arial" w:cs="Arial"/>
          <w:sz w:val="32"/>
          <w:szCs w:val="32"/>
        </w:rPr>
        <w:t xml:space="preserve"> </w:t>
      </w:r>
      <w:r w:rsidR="00DE61D5" w:rsidRPr="006B3E39">
        <w:rPr>
          <w:rFonts w:ascii="Arial" w:hAnsi="Arial" w:cs="Arial"/>
          <w:bCs/>
          <w:sz w:val="32"/>
          <w:szCs w:val="32"/>
        </w:rPr>
        <w:t>for the purpose of preventing, reducing and managing violence and aggression against staff.</w:t>
      </w:r>
    </w:p>
    <w:p w14:paraId="596AF985" w14:textId="436438EF" w:rsidR="006B3E39" w:rsidRPr="006B3E39" w:rsidRDefault="006B3E39" w:rsidP="006B3E39">
      <w:pPr>
        <w:pStyle w:val="ListParagraph"/>
        <w:spacing w:after="0"/>
        <w:ind w:left="643"/>
        <w:rPr>
          <w:rFonts w:ascii="Arial" w:hAnsi="Arial" w:cs="Arial"/>
          <w:b/>
          <w:bCs/>
          <w:sz w:val="32"/>
          <w:szCs w:val="32"/>
        </w:rPr>
      </w:pPr>
    </w:p>
    <w:p w14:paraId="76E8F2ED" w14:textId="689F042B" w:rsidR="006B3E39" w:rsidRPr="006B3E39" w:rsidRDefault="006B3E39" w:rsidP="006B3E39">
      <w:pPr>
        <w:spacing w:after="0"/>
        <w:rPr>
          <w:rFonts w:ascii="Arial" w:hAnsi="Arial" w:cs="Arial"/>
          <w:bCs/>
          <w:sz w:val="32"/>
          <w:szCs w:val="32"/>
        </w:rPr>
      </w:pPr>
      <w:r w:rsidRPr="006B3E39">
        <w:rPr>
          <w:rFonts w:ascii="Arial" w:hAnsi="Arial" w:cs="Arial"/>
          <w:b/>
          <w:bCs/>
          <w:sz w:val="32"/>
          <w:szCs w:val="32"/>
        </w:rPr>
        <w:t>Consultation Period</w:t>
      </w:r>
      <w:r w:rsidRPr="006B3E39">
        <w:rPr>
          <w:rFonts w:ascii="Arial" w:hAnsi="Arial" w:cs="Arial"/>
          <w:bCs/>
          <w:sz w:val="32"/>
          <w:szCs w:val="32"/>
        </w:rPr>
        <w:t xml:space="preserve">: </w:t>
      </w:r>
      <w:r w:rsidR="00013C75" w:rsidRPr="00013C75">
        <w:rPr>
          <w:rFonts w:ascii="Arial" w:hAnsi="Arial" w:cs="Arial"/>
          <w:bCs/>
          <w:sz w:val="32"/>
          <w:szCs w:val="32"/>
        </w:rPr>
        <w:t>23rd</w:t>
      </w:r>
      <w:r w:rsidRPr="00013C75">
        <w:rPr>
          <w:rFonts w:ascii="Arial" w:hAnsi="Arial" w:cs="Arial"/>
          <w:bCs/>
          <w:sz w:val="32"/>
          <w:szCs w:val="32"/>
        </w:rPr>
        <w:t xml:space="preserve"> January 2026 to </w:t>
      </w:r>
      <w:r w:rsidR="00013C75" w:rsidRPr="00013C75">
        <w:rPr>
          <w:rFonts w:ascii="Arial" w:hAnsi="Arial" w:cs="Arial"/>
          <w:bCs/>
          <w:sz w:val="32"/>
          <w:szCs w:val="32"/>
        </w:rPr>
        <w:t>17th</w:t>
      </w:r>
      <w:r w:rsidRPr="00013C75">
        <w:rPr>
          <w:rFonts w:ascii="Arial" w:hAnsi="Arial" w:cs="Arial"/>
          <w:bCs/>
          <w:sz w:val="32"/>
          <w:szCs w:val="32"/>
        </w:rPr>
        <w:t xml:space="preserve"> April 2026</w:t>
      </w:r>
    </w:p>
    <w:p w14:paraId="5A877A19" w14:textId="11005BB0" w:rsidR="00260559" w:rsidRDefault="00260559" w:rsidP="00260559">
      <w:pPr>
        <w:rPr>
          <w:rFonts w:ascii="Arial" w:hAnsi="Arial" w:cs="Arial"/>
          <w:bCs/>
          <w:sz w:val="32"/>
          <w:szCs w:val="32"/>
        </w:rPr>
      </w:pPr>
    </w:p>
    <w:p w14:paraId="122CBF9E" w14:textId="77777777" w:rsidR="006B3E39" w:rsidRDefault="006B3E39" w:rsidP="006B3E39">
      <w:pPr>
        <w:spacing w:line="360" w:lineRule="auto"/>
        <w:jc w:val="center"/>
        <w:rPr>
          <w:rFonts w:ascii="Arial" w:eastAsia="Arial" w:hAnsi="Arial" w:cs="Arial"/>
          <w:sz w:val="24"/>
          <w:szCs w:val="24"/>
        </w:rPr>
      </w:pPr>
      <w:r>
        <w:rPr>
          <w:rFonts w:ascii="Arial" w:eastAsia="Arial" w:hAnsi="Arial" w:cs="Arial"/>
          <w:sz w:val="24"/>
          <w:szCs w:val="24"/>
        </w:rPr>
        <w:t xml:space="preserve">This document is available in alternative formats on request. Please contact </w:t>
      </w:r>
      <w:hyperlink>
        <w:r>
          <w:rPr>
            <w:rStyle w:val="Hyperlink"/>
            <w:rFonts w:ascii="Arial" w:eastAsia="Arial" w:hAnsi="Arial" w:cs="Arial"/>
            <w:sz w:val="24"/>
            <w:szCs w:val="24"/>
          </w:rPr>
          <w:t>equality.team@belfasttrust.hscni.net</w:t>
        </w:r>
      </w:hyperlink>
      <w:r>
        <w:rPr>
          <w:rFonts w:ascii="Arial" w:eastAsia="Arial" w:hAnsi="Arial" w:cs="Arial"/>
          <w:sz w:val="24"/>
          <w:szCs w:val="24"/>
        </w:rPr>
        <w:t xml:space="preserve"> or telephone 02895046060</w:t>
      </w:r>
    </w:p>
    <w:p w14:paraId="17DB0D78" w14:textId="217149E6" w:rsidR="00E24AD5" w:rsidRDefault="00E7209C" w:rsidP="006B3E39">
      <w:pPr>
        <w:spacing w:line="360" w:lineRule="auto"/>
        <w:jc w:val="center"/>
        <w:rPr>
          <w:rFonts w:ascii="Arial" w:hAnsi="Arial" w:cs="Arial"/>
          <w:bCs/>
          <w:sz w:val="32"/>
          <w:szCs w:val="32"/>
        </w:rPr>
      </w:pPr>
      <w:r>
        <w:rPr>
          <w:noProof/>
          <w:lang w:eastAsia="en-GB"/>
        </w:rPr>
        <w:drawing>
          <wp:inline distT="0" distB="0" distL="0" distR="0" wp14:anchorId="5D8492A8" wp14:editId="02B0D67A">
            <wp:extent cx="2430482" cy="790575"/>
            <wp:effectExtent l="0" t="0" r="8255" b="0"/>
            <wp:docPr id="1392577511" name="Picture 13925775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77511" name="Picture 1392577511" descr="A close-up of a logo&#10;&#10;AI-generated content may be incorrect."/>
                    <pic:cNvPicPr/>
                  </pic:nvPicPr>
                  <pic:blipFill>
                    <a:blip r:embed="rId10"/>
                    <a:stretch>
                      <a:fillRect/>
                    </a:stretch>
                  </pic:blipFill>
                  <pic:spPr>
                    <a:xfrm>
                      <a:off x="0" y="0"/>
                      <a:ext cx="2491317" cy="810363"/>
                    </a:xfrm>
                    <a:prstGeom prst="rect">
                      <a:avLst/>
                    </a:prstGeom>
                  </pic:spPr>
                </pic:pic>
              </a:graphicData>
            </a:graphic>
          </wp:inline>
        </w:drawing>
      </w:r>
    </w:p>
    <w:p w14:paraId="6ECC68E1" w14:textId="77777777" w:rsidR="000E43B2" w:rsidRPr="003A0EDE" w:rsidRDefault="000E43B2" w:rsidP="003139B3">
      <w:pPr>
        <w:rPr>
          <w:rFonts w:ascii="Arial" w:hAnsi="Arial" w:cs="Arial"/>
          <w:sz w:val="24"/>
          <w:szCs w:val="24"/>
        </w:rPr>
      </w:pPr>
    </w:p>
    <w:p w14:paraId="48C1462E" w14:textId="225DBE16" w:rsidR="00674235" w:rsidRPr="006B3E39" w:rsidRDefault="006B3E39" w:rsidP="003139B3">
      <w:pPr>
        <w:rPr>
          <w:rFonts w:ascii="Arial" w:hAnsi="Arial" w:cs="Arial"/>
          <w:b/>
          <w:color w:val="0070C0"/>
          <w:sz w:val="40"/>
          <w:szCs w:val="40"/>
        </w:rPr>
      </w:pPr>
      <w:r>
        <w:rPr>
          <w:rFonts w:ascii="Arial" w:hAnsi="Arial" w:cs="Arial"/>
          <w:b/>
          <w:color w:val="0070C0"/>
          <w:sz w:val="40"/>
          <w:szCs w:val="40"/>
        </w:rPr>
        <w:t xml:space="preserve">Table of </w:t>
      </w:r>
      <w:r w:rsidR="00674235" w:rsidRPr="006B3E39">
        <w:rPr>
          <w:rFonts w:ascii="Arial" w:hAnsi="Arial" w:cs="Arial"/>
          <w:b/>
          <w:color w:val="0070C0"/>
          <w:sz w:val="40"/>
          <w:szCs w:val="40"/>
        </w:rPr>
        <w:t>Contents</w:t>
      </w:r>
    </w:p>
    <w:p w14:paraId="686901BF" w14:textId="6840713F" w:rsidR="00C75281" w:rsidRPr="00C75281" w:rsidRDefault="00C75281" w:rsidP="00C75281">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Foreword …………..</w:t>
      </w:r>
      <w:r w:rsidRPr="00C75281">
        <w:rPr>
          <w:rFonts w:ascii="Arial" w:eastAsiaTheme="majorEastAsia" w:hAnsi="Arial" w:cs="Arial"/>
          <w:color w:val="2E74B5" w:themeColor="accent1" w:themeShade="BF"/>
          <w:sz w:val="28"/>
          <w:szCs w:val="32"/>
        </w:rPr>
        <w:t>………………………</w:t>
      </w:r>
      <w:r>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Pr>
          <w:rFonts w:ascii="Arial" w:eastAsiaTheme="majorEastAsia" w:hAnsi="Arial" w:cs="Arial"/>
          <w:color w:val="2E74B5" w:themeColor="accent1" w:themeShade="BF"/>
          <w:sz w:val="28"/>
          <w:szCs w:val="32"/>
        </w:rPr>
        <w:t>3</w:t>
      </w:r>
    </w:p>
    <w:p w14:paraId="1F74F939" w14:textId="7FDE79A0" w:rsidR="00C75281" w:rsidRPr="00C75281" w:rsidRDefault="00C75281" w:rsidP="00C75281">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 xml:space="preserve">About Belfast Trust </w:t>
      </w:r>
      <w:r w:rsidRPr="00C75281">
        <w:rPr>
          <w:rFonts w:ascii="Arial" w:eastAsiaTheme="majorEastAsia" w:hAnsi="Arial" w:cs="Arial"/>
          <w:color w:val="2E74B5" w:themeColor="accent1" w:themeShade="BF"/>
          <w:sz w:val="28"/>
          <w:szCs w:val="32"/>
        </w:rPr>
        <w:t>……………………</w:t>
      </w:r>
      <w:r>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………4</w:t>
      </w:r>
    </w:p>
    <w:p w14:paraId="6589AFCF" w14:textId="3F0867B6" w:rsidR="00C75281" w:rsidRPr="00C75281" w:rsidRDefault="00C75281" w:rsidP="00C75281">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Our Proposal ……………………….</w:t>
      </w:r>
      <w:r w:rsidRPr="00C75281">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4</w:t>
      </w:r>
    </w:p>
    <w:p w14:paraId="6E2A8990" w14:textId="61817992" w:rsidR="00C75281" w:rsidRPr="00C75281" w:rsidRDefault="00C75281" w:rsidP="003B267B">
      <w:pPr>
        <w:keepNext/>
        <w:keepLines/>
        <w:spacing w:before="240" w:after="0"/>
        <w:ind w:left="72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 xml:space="preserve">Challenges </w:t>
      </w:r>
    </w:p>
    <w:p w14:paraId="70EC52B2" w14:textId="38741F42" w:rsidR="00C75281" w:rsidRPr="00C75281" w:rsidRDefault="00C75281" w:rsidP="003B267B">
      <w:pPr>
        <w:keepNext/>
        <w:keepLines/>
        <w:spacing w:before="240" w:after="0"/>
        <w:ind w:left="72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 xml:space="preserve">Proposal Details </w:t>
      </w:r>
    </w:p>
    <w:p w14:paraId="352D5A65" w14:textId="7F3C8F22" w:rsidR="00C75281" w:rsidRPr="00C75281" w:rsidRDefault="00C75281" w:rsidP="003B267B">
      <w:pPr>
        <w:keepNext/>
        <w:keepLines/>
        <w:spacing w:before="240" w:after="0"/>
        <w:ind w:left="72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 xml:space="preserve">Our Rationale: Why we are making this proposal </w:t>
      </w:r>
    </w:p>
    <w:p w14:paraId="27F1A58A" w14:textId="76285650" w:rsidR="00C75281" w:rsidRPr="00C75281" w:rsidRDefault="00C75281" w:rsidP="00C75281">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Violence and Aggression against Staff: Trends ….</w:t>
      </w:r>
      <w:r w:rsidRPr="00C75281">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 xml:space="preserve">…….. </w:t>
      </w:r>
      <w:r w:rsidR="003B267B">
        <w:rPr>
          <w:rFonts w:ascii="Arial" w:eastAsiaTheme="majorEastAsia" w:hAnsi="Arial" w:cs="Arial"/>
          <w:color w:val="2E74B5" w:themeColor="accent1" w:themeShade="BF"/>
          <w:sz w:val="28"/>
          <w:szCs w:val="32"/>
        </w:rPr>
        <w:t>7</w:t>
      </w:r>
    </w:p>
    <w:p w14:paraId="172457E4" w14:textId="1F845808" w:rsidR="003B267B" w:rsidRDefault="009B6F3D" w:rsidP="00C75281">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 xml:space="preserve">Purpose </w:t>
      </w:r>
      <w:r w:rsidR="0024242F">
        <w:rPr>
          <w:rFonts w:ascii="Arial" w:eastAsiaTheme="majorEastAsia" w:hAnsi="Arial" w:cs="Arial"/>
          <w:color w:val="2E74B5" w:themeColor="accent1" w:themeShade="BF"/>
          <w:sz w:val="28"/>
          <w:szCs w:val="32"/>
        </w:rPr>
        <w:t xml:space="preserve">and Benefits </w:t>
      </w:r>
      <w:r>
        <w:rPr>
          <w:rFonts w:ascii="Arial" w:eastAsiaTheme="majorEastAsia" w:hAnsi="Arial" w:cs="Arial"/>
          <w:color w:val="2E74B5" w:themeColor="accent1" w:themeShade="BF"/>
          <w:sz w:val="28"/>
          <w:szCs w:val="32"/>
        </w:rPr>
        <w:t>of Body Worn Cameras</w:t>
      </w:r>
      <w:r w:rsidR="003B267B">
        <w:rPr>
          <w:rFonts w:ascii="Arial" w:eastAsiaTheme="majorEastAsia" w:hAnsi="Arial" w:cs="Arial"/>
          <w:color w:val="2E74B5" w:themeColor="accent1" w:themeShade="BF"/>
          <w:sz w:val="28"/>
          <w:szCs w:val="32"/>
        </w:rPr>
        <w:t xml:space="preserve"> ……………………...…….9</w:t>
      </w:r>
    </w:p>
    <w:p w14:paraId="7351F54F" w14:textId="6D994CF7" w:rsidR="003B267B" w:rsidRDefault="003B267B" w:rsidP="003B267B">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Summary of the operational details of Body Worn Cameras ……..……10</w:t>
      </w:r>
    </w:p>
    <w:p w14:paraId="774BB49F" w14:textId="2750ABFC" w:rsidR="009B6F3D" w:rsidRDefault="003B267B" w:rsidP="00C75281">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Our proposal aligned to Legitimate Interests.</w:t>
      </w:r>
      <w:r w:rsidR="00013C75">
        <w:rPr>
          <w:rFonts w:ascii="Arial" w:eastAsiaTheme="majorEastAsia" w:hAnsi="Arial" w:cs="Arial"/>
          <w:color w:val="2E74B5" w:themeColor="accent1" w:themeShade="BF"/>
          <w:sz w:val="28"/>
          <w:szCs w:val="32"/>
        </w:rPr>
        <w:t xml:space="preserve"> …………</w:t>
      </w:r>
      <w:r>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Pr>
          <w:rFonts w:ascii="Arial" w:eastAsiaTheme="majorEastAsia" w:hAnsi="Arial" w:cs="Arial"/>
          <w:color w:val="2E74B5" w:themeColor="accent1" w:themeShade="BF"/>
          <w:sz w:val="28"/>
          <w:szCs w:val="32"/>
        </w:rPr>
        <w:t>11</w:t>
      </w:r>
    </w:p>
    <w:p w14:paraId="4EE75AC6" w14:textId="20C9CD9F" w:rsidR="00C75281" w:rsidRPr="00C75281" w:rsidRDefault="00C75281" w:rsidP="00C75281">
      <w:pPr>
        <w:keepNext/>
        <w:keepLines/>
        <w:spacing w:before="240" w:after="0"/>
        <w:outlineLvl w:val="0"/>
        <w:rPr>
          <w:rFonts w:ascii="Arial" w:eastAsiaTheme="majorEastAsia" w:hAnsi="Arial" w:cs="Arial"/>
          <w:color w:val="2E74B5" w:themeColor="accent1" w:themeShade="BF"/>
          <w:sz w:val="28"/>
          <w:szCs w:val="32"/>
        </w:rPr>
      </w:pPr>
      <w:r>
        <w:rPr>
          <w:rFonts w:ascii="Arial" w:eastAsiaTheme="majorEastAsia" w:hAnsi="Arial" w:cs="Arial"/>
          <w:color w:val="2E74B5" w:themeColor="accent1" w:themeShade="BF"/>
          <w:sz w:val="28"/>
          <w:szCs w:val="32"/>
        </w:rPr>
        <w:t xml:space="preserve">Our proposal aligned to Eight Privacy </w:t>
      </w:r>
      <w:r w:rsidR="003B267B">
        <w:rPr>
          <w:rFonts w:ascii="Arial" w:eastAsiaTheme="majorEastAsia" w:hAnsi="Arial" w:cs="Arial"/>
          <w:color w:val="2E74B5" w:themeColor="accent1" w:themeShade="BF"/>
          <w:sz w:val="28"/>
          <w:szCs w:val="32"/>
        </w:rPr>
        <w:t>Principles .</w:t>
      </w:r>
      <w:r w:rsidRPr="00C75281">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w:t>
      </w:r>
      <w:r w:rsidRPr="00C75281">
        <w:rPr>
          <w:rFonts w:ascii="Arial" w:eastAsiaTheme="majorEastAsia" w:hAnsi="Arial" w:cs="Arial"/>
          <w:color w:val="2E74B5" w:themeColor="accent1" w:themeShade="BF"/>
          <w:sz w:val="28"/>
          <w:szCs w:val="32"/>
        </w:rPr>
        <w:t>…………</w:t>
      </w:r>
      <w:r w:rsidR="00013C75">
        <w:rPr>
          <w:rFonts w:ascii="Arial" w:eastAsiaTheme="majorEastAsia" w:hAnsi="Arial" w:cs="Arial"/>
          <w:color w:val="2E74B5" w:themeColor="accent1" w:themeShade="BF"/>
          <w:sz w:val="28"/>
          <w:szCs w:val="32"/>
        </w:rPr>
        <w:t>……</w:t>
      </w:r>
      <w:r w:rsidR="003B267B">
        <w:rPr>
          <w:rFonts w:ascii="Arial" w:eastAsiaTheme="majorEastAsia" w:hAnsi="Arial" w:cs="Arial"/>
          <w:color w:val="2E74B5" w:themeColor="accent1" w:themeShade="BF"/>
          <w:sz w:val="28"/>
          <w:szCs w:val="32"/>
        </w:rPr>
        <w:t>12</w:t>
      </w:r>
    </w:p>
    <w:p w14:paraId="1CC47DDB" w14:textId="77777777" w:rsidR="00C75281" w:rsidRDefault="00C75281" w:rsidP="00C75281">
      <w:pPr>
        <w:spacing w:after="0"/>
        <w:rPr>
          <w:rFonts w:ascii="Arial" w:hAnsi="Arial" w:cs="Arial"/>
          <w:color w:val="2E74B5" w:themeColor="accent1" w:themeShade="BF"/>
          <w:sz w:val="28"/>
          <w:szCs w:val="28"/>
        </w:rPr>
      </w:pPr>
    </w:p>
    <w:p w14:paraId="576C5991" w14:textId="5C3B86D0" w:rsidR="00C75281" w:rsidRPr="00C75281" w:rsidRDefault="00C75281" w:rsidP="00C75281">
      <w:pPr>
        <w:spacing w:after="0"/>
        <w:rPr>
          <w:rFonts w:ascii="Arial" w:hAnsi="Arial" w:cs="Arial"/>
          <w:color w:val="2E74B5" w:themeColor="accent1" w:themeShade="BF"/>
          <w:sz w:val="28"/>
          <w:szCs w:val="28"/>
        </w:rPr>
      </w:pPr>
      <w:r w:rsidRPr="00C75281">
        <w:rPr>
          <w:rFonts w:ascii="Arial" w:hAnsi="Arial" w:cs="Arial"/>
          <w:color w:val="2E74B5" w:themeColor="accent1" w:themeShade="BF"/>
          <w:sz w:val="28"/>
          <w:szCs w:val="28"/>
        </w:rPr>
        <w:t>H</w:t>
      </w:r>
      <w:r>
        <w:rPr>
          <w:rFonts w:ascii="Arial" w:hAnsi="Arial" w:cs="Arial"/>
          <w:color w:val="2E74B5" w:themeColor="accent1" w:themeShade="BF"/>
          <w:sz w:val="28"/>
          <w:szCs w:val="28"/>
        </w:rPr>
        <w:t>ow we developed Our P</w:t>
      </w:r>
      <w:r w:rsidRPr="00C75281">
        <w:rPr>
          <w:rFonts w:ascii="Arial" w:hAnsi="Arial" w:cs="Arial"/>
          <w:color w:val="2E74B5" w:themeColor="accent1" w:themeShade="BF"/>
          <w:sz w:val="28"/>
          <w:szCs w:val="28"/>
        </w:rPr>
        <w:t>roposal</w:t>
      </w:r>
      <w:r>
        <w:rPr>
          <w:rFonts w:ascii="Arial" w:hAnsi="Arial" w:cs="Arial"/>
          <w:color w:val="2E74B5" w:themeColor="accent1" w:themeShade="BF"/>
          <w:sz w:val="28"/>
          <w:szCs w:val="28"/>
        </w:rPr>
        <w:t xml:space="preserve"> ..</w:t>
      </w:r>
      <w:r w:rsidRPr="00C75281">
        <w:rPr>
          <w:rFonts w:ascii="Arial" w:hAnsi="Arial" w:cs="Arial"/>
          <w:color w:val="2E74B5" w:themeColor="accent1" w:themeShade="BF"/>
          <w:sz w:val="28"/>
          <w:szCs w:val="28"/>
        </w:rPr>
        <w:t>…………………</w:t>
      </w:r>
      <w:r w:rsidR="00013C75">
        <w:rPr>
          <w:rFonts w:ascii="Arial" w:hAnsi="Arial" w:cs="Arial"/>
          <w:color w:val="2E74B5" w:themeColor="accent1" w:themeShade="BF"/>
          <w:sz w:val="28"/>
          <w:szCs w:val="28"/>
        </w:rPr>
        <w:t>……</w:t>
      </w:r>
      <w:r w:rsidRP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w:t>
      </w:r>
      <w:r w:rsidRP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12</w:t>
      </w:r>
    </w:p>
    <w:p w14:paraId="17DA5D7B" w14:textId="77777777" w:rsidR="00E24AD5" w:rsidRPr="00C75281" w:rsidRDefault="00E24AD5" w:rsidP="00C75281">
      <w:pPr>
        <w:pStyle w:val="NormalWeb"/>
        <w:shd w:val="clear" w:color="auto" w:fill="FFFFFF"/>
        <w:spacing w:before="0" w:beforeAutospacing="0" w:after="0" w:afterAutospacing="0"/>
        <w:jc w:val="both"/>
        <w:rPr>
          <w:rFonts w:ascii="Arial" w:hAnsi="Arial" w:cs="Arial"/>
          <w:color w:val="2E74B5" w:themeColor="accent1" w:themeShade="BF"/>
          <w:sz w:val="28"/>
          <w:szCs w:val="28"/>
        </w:rPr>
      </w:pPr>
    </w:p>
    <w:p w14:paraId="5A49ACDC" w14:textId="394F7D3A" w:rsidR="00674235" w:rsidRPr="00C75281" w:rsidRDefault="00674235" w:rsidP="00C75281">
      <w:pPr>
        <w:pStyle w:val="NoSpacing"/>
        <w:rPr>
          <w:rFonts w:ascii="Arial" w:hAnsi="Arial" w:cs="Arial"/>
          <w:color w:val="2E74B5" w:themeColor="accent1" w:themeShade="BF"/>
          <w:sz w:val="28"/>
          <w:szCs w:val="28"/>
        </w:rPr>
      </w:pPr>
      <w:r w:rsidRPr="00C75281">
        <w:rPr>
          <w:rFonts w:ascii="Arial" w:hAnsi="Arial" w:cs="Arial"/>
          <w:color w:val="2E74B5" w:themeColor="accent1" w:themeShade="BF"/>
          <w:sz w:val="28"/>
          <w:szCs w:val="28"/>
        </w:rPr>
        <w:t>Equality and Human Rights Considerations</w:t>
      </w:r>
      <w:r w:rsidR="00C75281">
        <w:rPr>
          <w:rFonts w:ascii="Arial" w:hAnsi="Arial" w:cs="Arial"/>
          <w:color w:val="2E74B5" w:themeColor="accent1" w:themeShade="BF"/>
          <w:sz w:val="28"/>
          <w:szCs w:val="28"/>
        </w:rPr>
        <w:t xml:space="preserve"> …</w:t>
      </w:r>
      <w:r w:rsidR="00013C75">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013C75">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.13</w:t>
      </w:r>
    </w:p>
    <w:p w14:paraId="5486AC5B" w14:textId="77777777" w:rsidR="00D914F0" w:rsidRPr="00C75281" w:rsidRDefault="00D914F0" w:rsidP="00C75281">
      <w:pPr>
        <w:tabs>
          <w:tab w:val="left" w:pos="567"/>
          <w:tab w:val="left" w:pos="993"/>
        </w:tabs>
        <w:spacing w:after="0"/>
        <w:rPr>
          <w:rFonts w:ascii="Arial" w:hAnsi="Arial" w:cs="Arial"/>
          <w:color w:val="2E74B5" w:themeColor="accent1" w:themeShade="BF"/>
          <w:sz w:val="28"/>
          <w:szCs w:val="28"/>
        </w:rPr>
      </w:pPr>
    </w:p>
    <w:p w14:paraId="79903869" w14:textId="0AFCBDA2" w:rsidR="00674235" w:rsidRPr="00C75281" w:rsidRDefault="00674235" w:rsidP="00C75281">
      <w:pPr>
        <w:tabs>
          <w:tab w:val="left" w:pos="567"/>
          <w:tab w:val="left" w:pos="993"/>
        </w:tabs>
        <w:spacing w:after="0"/>
        <w:rPr>
          <w:rFonts w:ascii="Arial" w:hAnsi="Arial" w:cs="Arial"/>
          <w:color w:val="2E74B5" w:themeColor="accent1" w:themeShade="BF"/>
          <w:sz w:val="28"/>
          <w:szCs w:val="28"/>
        </w:rPr>
      </w:pPr>
      <w:r w:rsidRPr="00C75281">
        <w:rPr>
          <w:rFonts w:ascii="Arial" w:hAnsi="Arial" w:cs="Arial"/>
          <w:color w:val="2E74B5" w:themeColor="accent1" w:themeShade="BF"/>
          <w:sz w:val="28"/>
          <w:szCs w:val="28"/>
        </w:rPr>
        <w:t xml:space="preserve">Data Protection </w:t>
      </w:r>
      <w:r w:rsidR="008706CD" w:rsidRPr="00C75281">
        <w:rPr>
          <w:rFonts w:ascii="Arial" w:hAnsi="Arial" w:cs="Arial"/>
          <w:color w:val="2E74B5" w:themeColor="accent1" w:themeShade="BF"/>
          <w:sz w:val="28"/>
          <w:szCs w:val="28"/>
        </w:rPr>
        <w:t>Considerations</w:t>
      </w:r>
      <w:r w:rsidR="009B6F3D">
        <w:rPr>
          <w:rFonts w:ascii="Arial" w:hAnsi="Arial" w:cs="Arial"/>
          <w:color w:val="2E74B5" w:themeColor="accent1" w:themeShade="BF"/>
          <w:sz w:val="28"/>
          <w:szCs w:val="28"/>
        </w:rPr>
        <w:t xml:space="preserve"> </w:t>
      </w:r>
      <w:r w:rsidR="008706CD">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013C75">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013C75">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14</w:t>
      </w:r>
    </w:p>
    <w:p w14:paraId="35A081EB" w14:textId="77777777" w:rsidR="001868BC" w:rsidRPr="00C75281" w:rsidRDefault="001868BC" w:rsidP="00C75281">
      <w:pPr>
        <w:tabs>
          <w:tab w:val="left" w:pos="567"/>
          <w:tab w:val="left" w:pos="993"/>
        </w:tabs>
        <w:spacing w:after="0"/>
        <w:rPr>
          <w:rFonts w:ascii="Arial" w:hAnsi="Arial" w:cs="Arial"/>
          <w:color w:val="2E74B5" w:themeColor="accent1" w:themeShade="BF"/>
          <w:sz w:val="28"/>
          <w:szCs w:val="28"/>
        </w:rPr>
      </w:pPr>
    </w:p>
    <w:p w14:paraId="43A81479" w14:textId="365C8AC2" w:rsidR="009D2B51" w:rsidRPr="00C75281" w:rsidRDefault="009D2B51" w:rsidP="00C75281">
      <w:pPr>
        <w:tabs>
          <w:tab w:val="left" w:pos="0"/>
          <w:tab w:val="left" w:pos="284"/>
          <w:tab w:val="right" w:pos="8550"/>
        </w:tabs>
        <w:spacing w:after="0"/>
        <w:ind w:left="851" w:hanging="851"/>
        <w:rPr>
          <w:rFonts w:ascii="Arial" w:hAnsi="Arial" w:cs="Arial"/>
          <w:color w:val="2E74B5" w:themeColor="accent1" w:themeShade="BF"/>
          <w:sz w:val="28"/>
          <w:szCs w:val="28"/>
        </w:rPr>
      </w:pPr>
      <w:r w:rsidRPr="00C75281">
        <w:rPr>
          <w:rFonts w:ascii="Arial" w:hAnsi="Arial" w:cs="Arial"/>
          <w:color w:val="2E74B5" w:themeColor="accent1" w:themeShade="BF"/>
          <w:sz w:val="28"/>
          <w:szCs w:val="28"/>
        </w:rPr>
        <w:t>Our Public Consultation</w:t>
      </w:r>
      <w:r w:rsidR="00C75281">
        <w:rPr>
          <w:rFonts w:ascii="Arial" w:hAnsi="Arial" w:cs="Arial"/>
          <w:color w:val="2E74B5" w:themeColor="accent1" w:themeShade="BF"/>
          <w:sz w:val="28"/>
          <w:szCs w:val="28"/>
        </w:rPr>
        <w:t xml:space="preserve"> ….…………</w:t>
      </w:r>
      <w:r w:rsidR="00013C75">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013C75">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14</w:t>
      </w:r>
    </w:p>
    <w:p w14:paraId="7D47C21E" w14:textId="3979D24C" w:rsidR="00E24AD5" w:rsidRPr="00C75281" w:rsidRDefault="00E24AD5" w:rsidP="00C75281">
      <w:pPr>
        <w:tabs>
          <w:tab w:val="left" w:pos="0"/>
          <w:tab w:val="left" w:pos="284"/>
          <w:tab w:val="right" w:pos="8550"/>
        </w:tabs>
        <w:spacing w:after="0"/>
        <w:ind w:left="851" w:hanging="851"/>
        <w:rPr>
          <w:rFonts w:ascii="Arial" w:hAnsi="Arial" w:cs="Arial"/>
          <w:color w:val="2E74B5" w:themeColor="accent1" w:themeShade="BF"/>
          <w:sz w:val="28"/>
          <w:szCs w:val="28"/>
        </w:rPr>
      </w:pPr>
    </w:p>
    <w:p w14:paraId="118579AA" w14:textId="601C8DBC" w:rsidR="00E24AD5" w:rsidRPr="00C75281" w:rsidRDefault="00D914F0" w:rsidP="00C75281">
      <w:pPr>
        <w:tabs>
          <w:tab w:val="left" w:pos="0"/>
          <w:tab w:val="left" w:pos="284"/>
          <w:tab w:val="right" w:pos="8550"/>
        </w:tabs>
        <w:spacing w:after="0"/>
        <w:ind w:left="851" w:hanging="851"/>
        <w:rPr>
          <w:rFonts w:ascii="Arial" w:hAnsi="Arial" w:cs="Arial"/>
          <w:color w:val="2E74B5" w:themeColor="accent1" w:themeShade="BF"/>
          <w:sz w:val="28"/>
          <w:szCs w:val="28"/>
        </w:rPr>
      </w:pPr>
      <w:r w:rsidRPr="00C75281">
        <w:rPr>
          <w:rFonts w:ascii="Arial" w:hAnsi="Arial" w:cs="Arial"/>
          <w:color w:val="2E74B5" w:themeColor="accent1" w:themeShade="BF"/>
          <w:sz w:val="28"/>
          <w:szCs w:val="28"/>
        </w:rPr>
        <w:t xml:space="preserve">Appendix 1: </w:t>
      </w:r>
      <w:r w:rsidR="009D2117">
        <w:rPr>
          <w:rFonts w:ascii="Arial" w:hAnsi="Arial" w:cs="Arial"/>
          <w:color w:val="2E74B5" w:themeColor="accent1" w:themeShade="BF"/>
          <w:sz w:val="28"/>
          <w:szCs w:val="28"/>
        </w:rPr>
        <w:t xml:space="preserve">Your Feedback: </w:t>
      </w:r>
      <w:r w:rsidRPr="00C75281">
        <w:rPr>
          <w:rFonts w:ascii="Arial" w:hAnsi="Arial" w:cs="Arial"/>
          <w:color w:val="2E74B5" w:themeColor="accent1" w:themeShade="BF"/>
          <w:sz w:val="28"/>
          <w:szCs w:val="28"/>
        </w:rPr>
        <w:t>Consultation Questions</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w:t>
      </w:r>
      <w:r w:rsidR="00C75281">
        <w:rPr>
          <w:rFonts w:ascii="Arial" w:hAnsi="Arial" w:cs="Arial"/>
          <w:color w:val="2E74B5" w:themeColor="accent1" w:themeShade="BF"/>
          <w:sz w:val="28"/>
          <w:szCs w:val="28"/>
        </w:rPr>
        <w:t>………..</w:t>
      </w:r>
      <w:r w:rsidR="003B267B">
        <w:rPr>
          <w:rFonts w:ascii="Arial" w:hAnsi="Arial" w:cs="Arial"/>
          <w:color w:val="2E74B5" w:themeColor="accent1" w:themeShade="BF"/>
          <w:sz w:val="28"/>
          <w:szCs w:val="28"/>
        </w:rPr>
        <w:t>16</w:t>
      </w:r>
    </w:p>
    <w:p w14:paraId="45C0D2C6" w14:textId="4C14EF7B" w:rsidR="00E24AD5" w:rsidRPr="00C75281" w:rsidRDefault="00E24AD5" w:rsidP="00C75281">
      <w:pPr>
        <w:tabs>
          <w:tab w:val="left" w:pos="0"/>
          <w:tab w:val="left" w:pos="284"/>
          <w:tab w:val="right" w:pos="8550"/>
        </w:tabs>
        <w:spacing w:after="0"/>
        <w:ind w:left="851" w:hanging="851"/>
        <w:rPr>
          <w:rFonts w:ascii="Arial" w:hAnsi="Arial" w:cs="Arial"/>
          <w:color w:val="2E74B5" w:themeColor="accent1" w:themeShade="BF"/>
          <w:sz w:val="28"/>
          <w:szCs w:val="28"/>
        </w:rPr>
      </w:pPr>
    </w:p>
    <w:p w14:paraId="5A34136E" w14:textId="292E1B9C" w:rsidR="00D914F0" w:rsidRDefault="00D914F0" w:rsidP="00674235">
      <w:pPr>
        <w:tabs>
          <w:tab w:val="left" w:pos="0"/>
          <w:tab w:val="left" w:pos="284"/>
          <w:tab w:val="right" w:pos="8550"/>
        </w:tabs>
        <w:ind w:left="851" w:hanging="851"/>
        <w:rPr>
          <w:rFonts w:ascii="Arial" w:hAnsi="Arial" w:cs="Arial"/>
          <w:color w:val="2E74B5" w:themeColor="accent1" w:themeShade="BF"/>
          <w:sz w:val="28"/>
          <w:szCs w:val="28"/>
        </w:rPr>
      </w:pPr>
    </w:p>
    <w:p w14:paraId="68E5F61A" w14:textId="576B937A" w:rsidR="009D2117" w:rsidRDefault="009D2117" w:rsidP="00674235">
      <w:pPr>
        <w:tabs>
          <w:tab w:val="left" w:pos="0"/>
          <w:tab w:val="left" w:pos="284"/>
          <w:tab w:val="right" w:pos="8550"/>
        </w:tabs>
        <w:ind w:left="851" w:hanging="851"/>
        <w:rPr>
          <w:rFonts w:ascii="Arial" w:hAnsi="Arial" w:cs="Arial"/>
          <w:color w:val="2E74B5" w:themeColor="accent1" w:themeShade="BF"/>
          <w:sz w:val="28"/>
          <w:szCs w:val="28"/>
        </w:rPr>
      </w:pPr>
    </w:p>
    <w:p w14:paraId="55059958" w14:textId="6081DFCC" w:rsidR="003B267B" w:rsidRDefault="003B267B" w:rsidP="00674235">
      <w:pPr>
        <w:tabs>
          <w:tab w:val="left" w:pos="0"/>
          <w:tab w:val="left" w:pos="284"/>
          <w:tab w:val="right" w:pos="8550"/>
        </w:tabs>
        <w:ind w:left="851" w:hanging="851"/>
        <w:rPr>
          <w:rFonts w:ascii="Arial" w:hAnsi="Arial" w:cs="Arial"/>
          <w:color w:val="2E74B5" w:themeColor="accent1" w:themeShade="BF"/>
          <w:sz w:val="28"/>
          <w:szCs w:val="28"/>
        </w:rPr>
      </w:pPr>
    </w:p>
    <w:p w14:paraId="71738A5F" w14:textId="77777777" w:rsidR="003B267B" w:rsidRDefault="003B267B" w:rsidP="00674235">
      <w:pPr>
        <w:tabs>
          <w:tab w:val="left" w:pos="0"/>
          <w:tab w:val="left" w:pos="284"/>
          <w:tab w:val="right" w:pos="8550"/>
        </w:tabs>
        <w:ind w:left="851" w:hanging="851"/>
        <w:rPr>
          <w:rFonts w:ascii="Arial" w:hAnsi="Arial" w:cs="Arial"/>
          <w:color w:val="2E74B5" w:themeColor="accent1" w:themeShade="BF"/>
          <w:sz w:val="28"/>
          <w:szCs w:val="28"/>
        </w:rPr>
      </w:pPr>
    </w:p>
    <w:p w14:paraId="7C83FE25" w14:textId="77777777" w:rsidR="00C75281" w:rsidRPr="00C75281" w:rsidRDefault="00C75281" w:rsidP="00674235">
      <w:pPr>
        <w:tabs>
          <w:tab w:val="left" w:pos="0"/>
          <w:tab w:val="left" w:pos="284"/>
          <w:tab w:val="right" w:pos="8550"/>
        </w:tabs>
        <w:ind w:left="851" w:hanging="851"/>
        <w:rPr>
          <w:rFonts w:ascii="Arial" w:hAnsi="Arial" w:cs="Arial"/>
          <w:color w:val="2E74B5" w:themeColor="accent1" w:themeShade="BF"/>
          <w:sz w:val="28"/>
          <w:szCs w:val="28"/>
        </w:rPr>
      </w:pPr>
    </w:p>
    <w:p w14:paraId="42942E05" w14:textId="3626E160" w:rsidR="00D914F0" w:rsidRDefault="00D914F0" w:rsidP="00C75281">
      <w:pPr>
        <w:tabs>
          <w:tab w:val="left" w:pos="0"/>
          <w:tab w:val="left" w:pos="284"/>
          <w:tab w:val="right" w:pos="8550"/>
        </w:tabs>
        <w:ind w:left="851" w:hanging="851"/>
        <w:jc w:val="center"/>
        <w:rPr>
          <w:noProof/>
          <w:lang w:eastAsia="en-GB"/>
        </w:rPr>
      </w:pPr>
    </w:p>
    <w:p w14:paraId="394AF4C0" w14:textId="4F0B85FB" w:rsidR="009D2B51" w:rsidRDefault="006B3E39" w:rsidP="009D2B51">
      <w:pPr>
        <w:rPr>
          <w:rFonts w:ascii="Arial" w:hAnsi="Arial" w:cs="Arial"/>
          <w:b/>
          <w:color w:val="0070C0"/>
          <w:sz w:val="28"/>
          <w:szCs w:val="28"/>
        </w:rPr>
      </w:pPr>
      <w:r>
        <w:rPr>
          <w:rFonts w:ascii="Arial" w:hAnsi="Arial" w:cs="Arial"/>
          <w:b/>
          <w:color w:val="0070C0"/>
          <w:sz w:val="28"/>
          <w:szCs w:val="28"/>
        </w:rPr>
        <w:t>Foreword</w:t>
      </w:r>
    </w:p>
    <w:p w14:paraId="4382FB3C" w14:textId="27A69CFF" w:rsidR="006B3E39" w:rsidRPr="0049784A" w:rsidRDefault="006B3E39" w:rsidP="009D2B51">
      <w:pPr>
        <w:rPr>
          <w:rFonts w:ascii="Arial" w:hAnsi="Arial" w:cs="Arial"/>
          <w:i/>
          <w:sz w:val="24"/>
          <w:szCs w:val="24"/>
          <w:lang w:eastAsia="en-GB"/>
        </w:rPr>
      </w:pPr>
      <w:r w:rsidRPr="0049784A">
        <w:rPr>
          <w:rFonts w:ascii="Arial" w:hAnsi="Arial" w:cs="Arial"/>
          <w:i/>
          <w:sz w:val="24"/>
          <w:szCs w:val="24"/>
        </w:rPr>
        <w:t>Colin McMullan</w:t>
      </w:r>
      <w:r w:rsidR="00953AA1">
        <w:rPr>
          <w:rFonts w:ascii="Arial" w:hAnsi="Arial" w:cs="Arial"/>
          <w:i/>
          <w:sz w:val="24"/>
          <w:szCs w:val="24"/>
        </w:rPr>
        <w:t xml:space="preserve">, Interim </w:t>
      </w:r>
      <w:r w:rsidRPr="0049784A">
        <w:rPr>
          <w:rFonts w:ascii="Arial" w:hAnsi="Arial" w:cs="Arial"/>
          <w:i/>
          <w:sz w:val="24"/>
          <w:szCs w:val="24"/>
          <w:lang w:eastAsia="en-GB"/>
        </w:rPr>
        <w:t xml:space="preserve">Director of Adult Community </w:t>
      </w:r>
      <w:r w:rsidR="0049784A" w:rsidRPr="0049784A">
        <w:rPr>
          <w:rFonts w:ascii="Arial" w:hAnsi="Arial" w:cs="Arial"/>
          <w:i/>
          <w:sz w:val="24"/>
          <w:szCs w:val="24"/>
          <w:lang w:eastAsia="en-GB"/>
        </w:rPr>
        <w:t>&amp;</w:t>
      </w:r>
      <w:r w:rsidRPr="0049784A">
        <w:rPr>
          <w:rFonts w:ascii="Arial" w:hAnsi="Arial" w:cs="Arial"/>
          <w:i/>
          <w:sz w:val="24"/>
          <w:szCs w:val="24"/>
          <w:lang w:eastAsia="en-GB"/>
        </w:rPr>
        <w:t xml:space="preserve"> Older People’s Services </w:t>
      </w:r>
      <w:r w:rsidR="0049784A" w:rsidRPr="0049784A">
        <w:rPr>
          <w:rFonts w:ascii="Arial" w:hAnsi="Arial" w:cs="Arial"/>
          <w:i/>
          <w:sz w:val="24"/>
          <w:szCs w:val="24"/>
          <w:lang w:eastAsia="en-GB"/>
        </w:rPr>
        <w:t>&amp;</w:t>
      </w:r>
      <w:r w:rsidRPr="0049784A">
        <w:rPr>
          <w:rFonts w:ascii="Arial" w:hAnsi="Arial" w:cs="Arial"/>
          <w:i/>
          <w:sz w:val="24"/>
          <w:szCs w:val="24"/>
          <w:lang w:eastAsia="en-GB"/>
        </w:rPr>
        <w:t xml:space="preserve"> Allied Health Professionals</w:t>
      </w:r>
      <w:r w:rsidR="009D2B51">
        <w:rPr>
          <w:rFonts w:ascii="Arial" w:hAnsi="Arial" w:cs="Arial"/>
          <w:i/>
          <w:sz w:val="24"/>
          <w:szCs w:val="24"/>
          <w:lang w:eastAsia="en-GB"/>
        </w:rPr>
        <w:t xml:space="preserve"> </w:t>
      </w:r>
    </w:p>
    <w:p w14:paraId="1D8C0481" w14:textId="599E3C60" w:rsidR="009C5CD9" w:rsidRDefault="009C5CD9" w:rsidP="0049784A">
      <w:pPr>
        <w:spacing w:after="0" w:line="276" w:lineRule="auto"/>
        <w:jc w:val="both"/>
        <w:rPr>
          <w:rFonts w:ascii="Arial" w:hAnsi="Arial" w:cs="Arial"/>
          <w:sz w:val="24"/>
          <w:szCs w:val="24"/>
        </w:rPr>
      </w:pPr>
      <w:r w:rsidRPr="009C5CD9">
        <w:rPr>
          <w:rFonts w:ascii="Arial" w:hAnsi="Arial" w:cs="Arial"/>
          <w:sz w:val="24"/>
          <w:szCs w:val="24"/>
        </w:rPr>
        <w:t xml:space="preserve">As a major </w:t>
      </w:r>
      <w:r w:rsidR="00E7209C">
        <w:rPr>
          <w:rFonts w:ascii="Arial" w:hAnsi="Arial" w:cs="Arial"/>
          <w:sz w:val="24"/>
          <w:szCs w:val="24"/>
        </w:rPr>
        <w:t xml:space="preserve">Health and Social Care provider and </w:t>
      </w:r>
      <w:r w:rsidRPr="009C5CD9">
        <w:rPr>
          <w:rFonts w:ascii="Arial" w:hAnsi="Arial" w:cs="Arial"/>
          <w:sz w:val="24"/>
          <w:szCs w:val="24"/>
        </w:rPr>
        <w:t xml:space="preserve">employer in NI, </w:t>
      </w:r>
      <w:r w:rsidR="00674235" w:rsidRPr="009C5CD9">
        <w:rPr>
          <w:rFonts w:ascii="Arial" w:hAnsi="Arial" w:cs="Arial"/>
          <w:sz w:val="24"/>
          <w:szCs w:val="24"/>
        </w:rPr>
        <w:t xml:space="preserve">Belfast Trust provides </w:t>
      </w:r>
      <w:r w:rsidRPr="009C5CD9">
        <w:rPr>
          <w:rFonts w:ascii="Arial" w:hAnsi="Arial" w:cs="Arial"/>
          <w:sz w:val="24"/>
          <w:szCs w:val="24"/>
        </w:rPr>
        <w:t xml:space="preserve">treatment and </w:t>
      </w:r>
      <w:r w:rsidR="00674235" w:rsidRPr="009C5CD9">
        <w:rPr>
          <w:rFonts w:ascii="Arial" w:hAnsi="Arial" w:cs="Arial"/>
          <w:sz w:val="24"/>
          <w:szCs w:val="24"/>
        </w:rPr>
        <w:t xml:space="preserve">care </w:t>
      </w:r>
      <w:r>
        <w:rPr>
          <w:rFonts w:ascii="Arial" w:hAnsi="Arial" w:cs="Arial"/>
          <w:sz w:val="24"/>
          <w:szCs w:val="24"/>
        </w:rPr>
        <w:t xml:space="preserve">to over 350,000 </w:t>
      </w:r>
      <w:r w:rsidR="00674235" w:rsidRPr="009C5CD9">
        <w:rPr>
          <w:rFonts w:ascii="Arial" w:hAnsi="Arial" w:cs="Arial"/>
          <w:sz w:val="24"/>
          <w:szCs w:val="24"/>
        </w:rPr>
        <w:t xml:space="preserve">people </w:t>
      </w:r>
      <w:r>
        <w:rPr>
          <w:rFonts w:ascii="Arial" w:hAnsi="Arial" w:cs="Arial"/>
          <w:sz w:val="24"/>
          <w:szCs w:val="24"/>
        </w:rPr>
        <w:t xml:space="preserve">each year.  </w:t>
      </w:r>
      <w:r w:rsidR="0049784A" w:rsidRPr="0049784A">
        <w:rPr>
          <w:rFonts w:ascii="Arial" w:hAnsi="Arial" w:cs="Arial"/>
          <w:sz w:val="24"/>
          <w:szCs w:val="24"/>
        </w:rPr>
        <w:t>Our services are continuing to face enormous challenges including rising demand, increased complexity and higher levels of acuity. However, we are not alone in facing these challenges – almost all healthcare systems in the developed world are facing similar challenges.</w:t>
      </w:r>
      <w:r w:rsidR="0049784A">
        <w:rPr>
          <w:rFonts w:ascii="Arial" w:hAnsi="Arial" w:cs="Arial"/>
          <w:sz w:val="24"/>
          <w:szCs w:val="24"/>
        </w:rPr>
        <w:t xml:space="preserve"> I</w:t>
      </w:r>
      <w:r w:rsidRPr="009C5CD9">
        <w:rPr>
          <w:rFonts w:ascii="Arial" w:hAnsi="Arial" w:cs="Arial"/>
          <w:sz w:val="24"/>
          <w:szCs w:val="24"/>
        </w:rPr>
        <w:t>t is however an unfortunate fact that, on a daily basis</w:t>
      </w:r>
      <w:r w:rsidR="00E7209C">
        <w:rPr>
          <w:rFonts w:ascii="Arial" w:hAnsi="Arial" w:cs="Arial"/>
          <w:sz w:val="24"/>
          <w:szCs w:val="24"/>
        </w:rPr>
        <w:t xml:space="preserve"> in some areas</w:t>
      </w:r>
      <w:r w:rsidRPr="009C5CD9">
        <w:rPr>
          <w:rFonts w:ascii="Arial" w:hAnsi="Arial" w:cs="Arial"/>
          <w:sz w:val="24"/>
          <w:szCs w:val="24"/>
        </w:rPr>
        <w:t xml:space="preserve">, </w:t>
      </w:r>
      <w:r w:rsidR="00E7209C">
        <w:rPr>
          <w:rFonts w:ascii="Arial" w:hAnsi="Arial" w:cs="Arial"/>
          <w:sz w:val="24"/>
          <w:szCs w:val="24"/>
        </w:rPr>
        <w:t>our</w:t>
      </w:r>
      <w:r w:rsidR="00E7209C" w:rsidRPr="009C5CD9">
        <w:rPr>
          <w:rFonts w:ascii="Arial" w:hAnsi="Arial" w:cs="Arial"/>
          <w:sz w:val="24"/>
          <w:szCs w:val="24"/>
        </w:rPr>
        <w:t xml:space="preserve"> staff</w:t>
      </w:r>
      <w:r w:rsidRPr="009C5CD9">
        <w:rPr>
          <w:rFonts w:ascii="Arial" w:hAnsi="Arial" w:cs="Arial"/>
          <w:sz w:val="24"/>
          <w:szCs w:val="24"/>
        </w:rPr>
        <w:t xml:space="preserve"> are exposed to violence and aggression whilst saving lives</w:t>
      </w:r>
      <w:r>
        <w:rPr>
          <w:rFonts w:ascii="Arial" w:hAnsi="Arial" w:cs="Arial"/>
          <w:sz w:val="24"/>
          <w:szCs w:val="24"/>
        </w:rPr>
        <w:t xml:space="preserve">, </w:t>
      </w:r>
      <w:r w:rsidRPr="009C5CD9">
        <w:rPr>
          <w:rFonts w:ascii="Arial" w:hAnsi="Arial" w:cs="Arial"/>
          <w:sz w:val="24"/>
          <w:szCs w:val="24"/>
        </w:rPr>
        <w:t xml:space="preserve">providing medical treatment </w:t>
      </w:r>
      <w:r>
        <w:rPr>
          <w:rFonts w:ascii="Arial" w:hAnsi="Arial" w:cs="Arial"/>
          <w:sz w:val="24"/>
          <w:szCs w:val="24"/>
        </w:rPr>
        <w:t>and caring for some of the most vulnerable people in our communities.</w:t>
      </w:r>
    </w:p>
    <w:p w14:paraId="54EA9833" w14:textId="77777777" w:rsidR="0049784A" w:rsidRDefault="0049784A" w:rsidP="00674235">
      <w:pPr>
        <w:pStyle w:val="Default"/>
        <w:rPr>
          <w:color w:val="auto"/>
        </w:rPr>
      </w:pPr>
    </w:p>
    <w:p w14:paraId="76C11B4D" w14:textId="25C1E8D6" w:rsidR="008B6F9D" w:rsidRDefault="00E7209C" w:rsidP="008B6F9D">
      <w:pPr>
        <w:pStyle w:val="Default"/>
      </w:pPr>
      <w:r>
        <w:t xml:space="preserve">The Trust is committed to ensuring there is a safety culture for staff and patients. </w:t>
      </w:r>
      <w:r w:rsidR="00674235" w:rsidRPr="003A0EDE">
        <w:t xml:space="preserve"> We are proud of the services we provide, and of the dedication, compassion, and innovation shown by staff across the organisation on a daily, if not hourly, basis. </w:t>
      </w:r>
    </w:p>
    <w:p w14:paraId="76CB3909" w14:textId="77777777" w:rsidR="008B6F9D" w:rsidRDefault="008B6F9D" w:rsidP="008B6F9D">
      <w:pPr>
        <w:pStyle w:val="Default"/>
      </w:pPr>
    </w:p>
    <w:p w14:paraId="5BB4651C" w14:textId="77777777" w:rsidR="008B6F9D" w:rsidRDefault="00E7209C" w:rsidP="00674235">
      <w:pPr>
        <w:pStyle w:val="Default"/>
      </w:pPr>
      <w:r>
        <w:t>Regrettabl</w:t>
      </w:r>
      <w:r w:rsidRPr="003A0EDE">
        <w:t>y</w:t>
      </w:r>
      <w:r w:rsidR="00674235" w:rsidRPr="003A0EDE">
        <w:t xml:space="preserve">, </w:t>
      </w:r>
      <w:r>
        <w:t xml:space="preserve">some of </w:t>
      </w:r>
      <w:r w:rsidR="00674235" w:rsidRPr="003A0EDE">
        <w:t>our staff experience verbal and physical abuse as part of their everyday</w:t>
      </w:r>
      <w:r>
        <w:t xml:space="preserve"> work</w:t>
      </w:r>
      <w:r w:rsidR="00674235" w:rsidRPr="003A0EDE">
        <w:t>. Supporting our staff and s</w:t>
      </w:r>
      <w:r w:rsidR="00674235" w:rsidRPr="003A0EDE">
        <w:rPr>
          <w:rStyle w:val="A3"/>
          <w:color w:val="auto"/>
          <w:sz w:val="24"/>
          <w:szCs w:val="24"/>
        </w:rPr>
        <w:t xml:space="preserve">taff safety and wellbeing is a corporate priority for Belfast Trust.  </w:t>
      </w:r>
      <w:r>
        <w:rPr>
          <w:rStyle w:val="A3"/>
          <w:color w:val="auto"/>
          <w:sz w:val="24"/>
          <w:szCs w:val="24"/>
        </w:rPr>
        <w:t xml:space="preserve">We take seriously our duty of care to staff, as well as </w:t>
      </w:r>
      <w:r w:rsidR="000F093D">
        <w:rPr>
          <w:rStyle w:val="A3"/>
          <w:color w:val="auto"/>
          <w:sz w:val="24"/>
          <w:szCs w:val="24"/>
        </w:rPr>
        <w:t xml:space="preserve">to </w:t>
      </w:r>
      <w:r>
        <w:rPr>
          <w:rStyle w:val="A3"/>
          <w:color w:val="auto"/>
          <w:sz w:val="24"/>
          <w:szCs w:val="24"/>
        </w:rPr>
        <w:t>our patients</w:t>
      </w:r>
      <w:r w:rsidR="009D2B51">
        <w:rPr>
          <w:rStyle w:val="A3"/>
          <w:color w:val="auto"/>
          <w:sz w:val="24"/>
          <w:szCs w:val="24"/>
        </w:rPr>
        <w:t xml:space="preserve"> and carers</w:t>
      </w:r>
      <w:r>
        <w:rPr>
          <w:rStyle w:val="A3"/>
          <w:color w:val="auto"/>
          <w:sz w:val="24"/>
          <w:szCs w:val="24"/>
        </w:rPr>
        <w:t xml:space="preserve">. </w:t>
      </w:r>
      <w:r w:rsidR="00D4192E">
        <w:rPr>
          <w:rStyle w:val="A3"/>
          <w:color w:val="auto"/>
          <w:sz w:val="24"/>
          <w:szCs w:val="24"/>
        </w:rPr>
        <w:t xml:space="preserve">We </w:t>
      </w:r>
      <w:r w:rsidR="009D2B51">
        <w:rPr>
          <w:rStyle w:val="A3"/>
          <w:color w:val="auto"/>
          <w:sz w:val="24"/>
          <w:szCs w:val="24"/>
        </w:rPr>
        <w:t xml:space="preserve">also </w:t>
      </w:r>
      <w:r w:rsidR="00D4192E">
        <w:rPr>
          <w:rStyle w:val="A3"/>
          <w:color w:val="auto"/>
          <w:sz w:val="24"/>
          <w:szCs w:val="24"/>
        </w:rPr>
        <w:t>aim to be an employer of choice where</w:t>
      </w:r>
      <w:r w:rsidR="00674235" w:rsidRPr="003A0EDE">
        <w:rPr>
          <w:rStyle w:val="A3"/>
          <w:color w:val="auto"/>
          <w:sz w:val="24"/>
          <w:szCs w:val="24"/>
        </w:rPr>
        <w:t xml:space="preserve"> staff are proud to work for the Belfast Trust, feel valued, respected, feel listened to</w:t>
      </w:r>
      <w:r w:rsidR="000F093D">
        <w:rPr>
          <w:rStyle w:val="A3"/>
          <w:color w:val="auto"/>
          <w:sz w:val="24"/>
          <w:szCs w:val="24"/>
        </w:rPr>
        <w:t xml:space="preserve"> and as such </w:t>
      </w:r>
      <w:r w:rsidR="00674235" w:rsidRPr="003A0EDE">
        <w:rPr>
          <w:rStyle w:val="A3"/>
          <w:color w:val="auto"/>
          <w:sz w:val="24"/>
          <w:szCs w:val="24"/>
        </w:rPr>
        <w:t>take violence and aggression</w:t>
      </w:r>
      <w:r w:rsidR="009D2B51">
        <w:rPr>
          <w:rStyle w:val="A3"/>
          <w:color w:val="auto"/>
          <w:sz w:val="24"/>
          <w:szCs w:val="24"/>
        </w:rPr>
        <w:t xml:space="preserve"> </w:t>
      </w:r>
      <w:r w:rsidR="000F093D">
        <w:rPr>
          <w:rStyle w:val="A3"/>
          <w:color w:val="auto"/>
          <w:sz w:val="24"/>
          <w:szCs w:val="24"/>
        </w:rPr>
        <w:t>(</w:t>
      </w:r>
      <w:r w:rsidR="00674235">
        <w:rPr>
          <w:rStyle w:val="A3"/>
          <w:color w:val="auto"/>
          <w:sz w:val="24"/>
          <w:szCs w:val="24"/>
        </w:rPr>
        <w:t>whether verbal, physical or sexual</w:t>
      </w:r>
      <w:r w:rsidR="000F093D">
        <w:rPr>
          <w:rStyle w:val="A3"/>
          <w:color w:val="auto"/>
          <w:sz w:val="24"/>
          <w:szCs w:val="24"/>
        </w:rPr>
        <w:t>)</w:t>
      </w:r>
      <w:r w:rsidR="00674235">
        <w:rPr>
          <w:rStyle w:val="A3"/>
          <w:color w:val="auto"/>
          <w:sz w:val="24"/>
          <w:szCs w:val="24"/>
        </w:rPr>
        <w:t xml:space="preserve"> </w:t>
      </w:r>
      <w:r w:rsidR="00674235" w:rsidRPr="003A0EDE">
        <w:rPr>
          <w:rStyle w:val="A3"/>
          <w:color w:val="auto"/>
          <w:sz w:val="24"/>
          <w:szCs w:val="24"/>
        </w:rPr>
        <w:t xml:space="preserve">towards any member of staff, whilst they are carrying out their role, very seriously.  </w:t>
      </w:r>
      <w:r w:rsidR="00674235" w:rsidRPr="003A0EDE">
        <w:t xml:space="preserve">However, incidents of violence and aggression against staff are </w:t>
      </w:r>
      <w:r w:rsidR="00011213">
        <w:t xml:space="preserve">unacceptably high </w:t>
      </w:r>
      <w:r w:rsidR="00062357">
        <w:t>- there</w:t>
      </w:r>
      <w:r w:rsidR="00260559" w:rsidRPr="00260559">
        <w:t xml:space="preserve"> were 2</w:t>
      </w:r>
      <w:r w:rsidR="000F093D">
        <w:t>6,288</w:t>
      </w:r>
      <w:r w:rsidR="00260559" w:rsidRPr="00260559">
        <w:t xml:space="preserve"> incidents of physical </w:t>
      </w:r>
      <w:r w:rsidR="000F093D">
        <w:t xml:space="preserve">and verbal </w:t>
      </w:r>
      <w:r w:rsidR="00011213">
        <w:t xml:space="preserve">abuse against </w:t>
      </w:r>
      <w:r w:rsidR="000F093D">
        <w:t xml:space="preserve">our </w:t>
      </w:r>
      <w:r w:rsidR="00011213">
        <w:t>staff</w:t>
      </w:r>
      <w:r w:rsidR="009D2B51">
        <w:t xml:space="preserve"> (2019-24)</w:t>
      </w:r>
      <w:r w:rsidR="00011213">
        <w:t>.  T</w:t>
      </w:r>
      <w:r w:rsidR="00674235">
        <w:t xml:space="preserve">his </w:t>
      </w:r>
      <w:r w:rsidR="00674235" w:rsidRPr="003A0EDE">
        <w:t>adversely affects not only staff’s physical and psychological wellbeing but</w:t>
      </w:r>
      <w:r w:rsidR="00D4192E">
        <w:t xml:space="preserve"> also</w:t>
      </w:r>
      <w:r w:rsidR="00674235" w:rsidRPr="003A0EDE">
        <w:t xml:space="preserve"> </w:t>
      </w:r>
      <w:r w:rsidR="009D2B51">
        <w:t>recruitment and</w:t>
      </w:r>
      <w:r w:rsidR="00674235" w:rsidRPr="003A0EDE">
        <w:t xml:space="preserve"> retention and</w:t>
      </w:r>
      <w:r w:rsidR="00011213">
        <w:t xml:space="preserve"> </w:t>
      </w:r>
      <w:r w:rsidR="00674235" w:rsidRPr="003A0EDE">
        <w:t>c</w:t>
      </w:r>
      <w:r w:rsidR="00674235">
        <w:t xml:space="preserve">an impact the quality of </w:t>
      </w:r>
      <w:r w:rsidR="00674235" w:rsidRPr="003A0EDE">
        <w:t>care we can deliver.</w:t>
      </w:r>
      <w:r w:rsidR="008B6F9D">
        <w:t xml:space="preserve"> </w:t>
      </w:r>
    </w:p>
    <w:p w14:paraId="07D553D2" w14:textId="77777777" w:rsidR="008B6F9D" w:rsidRDefault="008B6F9D" w:rsidP="00674235">
      <w:pPr>
        <w:pStyle w:val="Default"/>
      </w:pPr>
    </w:p>
    <w:p w14:paraId="05A53635" w14:textId="77777777" w:rsidR="008B6F9D" w:rsidRDefault="008B6F9D" w:rsidP="008B6F9D">
      <w:pPr>
        <w:pStyle w:val="Default"/>
      </w:pPr>
      <w:r w:rsidRPr="008B6F9D">
        <w:t xml:space="preserve">Violence is never acceptable and </w:t>
      </w:r>
      <w:r>
        <w:t xml:space="preserve">Belfast Trust is committed to reducing </w:t>
      </w:r>
      <w:r w:rsidRPr="008B6F9D">
        <w:t xml:space="preserve">all forms of violence, abuse and harm </w:t>
      </w:r>
      <w:r>
        <w:t xml:space="preserve">against staff and given the high levels of females that work for the Trust we are mindful of the NI Executive’s strategy to end violence against women and girls.  </w:t>
      </w:r>
    </w:p>
    <w:p w14:paraId="33D47357" w14:textId="77777777" w:rsidR="008B6F9D" w:rsidRDefault="008B6F9D" w:rsidP="008B6F9D">
      <w:pPr>
        <w:pStyle w:val="Default"/>
      </w:pPr>
    </w:p>
    <w:p w14:paraId="7838D09A" w14:textId="596FDF40" w:rsidR="00260559" w:rsidRDefault="00674235" w:rsidP="008B6F9D">
      <w:pPr>
        <w:pStyle w:val="Default"/>
      </w:pPr>
      <w:r w:rsidRPr="006C27B0">
        <w:t xml:space="preserve">To </w:t>
      </w:r>
      <w:r w:rsidR="00C941B9">
        <w:t>prevent, reduce and manage</w:t>
      </w:r>
      <w:r w:rsidR="00C941B9" w:rsidRPr="00C941B9">
        <w:t xml:space="preserve"> violen</w:t>
      </w:r>
      <w:r w:rsidR="00C941B9">
        <w:t xml:space="preserve">ce and aggression against staff, </w:t>
      </w:r>
      <w:r w:rsidRPr="006C27B0">
        <w:t xml:space="preserve">we are seeking your views </w:t>
      </w:r>
      <w:r w:rsidR="00D4192E">
        <w:t>firstly in regard to</w:t>
      </w:r>
      <w:r w:rsidR="00011213">
        <w:t xml:space="preserve"> our </w:t>
      </w:r>
      <w:r w:rsidR="00011213" w:rsidRPr="00011213">
        <w:t xml:space="preserve">proposal to </w:t>
      </w:r>
      <w:r w:rsidR="0049784A">
        <w:t xml:space="preserve">pilot </w:t>
      </w:r>
      <w:r w:rsidR="00011213" w:rsidRPr="00011213">
        <w:t>the use of body worn cameras (BWCs) in the Emergency Departments at the Royal Victoria Hospital (RVH) and Mater Hospi</w:t>
      </w:r>
      <w:r w:rsidR="00011213">
        <w:t>tal (MIH) for six month</w:t>
      </w:r>
      <w:r w:rsidR="0049784A">
        <w:t>s.</w:t>
      </w:r>
      <w:r w:rsidR="000F093D">
        <w:t xml:space="preserve">  In addition, </w:t>
      </w:r>
      <w:r w:rsidR="0049784A">
        <w:t xml:space="preserve">we seek your views </w:t>
      </w:r>
      <w:r w:rsidR="0049784A" w:rsidRPr="0049784A">
        <w:t xml:space="preserve">on </w:t>
      </w:r>
      <w:r w:rsidR="0049784A">
        <w:t xml:space="preserve">considering </w:t>
      </w:r>
      <w:r w:rsidR="0049784A" w:rsidRPr="0049784A">
        <w:t xml:space="preserve">the implementation of </w:t>
      </w:r>
      <w:r w:rsidR="001907CB">
        <w:t>BWCs</w:t>
      </w:r>
      <w:r w:rsidR="0049784A" w:rsidRPr="0049784A">
        <w:t>, i</w:t>
      </w:r>
      <w:r w:rsidR="0049784A">
        <w:t xml:space="preserve">n other areas, when appropriate, </w:t>
      </w:r>
      <w:r w:rsidR="00011213">
        <w:t xml:space="preserve">having </w:t>
      </w:r>
      <w:r w:rsidR="00011213" w:rsidRPr="00011213">
        <w:t>evalu</w:t>
      </w:r>
      <w:r w:rsidR="0049784A">
        <w:t>ated and learn</w:t>
      </w:r>
      <w:r w:rsidR="001907CB">
        <w:t>ed</w:t>
      </w:r>
      <w:r w:rsidR="0049784A">
        <w:t xml:space="preserve"> from the pilot.</w:t>
      </w:r>
      <w:r w:rsidR="000F093D">
        <w:t xml:space="preserve"> </w:t>
      </w:r>
    </w:p>
    <w:p w14:paraId="52F4469A" w14:textId="3AE6FECC" w:rsidR="00674235" w:rsidRPr="006C27B0" w:rsidRDefault="00674235" w:rsidP="00674235">
      <w:pPr>
        <w:pStyle w:val="NormalWeb"/>
        <w:rPr>
          <w:rFonts w:ascii="Arial" w:hAnsi="Arial" w:cs="Arial"/>
        </w:rPr>
      </w:pPr>
      <w:r w:rsidRPr="006C27B0">
        <w:rPr>
          <w:rFonts w:ascii="Arial" w:hAnsi="Arial" w:cs="Arial"/>
        </w:rPr>
        <w:t>We recognise that the use of BWCs engages rights under the Human Rights Act 1998</w:t>
      </w:r>
      <w:r w:rsidR="00D4192E">
        <w:rPr>
          <w:rFonts w:ascii="Arial" w:hAnsi="Arial" w:cs="Arial"/>
        </w:rPr>
        <w:t>,</w:t>
      </w:r>
      <w:r w:rsidRPr="006C27B0">
        <w:rPr>
          <w:rFonts w:ascii="Arial" w:hAnsi="Arial" w:cs="Arial"/>
        </w:rPr>
        <w:t xml:space="preserve"> </w:t>
      </w:r>
      <w:r>
        <w:rPr>
          <w:rFonts w:ascii="Arial" w:hAnsi="Arial" w:cs="Arial"/>
        </w:rPr>
        <w:t>however all</w:t>
      </w:r>
      <w:r w:rsidRPr="006C27B0">
        <w:rPr>
          <w:rFonts w:ascii="Arial" w:hAnsi="Arial" w:cs="Arial"/>
        </w:rPr>
        <w:t xml:space="preserve"> decisions relating to the</w:t>
      </w:r>
      <w:r w:rsidR="00D4192E">
        <w:rPr>
          <w:rFonts w:ascii="Arial" w:hAnsi="Arial" w:cs="Arial"/>
        </w:rPr>
        <w:t>ir</w:t>
      </w:r>
      <w:r w:rsidR="000F093D">
        <w:rPr>
          <w:rFonts w:ascii="Arial" w:hAnsi="Arial" w:cs="Arial"/>
        </w:rPr>
        <w:t xml:space="preserve"> </w:t>
      </w:r>
      <w:r w:rsidR="00D4192E">
        <w:rPr>
          <w:rFonts w:ascii="Arial" w:hAnsi="Arial" w:cs="Arial"/>
        </w:rPr>
        <w:t xml:space="preserve">use </w:t>
      </w:r>
      <w:r w:rsidRPr="006C27B0">
        <w:rPr>
          <w:rFonts w:ascii="Arial" w:hAnsi="Arial" w:cs="Arial"/>
        </w:rPr>
        <w:t xml:space="preserve">will be </w:t>
      </w:r>
      <w:r w:rsidR="00D4192E">
        <w:rPr>
          <w:rFonts w:ascii="Arial" w:hAnsi="Arial" w:cs="Arial"/>
        </w:rPr>
        <w:t xml:space="preserve">strictly </w:t>
      </w:r>
      <w:r w:rsidRPr="006C27B0">
        <w:rPr>
          <w:rFonts w:ascii="Arial" w:hAnsi="Arial" w:cs="Arial"/>
        </w:rPr>
        <w:t>guided by the principles of necessity and proportionality and used</w:t>
      </w:r>
      <w:r>
        <w:rPr>
          <w:rFonts w:ascii="Arial" w:hAnsi="Arial" w:cs="Arial"/>
        </w:rPr>
        <w:t xml:space="preserve">, as a least restrictive option, </w:t>
      </w:r>
      <w:r w:rsidRPr="006C27B0">
        <w:rPr>
          <w:rFonts w:ascii="Arial" w:hAnsi="Arial" w:cs="Arial"/>
        </w:rPr>
        <w:t>in a way that respects dignity and minimises intrusion, while maintaining staff</w:t>
      </w:r>
      <w:r w:rsidR="0049784A">
        <w:rPr>
          <w:rFonts w:ascii="Arial" w:hAnsi="Arial" w:cs="Arial"/>
        </w:rPr>
        <w:t xml:space="preserve">, </w:t>
      </w:r>
      <w:r w:rsidRPr="006C27B0">
        <w:rPr>
          <w:rFonts w:ascii="Arial" w:hAnsi="Arial" w:cs="Arial"/>
        </w:rPr>
        <w:t xml:space="preserve">patient </w:t>
      </w:r>
      <w:r w:rsidR="0049784A">
        <w:rPr>
          <w:rFonts w:ascii="Arial" w:hAnsi="Arial" w:cs="Arial"/>
        </w:rPr>
        <w:t xml:space="preserve">and carer </w:t>
      </w:r>
      <w:r w:rsidRPr="006C27B0">
        <w:rPr>
          <w:rFonts w:ascii="Arial" w:hAnsi="Arial" w:cs="Arial"/>
        </w:rPr>
        <w:t xml:space="preserve">safety.  </w:t>
      </w:r>
      <w:r w:rsidR="0049784A">
        <w:rPr>
          <w:rFonts w:ascii="Arial" w:hAnsi="Arial" w:cs="Arial"/>
        </w:rPr>
        <w:t>Using BWCs by staff will be voluntary with visible and accessible public notices to ensure there is no doubt that BWCs may be used by staff.</w:t>
      </w:r>
    </w:p>
    <w:p w14:paraId="00456827" w14:textId="56FF208D" w:rsidR="00674235" w:rsidRPr="003A0EDE" w:rsidRDefault="00674235" w:rsidP="00674235">
      <w:pPr>
        <w:rPr>
          <w:rFonts w:ascii="Arial" w:hAnsi="Arial" w:cs="Arial"/>
          <w:sz w:val="24"/>
          <w:szCs w:val="24"/>
        </w:rPr>
      </w:pPr>
      <w:r w:rsidRPr="003A0EDE">
        <w:rPr>
          <w:rFonts w:ascii="Arial" w:hAnsi="Arial" w:cs="Arial"/>
          <w:sz w:val="24"/>
          <w:szCs w:val="24"/>
        </w:rPr>
        <w:lastRenderedPageBreak/>
        <w:t>We do acknowledge that</w:t>
      </w:r>
      <w:r w:rsidR="00D4192E">
        <w:rPr>
          <w:rFonts w:ascii="Arial" w:hAnsi="Arial" w:cs="Arial"/>
          <w:sz w:val="24"/>
          <w:szCs w:val="24"/>
        </w:rPr>
        <w:t>,</w:t>
      </w:r>
      <w:r w:rsidRPr="003A0EDE">
        <w:rPr>
          <w:rFonts w:ascii="Arial" w:hAnsi="Arial" w:cs="Arial"/>
          <w:sz w:val="24"/>
          <w:szCs w:val="24"/>
        </w:rPr>
        <w:t xml:space="preserve"> in </w:t>
      </w:r>
      <w:r w:rsidR="00D4192E">
        <w:rPr>
          <w:rFonts w:ascii="Arial" w:hAnsi="Arial" w:cs="Arial"/>
          <w:i/>
          <w:sz w:val="24"/>
          <w:szCs w:val="24"/>
        </w:rPr>
        <w:t>certain</w:t>
      </w:r>
      <w:r w:rsidR="00D4192E" w:rsidRPr="003A0EDE">
        <w:rPr>
          <w:rFonts w:ascii="Arial" w:hAnsi="Arial" w:cs="Arial"/>
          <w:i/>
          <w:sz w:val="24"/>
          <w:szCs w:val="24"/>
        </w:rPr>
        <w:t xml:space="preserve"> </w:t>
      </w:r>
      <w:r w:rsidRPr="003A0EDE">
        <w:rPr>
          <w:rFonts w:ascii="Arial" w:hAnsi="Arial" w:cs="Arial"/>
          <w:sz w:val="24"/>
          <w:szCs w:val="24"/>
        </w:rPr>
        <w:t>situations</w:t>
      </w:r>
      <w:r w:rsidR="00D4192E">
        <w:rPr>
          <w:rFonts w:ascii="Arial" w:hAnsi="Arial" w:cs="Arial"/>
          <w:sz w:val="24"/>
          <w:szCs w:val="24"/>
        </w:rPr>
        <w:t>,</w:t>
      </w:r>
      <w:r w:rsidRPr="003A0EDE">
        <w:rPr>
          <w:rFonts w:ascii="Arial" w:hAnsi="Arial" w:cs="Arial"/>
          <w:sz w:val="24"/>
          <w:szCs w:val="24"/>
        </w:rPr>
        <w:t xml:space="preserve"> some behaviours can be beyond the control of an individual due to having extremely complex conditions </w:t>
      </w:r>
      <w:r>
        <w:rPr>
          <w:rFonts w:ascii="Arial" w:hAnsi="Arial" w:cs="Arial"/>
          <w:sz w:val="24"/>
          <w:szCs w:val="24"/>
        </w:rPr>
        <w:t xml:space="preserve">or may happen when a person does not have </w:t>
      </w:r>
      <w:r w:rsidR="002F7122">
        <w:rPr>
          <w:rFonts w:ascii="Arial" w:hAnsi="Arial" w:cs="Arial"/>
          <w:sz w:val="24"/>
          <w:szCs w:val="24"/>
        </w:rPr>
        <w:t>capacity -</w:t>
      </w:r>
      <w:r>
        <w:rPr>
          <w:rFonts w:ascii="Arial" w:hAnsi="Arial" w:cs="Arial"/>
          <w:sz w:val="24"/>
          <w:szCs w:val="24"/>
        </w:rPr>
        <w:t xml:space="preserve"> </w:t>
      </w:r>
      <w:r w:rsidRPr="003A0EDE">
        <w:rPr>
          <w:rFonts w:ascii="Arial" w:hAnsi="Arial" w:cs="Arial"/>
          <w:sz w:val="24"/>
          <w:szCs w:val="24"/>
        </w:rPr>
        <w:t xml:space="preserve">which means that not all aggression and violence within health and social care can be </w:t>
      </w:r>
      <w:r>
        <w:rPr>
          <w:rFonts w:ascii="Arial" w:hAnsi="Arial" w:cs="Arial"/>
          <w:sz w:val="24"/>
          <w:szCs w:val="24"/>
        </w:rPr>
        <w:t xml:space="preserve">prevented or </w:t>
      </w:r>
      <w:r w:rsidRPr="003A0EDE">
        <w:rPr>
          <w:rFonts w:ascii="Arial" w:hAnsi="Arial" w:cs="Arial"/>
          <w:sz w:val="24"/>
          <w:szCs w:val="24"/>
        </w:rPr>
        <w:t xml:space="preserve">eliminated. </w:t>
      </w:r>
      <w:r>
        <w:rPr>
          <w:rFonts w:ascii="Arial" w:hAnsi="Arial" w:cs="Arial"/>
          <w:sz w:val="24"/>
          <w:szCs w:val="24"/>
        </w:rPr>
        <w:t xml:space="preserve">Guidance </w:t>
      </w:r>
      <w:r w:rsidR="00D4192E">
        <w:rPr>
          <w:rFonts w:ascii="Arial" w:hAnsi="Arial" w:cs="Arial"/>
          <w:sz w:val="24"/>
          <w:szCs w:val="24"/>
        </w:rPr>
        <w:t xml:space="preserve">and training </w:t>
      </w:r>
      <w:r>
        <w:rPr>
          <w:rFonts w:ascii="Arial" w:hAnsi="Arial" w:cs="Arial"/>
          <w:sz w:val="24"/>
          <w:szCs w:val="24"/>
        </w:rPr>
        <w:t>for staff</w:t>
      </w:r>
      <w:r w:rsidR="000F093D">
        <w:rPr>
          <w:rFonts w:ascii="Arial" w:hAnsi="Arial" w:cs="Arial"/>
          <w:sz w:val="24"/>
          <w:szCs w:val="24"/>
        </w:rPr>
        <w:t xml:space="preserve"> exists </w:t>
      </w:r>
      <w:r>
        <w:rPr>
          <w:rFonts w:ascii="Arial" w:hAnsi="Arial" w:cs="Arial"/>
          <w:sz w:val="24"/>
          <w:szCs w:val="24"/>
        </w:rPr>
        <w:t xml:space="preserve">to manage such situations.  </w:t>
      </w:r>
      <w:r w:rsidRPr="003A0EDE">
        <w:rPr>
          <w:rFonts w:ascii="Arial" w:hAnsi="Arial" w:cs="Arial"/>
          <w:sz w:val="24"/>
          <w:szCs w:val="24"/>
        </w:rPr>
        <w:t xml:space="preserve">However, deliberate acts of violent and aggressive behaviour, be that against our staff or other patients or visitors, </w:t>
      </w:r>
      <w:r w:rsidR="00D4192E" w:rsidRPr="003A0EDE">
        <w:rPr>
          <w:rFonts w:ascii="Arial" w:hAnsi="Arial" w:cs="Arial"/>
          <w:sz w:val="24"/>
          <w:szCs w:val="24"/>
        </w:rPr>
        <w:t>ha</w:t>
      </w:r>
      <w:r w:rsidR="00D4192E">
        <w:rPr>
          <w:rFonts w:ascii="Arial" w:hAnsi="Arial" w:cs="Arial"/>
          <w:sz w:val="24"/>
          <w:szCs w:val="24"/>
        </w:rPr>
        <w:t>ve</w:t>
      </w:r>
      <w:r w:rsidR="00D4192E" w:rsidRPr="003A0EDE">
        <w:rPr>
          <w:rFonts w:ascii="Arial" w:hAnsi="Arial" w:cs="Arial"/>
          <w:sz w:val="24"/>
          <w:szCs w:val="24"/>
        </w:rPr>
        <w:t xml:space="preserve"> </w:t>
      </w:r>
      <w:r w:rsidRPr="003A0EDE">
        <w:rPr>
          <w:rFonts w:ascii="Arial" w:hAnsi="Arial" w:cs="Arial"/>
          <w:sz w:val="24"/>
          <w:szCs w:val="24"/>
        </w:rPr>
        <w:t>absolutely no place in Belfast Trust.</w:t>
      </w:r>
    </w:p>
    <w:p w14:paraId="01B94A5B" w14:textId="7379932B" w:rsidR="00674235" w:rsidRDefault="00674235" w:rsidP="00674235">
      <w:pPr>
        <w:rPr>
          <w:rFonts w:ascii="Arial" w:hAnsi="Arial" w:cs="Arial"/>
          <w:sz w:val="24"/>
          <w:szCs w:val="24"/>
        </w:rPr>
      </w:pPr>
      <w:r w:rsidRPr="003A0EDE">
        <w:rPr>
          <w:rFonts w:ascii="Arial" w:hAnsi="Arial" w:cs="Arial"/>
          <w:sz w:val="24"/>
          <w:szCs w:val="24"/>
        </w:rPr>
        <w:t xml:space="preserve">We hope you will take the time to help us shape the way we </w:t>
      </w:r>
      <w:r>
        <w:rPr>
          <w:rFonts w:ascii="Arial" w:hAnsi="Arial" w:cs="Arial"/>
          <w:sz w:val="24"/>
          <w:szCs w:val="24"/>
        </w:rPr>
        <w:t xml:space="preserve">plan to further </w:t>
      </w:r>
      <w:r w:rsidRPr="003A0EDE">
        <w:rPr>
          <w:rFonts w:ascii="Arial" w:hAnsi="Arial" w:cs="Arial"/>
          <w:sz w:val="24"/>
          <w:szCs w:val="24"/>
        </w:rPr>
        <w:t xml:space="preserve">support our staff and </w:t>
      </w:r>
      <w:r>
        <w:rPr>
          <w:rFonts w:ascii="Arial" w:hAnsi="Arial" w:cs="Arial"/>
          <w:sz w:val="24"/>
          <w:szCs w:val="24"/>
        </w:rPr>
        <w:t>others against violence and aggression</w:t>
      </w:r>
      <w:r w:rsidRPr="003A0EDE">
        <w:rPr>
          <w:rFonts w:ascii="Arial" w:hAnsi="Arial" w:cs="Arial"/>
          <w:sz w:val="24"/>
          <w:szCs w:val="24"/>
        </w:rPr>
        <w:t>. Thank you for taking an interest and we look forward to hearing your feedback.</w:t>
      </w:r>
    </w:p>
    <w:p w14:paraId="32E065F1" w14:textId="468FEDA5" w:rsidR="00937D4A" w:rsidRPr="00E24AD5" w:rsidRDefault="00937D4A" w:rsidP="003139B3">
      <w:pPr>
        <w:rPr>
          <w:rFonts w:ascii="Arial" w:hAnsi="Arial" w:cs="Arial"/>
          <w:b/>
          <w:color w:val="0070C0"/>
          <w:sz w:val="28"/>
          <w:szCs w:val="28"/>
        </w:rPr>
      </w:pPr>
      <w:r w:rsidRPr="00E24AD5">
        <w:rPr>
          <w:rFonts w:ascii="Arial" w:hAnsi="Arial" w:cs="Arial"/>
          <w:b/>
          <w:color w:val="0070C0"/>
          <w:sz w:val="28"/>
          <w:szCs w:val="28"/>
        </w:rPr>
        <w:t>About Belfast Trust</w:t>
      </w:r>
    </w:p>
    <w:p w14:paraId="1FD4923D" w14:textId="189B72B8" w:rsidR="00937D4A" w:rsidRPr="003253BF" w:rsidRDefault="00937D4A" w:rsidP="00260559">
      <w:pPr>
        <w:tabs>
          <w:tab w:val="left" w:pos="0"/>
          <w:tab w:val="right" w:pos="8550"/>
        </w:tabs>
        <w:ind w:hanging="851"/>
        <w:rPr>
          <w:rFonts w:ascii="Arial" w:hAnsi="Arial" w:cs="Arial"/>
          <w:sz w:val="24"/>
          <w:szCs w:val="24"/>
        </w:rPr>
      </w:pPr>
      <w:r w:rsidRPr="002B529A">
        <w:rPr>
          <w:rFonts w:ascii="Arial" w:hAnsi="Arial" w:cs="Arial"/>
          <w:sz w:val="28"/>
          <w:szCs w:val="28"/>
        </w:rPr>
        <w:tab/>
      </w:r>
      <w:r w:rsidRPr="003253BF">
        <w:rPr>
          <w:rFonts w:ascii="Arial" w:hAnsi="Arial" w:cs="Arial"/>
          <w:bCs/>
          <w:color w:val="000000"/>
          <w:sz w:val="24"/>
          <w:szCs w:val="24"/>
        </w:rPr>
        <w:t>With an annual budget of around £2.</w:t>
      </w:r>
      <w:r w:rsidR="00571F16">
        <w:rPr>
          <w:rFonts w:ascii="Arial" w:hAnsi="Arial" w:cs="Arial"/>
          <w:bCs/>
          <w:color w:val="000000"/>
          <w:sz w:val="24"/>
          <w:szCs w:val="24"/>
        </w:rPr>
        <w:t>6</w:t>
      </w:r>
      <w:r w:rsidR="00D4192E" w:rsidRPr="003253BF">
        <w:rPr>
          <w:rFonts w:ascii="Arial" w:hAnsi="Arial" w:cs="Arial"/>
          <w:bCs/>
          <w:color w:val="000000"/>
          <w:sz w:val="24"/>
          <w:szCs w:val="24"/>
        </w:rPr>
        <w:t xml:space="preserve"> </w:t>
      </w:r>
      <w:r w:rsidRPr="003253BF">
        <w:rPr>
          <w:rFonts w:ascii="Arial" w:hAnsi="Arial" w:cs="Arial"/>
          <w:bCs/>
          <w:color w:val="000000"/>
          <w:sz w:val="24"/>
          <w:szCs w:val="24"/>
        </w:rPr>
        <w:t xml:space="preserve">billion, Belfast Trust is one of the largest health and social care providers in the United Kingdom, serving a population of </w:t>
      </w:r>
      <w:r w:rsidRPr="00E24AD5">
        <w:rPr>
          <w:rFonts w:ascii="Arial" w:hAnsi="Arial" w:cs="Arial"/>
          <w:bCs/>
          <w:color w:val="000000" w:themeColor="text1"/>
          <w:sz w:val="24"/>
          <w:szCs w:val="24"/>
        </w:rPr>
        <w:t xml:space="preserve">approximately 340,000 in Belfast </w:t>
      </w:r>
      <w:r w:rsidRPr="003253BF">
        <w:rPr>
          <w:rFonts w:ascii="Arial" w:hAnsi="Arial" w:cs="Arial"/>
          <w:bCs/>
          <w:color w:val="000000"/>
          <w:sz w:val="24"/>
          <w:szCs w:val="24"/>
        </w:rPr>
        <w:t xml:space="preserve">and offering specialist and regional to the population of Northern Ireland.  </w:t>
      </w:r>
      <w:r w:rsidRPr="003253BF">
        <w:rPr>
          <w:rFonts w:ascii="Arial" w:hAnsi="Arial" w:cs="Arial"/>
          <w:sz w:val="24"/>
          <w:szCs w:val="24"/>
        </w:rPr>
        <w:t xml:space="preserve">The Trust oversees a diverse range of facilities and infrastructure to deliver comprehensive healthcare services across Belfast and Northern Ireland. </w:t>
      </w:r>
    </w:p>
    <w:p w14:paraId="38FAEBAD" w14:textId="032BD72D" w:rsidR="003253BF" w:rsidRDefault="00827B55" w:rsidP="005B633B">
      <w:pPr>
        <w:spacing w:after="0" w:line="240" w:lineRule="auto"/>
        <w:jc w:val="both"/>
        <w:rPr>
          <w:rFonts w:ascii="Arial" w:hAnsi="Arial" w:cs="Arial"/>
          <w:sz w:val="24"/>
          <w:szCs w:val="24"/>
        </w:rPr>
      </w:pPr>
      <w:r w:rsidRPr="003253BF">
        <w:rPr>
          <w:rFonts w:ascii="Arial" w:hAnsi="Arial" w:cs="Arial"/>
          <w:sz w:val="24"/>
          <w:szCs w:val="24"/>
        </w:rPr>
        <w:t xml:space="preserve">Belfast Trust has two </w:t>
      </w:r>
      <w:r w:rsidR="00FE1449">
        <w:rPr>
          <w:rFonts w:ascii="Arial" w:hAnsi="Arial" w:cs="Arial"/>
          <w:sz w:val="24"/>
          <w:szCs w:val="24"/>
        </w:rPr>
        <w:t xml:space="preserve">Adult </w:t>
      </w:r>
      <w:r w:rsidRPr="003253BF">
        <w:rPr>
          <w:rFonts w:ascii="Arial" w:hAnsi="Arial" w:cs="Arial"/>
          <w:sz w:val="24"/>
          <w:szCs w:val="24"/>
        </w:rPr>
        <w:t>Emergency Departments (EDs), situated on two of our hospital sites – Royal Victo</w:t>
      </w:r>
      <w:r w:rsidR="005B633B" w:rsidRPr="003253BF">
        <w:rPr>
          <w:rFonts w:ascii="Arial" w:hAnsi="Arial" w:cs="Arial"/>
          <w:sz w:val="24"/>
          <w:szCs w:val="24"/>
        </w:rPr>
        <w:t xml:space="preserve">ria Hospital </w:t>
      </w:r>
      <w:r w:rsidR="00E24AD5">
        <w:rPr>
          <w:rFonts w:ascii="Arial" w:hAnsi="Arial" w:cs="Arial"/>
          <w:sz w:val="24"/>
          <w:szCs w:val="24"/>
        </w:rPr>
        <w:t xml:space="preserve">(RVH) </w:t>
      </w:r>
      <w:r w:rsidR="005B633B" w:rsidRPr="003253BF">
        <w:rPr>
          <w:rFonts w:ascii="Arial" w:hAnsi="Arial" w:cs="Arial"/>
          <w:sz w:val="24"/>
          <w:szCs w:val="24"/>
        </w:rPr>
        <w:t xml:space="preserve">and Mater </w:t>
      </w:r>
      <w:r w:rsidR="008A04E5">
        <w:rPr>
          <w:rFonts w:ascii="Arial" w:hAnsi="Arial" w:cs="Arial"/>
          <w:sz w:val="24"/>
          <w:szCs w:val="24"/>
        </w:rPr>
        <w:t>Infirmorum</w:t>
      </w:r>
      <w:r w:rsidR="003253BF">
        <w:rPr>
          <w:rFonts w:ascii="Arial" w:hAnsi="Arial" w:cs="Arial"/>
          <w:sz w:val="24"/>
          <w:szCs w:val="24"/>
        </w:rPr>
        <w:t xml:space="preserve"> </w:t>
      </w:r>
      <w:r w:rsidR="005B633B" w:rsidRPr="003253BF">
        <w:rPr>
          <w:rFonts w:ascii="Arial" w:hAnsi="Arial" w:cs="Arial"/>
          <w:sz w:val="24"/>
          <w:szCs w:val="24"/>
        </w:rPr>
        <w:t>Hospital</w:t>
      </w:r>
      <w:r w:rsidR="00E24AD5">
        <w:rPr>
          <w:rFonts w:ascii="Arial" w:hAnsi="Arial" w:cs="Arial"/>
          <w:sz w:val="24"/>
          <w:szCs w:val="24"/>
        </w:rPr>
        <w:t xml:space="preserve"> (MIH)</w:t>
      </w:r>
      <w:r w:rsidR="005B633B" w:rsidRPr="003253BF">
        <w:rPr>
          <w:rFonts w:ascii="Arial" w:hAnsi="Arial" w:cs="Arial"/>
          <w:sz w:val="24"/>
          <w:szCs w:val="24"/>
        </w:rPr>
        <w:t xml:space="preserve">.  </w:t>
      </w:r>
    </w:p>
    <w:p w14:paraId="0D302A8F" w14:textId="77777777" w:rsidR="003253BF" w:rsidRDefault="003253BF" w:rsidP="005B633B">
      <w:pPr>
        <w:spacing w:after="0" w:line="240" w:lineRule="auto"/>
        <w:jc w:val="both"/>
        <w:rPr>
          <w:rFonts w:ascii="Arial" w:hAnsi="Arial" w:cs="Arial"/>
          <w:sz w:val="24"/>
          <w:szCs w:val="24"/>
        </w:rPr>
      </w:pPr>
    </w:p>
    <w:p w14:paraId="0BDD7A35" w14:textId="77777777" w:rsidR="003253BF" w:rsidRDefault="00937D4A" w:rsidP="005B633B">
      <w:pPr>
        <w:spacing w:after="0" w:line="240" w:lineRule="auto"/>
        <w:jc w:val="both"/>
        <w:rPr>
          <w:rFonts w:ascii="Arial" w:hAnsi="Arial" w:cs="Arial"/>
          <w:sz w:val="24"/>
          <w:szCs w:val="24"/>
        </w:rPr>
      </w:pPr>
      <w:r w:rsidRPr="003253BF">
        <w:rPr>
          <w:rFonts w:ascii="Arial" w:hAnsi="Arial" w:cs="Arial"/>
          <w:bCs/>
          <w:color w:val="000000"/>
          <w:sz w:val="24"/>
          <w:szCs w:val="24"/>
        </w:rPr>
        <w:t xml:space="preserve">We employ a diverse workforce of over </w:t>
      </w:r>
      <w:r w:rsidRPr="003253BF">
        <w:rPr>
          <w:rFonts w:ascii="Arial" w:hAnsi="Arial" w:cs="Arial"/>
          <w:bCs/>
          <w:sz w:val="24"/>
          <w:szCs w:val="24"/>
        </w:rPr>
        <w:t>20,000 staff members</w:t>
      </w:r>
      <w:r w:rsidRPr="003253BF">
        <w:rPr>
          <w:rFonts w:ascii="Arial" w:hAnsi="Arial" w:cs="Arial"/>
          <w:bCs/>
          <w:color w:val="000000"/>
          <w:sz w:val="24"/>
          <w:szCs w:val="24"/>
        </w:rPr>
        <w:t>, including doctors, nurses, allied health professionals (AHPs), social workers, social care staff, administrative personnel, and support staff</w:t>
      </w:r>
      <w:r w:rsidRPr="003253BF">
        <w:rPr>
          <w:rFonts w:ascii="Arial" w:hAnsi="Arial" w:cs="Arial"/>
          <w:b/>
          <w:bCs/>
          <w:color w:val="000000"/>
          <w:sz w:val="24"/>
          <w:szCs w:val="24"/>
        </w:rPr>
        <w:t>.</w:t>
      </w:r>
      <w:r w:rsidRPr="003253BF">
        <w:rPr>
          <w:rFonts w:ascii="Arial" w:hAnsi="Arial" w:cs="Arial"/>
          <w:sz w:val="24"/>
          <w:szCs w:val="24"/>
        </w:rPr>
        <w:t xml:space="preserve"> </w:t>
      </w:r>
    </w:p>
    <w:p w14:paraId="4AA5F6F4" w14:textId="77777777" w:rsidR="003253BF" w:rsidRDefault="003253BF" w:rsidP="005B633B">
      <w:pPr>
        <w:spacing w:after="0" w:line="240" w:lineRule="auto"/>
        <w:jc w:val="both"/>
        <w:rPr>
          <w:rFonts w:ascii="Arial" w:hAnsi="Arial" w:cs="Arial"/>
          <w:sz w:val="24"/>
          <w:szCs w:val="24"/>
        </w:rPr>
      </w:pPr>
    </w:p>
    <w:p w14:paraId="00A39260" w14:textId="7F7A96D6" w:rsidR="003253BF" w:rsidRDefault="00D4192E" w:rsidP="005B633B">
      <w:pPr>
        <w:spacing w:after="0" w:line="240" w:lineRule="auto"/>
        <w:jc w:val="both"/>
        <w:rPr>
          <w:rFonts w:ascii="Arial" w:hAnsi="Arial" w:cs="Arial"/>
          <w:sz w:val="24"/>
          <w:szCs w:val="24"/>
        </w:rPr>
      </w:pPr>
      <w:r>
        <w:rPr>
          <w:noProof/>
          <w:lang w:eastAsia="en-GB"/>
        </w:rPr>
        <w:drawing>
          <wp:inline distT="0" distB="0" distL="0" distR="0" wp14:anchorId="1CF98C80" wp14:editId="529E6D3C">
            <wp:extent cx="3473042" cy="1129692"/>
            <wp:effectExtent l="0" t="0" r="0" b="0"/>
            <wp:docPr id="1163744296" name="Picture 116374429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44296" name="Picture 1163744296" descr="A close-up of a logo&#10;&#10;AI-generated content may be incorrect."/>
                    <pic:cNvPicPr/>
                  </pic:nvPicPr>
                  <pic:blipFill>
                    <a:blip r:embed="rId10"/>
                    <a:stretch>
                      <a:fillRect/>
                    </a:stretch>
                  </pic:blipFill>
                  <pic:spPr>
                    <a:xfrm>
                      <a:off x="0" y="0"/>
                      <a:ext cx="3611082" cy="1174593"/>
                    </a:xfrm>
                    <a:prstGeom prst="rect">
                      <a:avLst/>
                    </a:prstGeom>
                  </pic:spPr>
                </pic:pic>
              </a:graphicData>
            </a:graphic>
          </wp:inline>
        </w:drawing>
      </w:r>
    </w:p>
    <w:p w14:paraId="1E3315DD" w14:textId="77777777" w:rsidR="00937D4A" w:rsidRPr="003253BF" w:rsidRDefault="00937D4A" w:rsidP="005B633B">
      <w:pPr>
        <w:spacing w:after="0" w:line="240" w:lineRule="auto"/>
        <w:jc w:val="both"/>
        <w:rPr>
          <w:rFonts w:ascii="Arial" w:hAnsi="Arial" w:cs="Arial"/>
          <w:sz w:val="24"/>
          <w:szCs w:val="24"/>
        </w:rPr>
      </w:pPr>
      <w:r w:rsidRPr="003253BF">
        <w:rPr>
          <w:rFonts w:ascii="Arial" w:hAnsi="Arial" w:cs="Arial"/>
          <w:sz w:val="24"/>
          <w:szCs w:val="24"/>
        </w:rPr>
        <w:t xml:space="preserve">Our </w:t>
      </w:r>
      <w:r w:rsidR="002B529A" w:rsidRPr="003253BF">
        <w:rPr>
          <w:rFonts w:ascii="Arial" w:hAnsi="Arial" w:cs="Arial"/>
          <w:b/>
          <w:sz w:val="24"/>
          <w:szCs w:val="24"/>
        </w:rPr>
        <w:t>V</w:t>
      </w:r>
      <w:r w:rsidRPr="003253BF">
        <w:rPr>
          <w:rFonts w:ascii="Arial" w:hAnsi="Arial" w:cs="Arial"/>
          <w:b/>
          <w:sz w:val="24"/>
          <w:szCs w:val="24"/>
        </w:rPr>
        <w:t xml:space="preserve">alues </w:t>
      </w:r>
      <w:r w:rsidRPr="003253BF">
        <w:rPr>
          <w:rFonts w:ascii="Arial" w:hAnsi="Arial" w:cs="Arial"/>
          <w:sz w:val="24"/>
          <w:szCs w:val="24"/>
        </w:rPr>
        <w:t>underpin everything we do – how we work with each other and how we deliver care and our services.  Our values define the overall culture of our organisation and ultimately support our commitment to provide safe, effective, compassionate and person-centred care</w:t>
      </w:r>
      <w:r w:rsidR="005B633B" w:rsidRPr="003253BF">
        <w:rPr>
          <w:rFonts w:ascii="Arial" w:hAnsi="Arial" w:cs="Arial"/>
          <w:sz w:val="24"/>
          <w:szCs w:val="24"/>
        </w:rPr>
        <w:t>.</w:t>
      </w:r>
      <w:r w:rsidRPr="003253BF">
        <w:rPr>
          <w:rFonts w:ascii="Arial" w:hAnsi="Arial" w:cs="Arial"/>
          <w:sz w:val="24"/>
          <w:szCs w:val="24"/>
        </w:rPr>
        <w:t xml:space="preserve"> </w:t>
      </w:r>
    </w:p>
    <w:p w14:paraId="28DA807A" w14:textId="77777777" w:rsidR="005B633B" w:rsidRPr="002B529A" w:rsidRDefault="005B633B" w:rsidP="005B633B">
      <w:pPr>
        <w:spacing w:after="0" w:line="240" w:lineRule="auto"/>
        <w:jc w:val="both"/>
        <w:rPr>
          <w:rFonts w:ascii="Arial" w:hAnsi="Arial" w:cs="Arial"/>
          <w:sz w:val="28"/>
          <w:szCs w:val="28"/>
        </w:rPr>
      </w:pPr>
    </w:p>
    <w:p w14:paraId="749E8D1E" w14:textId="3499EAED" w:rsidR="00535A9F" w:rsidRPr="005B633B" w:rsidRDefault="00674235" w:rsidP="00937D4A">
      <w:pPr>
        <w:tabs>
          <w:tab w:val="left" w:pos="0"/>
          <w:tab w:val="left" w:pos="284"/>
          <w:tab w:val="right" w:pos="8550"/>
        </w:tabs>
        <w:ind w:hanging="851"/>
        <w:rPr>
          <w:rFonts w:ascii="Arial" w:hAnsi="Arial" w:cs="Arial"/>
          <w:b/>
          <w:color w:val="00B0F0"/>
          <w:sz w:val="28"/>
          <w:szCs w:val="28"/>
        </w:rPr>
      </w:pPr>
      <w:r>
        <w:rPr>
          <w:rFonts w:ascii="Arial" w:hAnsi="Arial" w:cs="Arial"/>
          <w:b/>
          <w:color w:val="00B0F0"/>
          <w:sz w:val="28"/>
          <w:szCs w:val="28"/>
        </w:rPr>
        <w:tab/>
      </w:r>
      <w:r w:rsidR="00535A9F" w:rsidRPr="00674235">
        <w:rPr>
          <w:rFonts w:ascii="Arial" w:hAnsi="Arial" w:cs="Arial"/>
          <w:b/>
          <w:color w:val="0070C0"/>
          <w:sz w:val="28"/>
          <w:szCs w:val="28"/>
        </w:rPr>
        <w:t>Our Proposal</w:t>
      </w:r>
    </w:p>
    <w:p w14:paraId="0DC32FC1" w14:textId="7124FFB4" w:rsidR="00580059" w:rsidRPr="009D2B51" w:rsidRDefault="00580059" w:rsidP="00827B55">
      <w:pPr>
        <w:pStyle w:val="Default"/>
        <w:rPr>
          <w:b/>
          <w:color w:val="0070C0"/>
          <w:sz w:val="28"/>
          <w:szCs w:val="28"/>
        </w:rPr>
      </w:pPr>
      <w:r w:rsidRPr="009D2B51">
        <w:rPr>
          <w:b/>
          <w:color w:val="0070C0"/>
          <w:sz w:val="28"/>
          <w:szCs w:val="28"/>
        </w:rPr>
        <w:t>Challenges</w:t>
      </w:r>
    </w:p>
    <w:p w14:paraId="4851E3B6" w14:textId="77777777" w:rsidR="00674235" w:rsidRPr="00580059" w:rsidRDefault="00674235" w:rsidP="00827B55">
      <w:pPr>
        <w:pStyle w:val="Default"/>
        <w:rPr>
          <w:b/>
          <w:color w:val="0070C0"/>
        </w:rPr>
      </w:pPr>
    </w:p>
    <w:p w14:paraId="0198A4B3" w14:textId="7304DA64" w:rsidR="00827B55" w:rsidRPr="004D79A5" w:rsidRDefault="00827B55" w:rsidP="00827B55">
      <w:pPr>
        <w:pStyle w:val="Default"/>
      </w:pPr>
      <w:r w:rsidRPr="004D79A5">
        <w:t xml:space="preserve">Belfast Trust provides treatment care for the people of Belfast and Castlereagh and through our regional services for the wider Northern Ireland public from cradle to grave.  We are </w:t>
      </w:r>
      <w:r w:rsidR="00CC2A98">
        <w:t>the second largest</w:t>
      </w:r>
      <w:r w:rsidRPr="004D79A5">
        <w:t xml:space="preserve"> employer for the region. Our services are continuing to face enormous challenges including rising demand, increased complexity and higher levels of acuity. </w:t>
      </w:r>
    </w:p>
    <w:p w14:paraId="57F3109D" w14:textId="77777777" w:rsidR="00535A9F" w:rsidRPr="004D79A5" w:rsidRDefault="00535A9F" w:rsidP="00535A9F">
      <w:pPr>
        <w:spacing w:after="0" w:line="240" w:lineRule="auto"/>
        <w:jc w:val="both"/>
        <w:rPr>
          <w:sz w:val="24"/>
          <w:szCs w:val="24"/>
        </w:rPr>
      </w:pPr>
    </w:p>
    <w:p w14:paraId="22D1299C" w14:textId="77777777" w:rsidR="0011790B" w:rsidRPr="004D79A5" w:rsidRDefault="0011790B" w:rsidP="0011790B">
      <w:pPr>
        <w:spacing w:after="0" w:line="240" w:lineRule="auto"/>
        <w:jc w:val="both"/>
        <w:rPr>
          <w:rFonts w:ascii="Arial" w:hAnsi="Arial" w:cs="Arial"/>
          <w:sz w:val="24"/>
          <w:szCs w:val="24"/>
        </w:rPr>
      </w:pPr>
      <w:r w:rsidRPr="004D79A5">
        <w:rPr>
          <w:rFonts w:ascii="Arial" w:hAnsi="Arial" w:cs="Arial"/>
          <w:sz w:val="24"/>
          <w:szCs w:val="24"/>
        </w:rPr>
        <w:lastRenderedPageBreak/>
        <w:t xml:space="preserve">A significant and increasing challenge to our staff and services is the marked rise in acts of violence and aggression against staff. </w:t>
      </w:r>
      <w:r w:rsidRPr="004D79A5">
        <w:rPr>
          <w:rFonts w:ascii="Arial" w:hAnsi="Arial" w:cs="Arial"/>
          <w:color w:val="000000"/>
          <w:sz w:val="24"/>
          <w:szCs w:val="24"/>
        </w:rPr>
        <w:t>Unfortunately, incidences of acute behavioural disturbance and the propensity for aggression towards staff and/or others are becoming increasingly more common</w:t>
      </w:r>
      <w:r w:rsidRPr="004D79A5">
        <w:rPr>
          <w:rFonts w:ascii="Arial" w:hAnsi="Arial" w:cs="Arial"/>
          <w:sz w:val="24"/>
          <w:szCs w:val="24"/>
        </w:rPr>
        <w:t>. This is not unique to Belfast Trust and has been recognised across the region and United Kingdom.</w:t>
      </w:r>
    </w:p>
    <w:p w14:paraId="4D360B0E" w14:textId="77777777" w:rsidR="0011790B" w:rsidRPr="004D79A5" w:rsidRDefault="0011790B" w:rsidP="0011790B">
      <w:pPr>
        <w:spacing w:after="0" w:line="240" w:lineRule="auto"/>
        <w:jc w:val="both"/>
        <w:rPr>
          <w:rFonts w:ascii="Arial" w:hAnsi="Arial" w:cs="Arial"/>
          <w:sz w:val="24"/>
          <w:szCs w:val="24"/>
        </w:rPr>
      </w:pPr>
    </w:p>
    <w:p w14:paraId="2D52F992" w14:textId="1C3B119C" w:rsidR="0011790B" w:rsidRDefault="0011790B" w:rsidP="0011790B">
      <w:pPr>
        <w:spacing w:after="0" w:line="240" w:lineRule="auto"/>
        <w:jc w:val="both"/>
        <w:rPr>
          <w:rFonts w:ascii="Arial" w:hAnsi="Arial" w:cs="Arial"/>
          <w:color w:val="000000"/>
          <w:sz w:val="24"/>
          <w:szCs w:val="24"/>
        </w:rPr>
      </w:pPr>
      <w:r w:rsidRPr="004D79A5">
        <w:rPr>
          <w:rFonts w:ascii="Arial" w:hAnsi="Arial" w:cs="Arial"/>
          <w:color w:val="000000"/>
          <w:sz w:val="24"/>
          <w:szCs w:val="24"/>
        </w:rPr>
        <w:t>Committed to providing a safe environment for staff, patients, carers and third parties who visit Trust premises and for care to be delivered in a fair, transparent and respectful manner</w:t>
      </w:r>
      <w:r w:rsidR="00CC2A98">
        <w:rPr>
          <w:rFonts w:ascii="Arial" w:hAnsi="Arial" w:cs="Arial"/>
          <w:color w:val="000000"/>
          <w:sz w:val="24"/>
          <w:szCs w:val="24"/>
        </w:rPr>
        <w:t>,</w:t>
      </w:r>
      <w:r w:rsidRPr="004D79A5">
        <w:rPr>
          <w:rFonts w:ascii="Arial" w:hAnsi="Arial" w:cs="Arial"/>
          <w:color w:val="000000"/>
          <w:sz w:val="24"/>
          <w:szCs w:val="24"/>
        </w:rPr>
        <w:t xml:space="preserve"> it is clear that such incidents should not be tolerated a</w:t>
      </w:r>
      <w:r w:rsidR="007D131E" w:rsidRPr="004D79A5">
        <w:rPr>
          <w:rFonts w:ascii="Arial" w:hAnsi="Arial" w:cs="Arial"/>
          <w:color w:val="000000"/>
          <w:sz w:val="24"/>
          <w:szCs w:val="24"/>
        </w:rPr>
        <w:t xml:space="preserve">s they </w:t>
      </w:r>
      <w:r w:rsidRPr="004D79A5">
        <w:rPr>
          <w:rFonts w:ascii="Arial" w:hAnsi="Arial" w:cs="Arial"/>
          <w:color w:val="000000"/>
          <w:sz w:val="24"/>
          <w:szCs w:val="24"/>
        </w:rPr>
        <w:t xml:space="preserve">have a negative and </w:t>
      </w:r>
      <w:r w:rsidR="007D131E" w:rsidRPr="004D79A5">
        <w:rPr>
          <w:rFonts w:ascii="Arial" w:hAnsi="Arial" w:cs="Arial"/>
          <w:color w:val="000000"/>
          <w:sz w:val="24"/>
          <w:szCs w:val="24"/>
        </w:rPr>
        <w:t xml:space="preserve">far reaching </w:t>
      </w:r>
      <w:r w:rsidRPr="004D79A5">
        <w:rPr>
          <w:rFonts w:ascii="Arial" w:hAnsi="Arial" w:cs="Arial"/>
          <w:color w:val="000000"/>
          <w:sz w:val="24"/>
          <w:szCs w:val="24"/>
        </w:rPr>
        <w:t xml:space="preserve">impact on staff and </w:t>
      </w:r>
      <w:r w:rsidR="007D131E" w:rsidRPr="004D79A5">
        <w:rPr>
          <w:rFonts w:ascii="Arial" w:hAnsi="Arial" w:cs="Arial"/>
          <w:color w:val="000000"/>
          <w:sz w:val="24"/>
          <w:szCs w:val="24"/>
        </w:rPr>
        <w:t xml:space="preserve">can adversely impact </w:t>
      </w:r>
      <w:r w:rsidR="00CC2A98">
        <w:rPr>
          <w:rFonts w:ascii="Arial" w:hAnsi="Arial" w:cs="Arial"/>
          <w:color w:val="000000"/>
          <w:sz w:val="24"/>
          <w:szCs w:val="24"/>
        </w:rPr>
        <w:t>other</w:t>
      </w:r>
      <w:r w:rsidR="00CC2A98" w:rsidRPr="004D79A5">
        <w:rPr>
          <w:rFonts w:ascii="Arial" w:hAnsi="Arial" w:cs="Arial"/>
          <w:color w:val="000000"/>
          <w:sz w:val="24"/>
          <w:szCs w:val="24"/>
        </w:rPr>
        <w:t xml:space="preserve"> </w:t>
      </w:r>
      <w:r w:rsidRPr="004D79A5">
        <w:rPr>
          <w:rFonts w:ascii="Arial" w:hAnsi="Arial" w:cs="Arial"/>
          <w:color w:val="000000"/>
          <w:sz w:val="24"/>
          <w:szCs w:val="24"/>
        </w:rPr>
        <w:t>patient</w:t>
      </w:r>
      <w:r w:rsidR="00CC2A98">
        <w:rPr>
          <w:rFonts w:ascii="Arial" w:hAnsi="Arial" w:cs="Arial"/>
          <w:color w:val="000000"/>
          <w:sz w:val="24"/>
          <w:szCs w:val="24"/>
        </w:rPr>
        <w:t>s</w:t>
      </w:r>
      <w:r w:rsidRPr="004D79A5">
        <w:rPr>
          <w:rFonts w:ascii="Arial" w:hAnsi="Arial" w:cs="Arial"/>
          <w:color w:val="000000"/>
          <w:sz w:val="24"/>
          <w:szCs w:val="24"/>
        </w:rPr>
        <w:t>, carer and third party experience</w:t>
      </w:r>
      <w:r w:rsidR="007D131E" w:rsidRPr="004D79A5">
        <w:rPr>
          <w:rFonts w:ascii="Arial" w:hAnsi="Arial" w:cs="Arial"/>
          <w:color w:val="000000"/>
          <w:sz w:val="24"/>
          <w:szCs w:val="24"/>
        </w:rPr>
        <w:t>s</w:t>
      </w:r>
      <w:r w:rsidRPr="004D79A5">
        <w:rPr>
          <w:rFonts w:ascii="Arial" w:hAnsi="Arial" w:cs="Arial"/>
          <w:color w:val="000000"/>
          <w:sz w:val="24"/>
          <w:szCs w:val="24"/>
        </w:rPr>
        <w:t xml:space="preserve"> and </w:t>
      </w:r>
      <w:r w:rsidR="007D131E" w:rsidRPr="004D79A5">
        <w:rPr>
          <w:rFonts w:ascii="Arial" w:hAnsi="Arial" w:cs="Arial"/>
          <w:color w:val="000000"/>
          <w:sz w:val="24"/>
          <w:szCs w:val="24"/>
        </w:rPr>
        <w:t xml:space="preserve">the </w:t>
      </w:r>
      <w:r w:rsidRPr="004D79A5">
        <w:rPr>
          <w:rFonts w:ascii="Arial" w:hAnsi="Arial" w:cs="Arial"/>
          <w:color w:val="000000"/>
          <w:sz w:val="24"/>
          <w:szCs w:val="24"/>
        </w:rPr>
        <w:t>care delivered.</w:t>
      </w:r>
    </w:p>
    <w:p w14:paraId="37527B43" w14:textId="77777777" w:rsidR="00CC2A98" w:rsidRDefault="00CC2A98" w:rsidP="0011790B">
      <w:pPr>
        <w:spacing w:after="0" w:line="240" w:lineRule="auto"/>
        <w:jc w:val="both"/>
        <w:rPr>
          <w:rFonts w:ascii="Arial" w:hAnsi="Arial" w:cs="Arial"/>
          <w:color w:val="000000"/>
          <w:sz w:val="24"/>
          <w:szCs w:val="24"/>
        </w:rPr>
      </w:pPr>
    </w:p>
    <w:p w14:paraId="6EE55042" w14:textId="77777777" w:rsidR="00CC2A98" w:rsidRPr="00AF0820" w:rsidRDefault="00CC2A98" w:rsidP="00CC2A98">
      <w:pPr>
        <w:pStyle w:val="BodyTextIndent2"/>
        <w:jc w:val="both"/>
      </w:pPr>
      <w:r w:rsidRPr="00032489">
        <w:rPr>
          <w:b w:val="0"/>
        </w:rPr>
        <w:t xml:space="preserve">The Health and Safety Executive (HSE) defines </w:t>
      </w:r>
      <w:r w:rsidRPr="00AF0820">
        <w:t xml:space="preserve">work-related violence </w:t>
      </w:r>
      <w:r w:rsidRPr="00580059">
        <w:rPr>
          <w:b w:val="0"/>
        </w:rPr>
        <w:t>as*:</w:t>
      </w:r>
      <w:r w:rsidRPr="00AF0820">
        <w:t xml:space="preserve"> </w:t>
      </w:r>
    </w:p>
    <w:p w14:paraId="6E44D382" w14:textId="77777777" w:rsidR="00CC2A98" w:rsidRPr="00032489" w:rsidRDefault="00CC2A98" w:rsidP="00CC2A98">
      <w:pPr>
        <w:pStyle w:val="BodyTextIndent2"/>
        <w:jc w:val="both"/>
        <w:rPr>
          <w:b w:val="0"/>
        </w:rPr>
      </w:pPr>
    </w:p>
    <w:p w14:paraId="617312D8" w14:textId="77777777" w:rsidR="00CC2A98" w:rsidRPr="005B633B" w:rsidRDefault="00CC2A98" w:rsidP="00CC2A98">
      <w:pPr>
        <w:pStyle w:val="BodyTextIndent2"/>
        <w:jc w:val="both"/>
        <w:rPr>
          <w:b w:val="0"/>
          <w:i/>
        </w:rPr>
      </w:pPr>
      <w:r w:rsidRPr="005B633B">
        <w:rPr>
          <w:b w:val="0"/>
          <w:i/>
        </w:rPr>
        <w:t>“Any incident, in which a person is abused, threatened or assaulted in circumstances</w:t>
      </w:r>
    </w:p>
    <w:p w14:paraId="16A6C29C" w14:textId="77777777" w:rsidR="00CC2A98" w:rsidRPr="005B633B" w:rsidRDefault="00CC2A98" w:rsidP="00CC2A98">
      <w:pPr>
        <w:pStyle w:val="BodyTextIndent2"/>
        <w:jc w:val="both"/>
        <w:rPr>
          <w:b w:val="0"/>
          <w:i/>
        </w:rPr>
      </w:pPr>
      <w:r w:rsidRPr="005B633B">
        <w:rPr>
          <w:b w:val="0"/>
          <w:i/>
        </w:rPr>
        <w:t>arising out of the course of their employment”. This includes, threatening behaviour</w:t>
      </w:r>
    </w:p>
    <w:p w14:paraId="1684A1DB" w14:textId="77777777" w:rsidR="00CC2A98" w:rsidRPr="005B633B" w:rsidRDefault="00CC2A98" w:rsidP="00CC2A98">
      <w:pPr>
        <w:pStyle w:val="BodyTextIndent2"/>
        <w:jc w:val="both"/>
        <w:rPr>
          <w:b w:val="0"/>
          <w:i/>
        </w:rPr>
      </w:pPr>
      <w:r w:rsidRPr="005B633B">
        <w:rPr>
          <w:b w:val="0"/>
          <w:i/>
        </w:rPr>
        <w:t>including bullying, intimidation, psychological abuse, harassment, inappropriate use of</w:t>
      </w:r>
    </w:p>
    <w:p w14:paraId="79421776" w14:textId="77777777" w:rsidR="00CC2A98" w:rsidRPr="005B633B" w:rsidRDefault="00CC2A98" w:rsidP="00CC2A98">
      <w:pPr>
        <w:pStyle w:val="BodyTextIndent2"/>
        <w:jc w:val="both"/>
        <w:rPr>
          <w:b w:val="0"/>
          <w:i/>
        </w:rPr>
      </w:pPr>
      <w:r w:rsidRPr="005B633B">
        <w:rPr>
          <w:b w:val="0"/>
          <w:i/>
        </w:rPr>
        <w:t xml:space="preserve">social media and/or telecommunication and threats with weapons.” </w:t>
      </w:r>
    </w:p>
    <w:p w14:paraId="778AFFF3" w14:textId="77777777" w:rsidR="00CC2A98" w:rsidRPr="00032489" w:rsidRDefault="00CC2A98" w:rsidP="00CC2A98">
      <w:pPr>
        <w:pStyle w:val="BodyTextIndent2"/>
        <w:jc w:val="both"/>
        <w:rPr>
          <w:b w:val="0"/>
        </w:rPr>
      </w:pPr>
    </w:p>
    <w:p w14:paraId="2A8A17AC" w14:textId="77777777" w:rsidR="00CC2A98" w:rsidRDefault="00CC2A98" w:rsidP="00CC2A98">
      <w:pPr>
        <w:pStyle w:val="BodyTextIndent2"/>
        <w:jc w:val="both"/>
      </w:pPr>
    </w:p>
    <w:p w14:paraId="0EBAE7D8" w14:textId="77777777" w:rsidR="00CC2A98" w:rsidRDefault="00CC2A98" w:rsidP="00CC2A98">
      <w:pPr>
        <w:pStyle w:val="BodyTextIndent2"/>
        <w:jc w:val="both"/>
        <w:rPr>
          <w:b w:val="0"/>
        </w:rPr>
      </w:pPr>
      <w:r w:rsidRPr="005B633B">
        <w:t>Verbal abuse</w:t>
      </w:r>
      <w:r>
        <w:rPr>
          <w:b w:val="0"/>
        </w:rPr>
        <w:t xml:space="preserve"> includes </w:t>
      </w:r>
      <w:r w:rsidRPr="00032489">
        <w:rPr>
          <w:b w:val="0"/>
        </w:rPr>
        <w:t>the use of inappropriate word</w:t>
      </w:r>
      <w:r>
        <w:rPr>
          <w:b w:val="0"/>
        </w:rPr>
        <w:t>s or behaviour causing distress</w:t>
      </w:r>
    </w:p>
    <w:p w14:paraId="335D1273" w14:textId="77777777" w:rsidR="00CC2A98" w:rsidRPr="00032489" w:rsidRDefault="00CC2A98" w:rsidP="00CC2A98">
      <w:pPr>
        <w:pStyle w:val="BodyTextIndent2"/>
        <w:jc w:val="both"/>
        <w:rPr>
          <w:b w:val="0"/>
        </w:rPr>
      </w:pPr>
      <w:r w:rsidRPr="00032489">
        <w:rPr>
          <w:b w:val="0"/>
        </w:rPr>
        <w:t xml:space="preserve">including shouting, swearing or insults with racial or sexual intent and intimidation. </w:t>
      </w:r>
    </w:p>
    <w:p w14:paraId="14999C79" w14:textId="77777777" w:rsidR="00CC2A98" w:rsidRDefault="00CC2A98" w:rsidP="00CC2A98">
      <w:pPr>
        <w:pStyle w:val="BodyTextIndent2"/>
        <w:jc w:val="both"/>
        <w:rPr>
          <w:b w:val="0"/>
        </w:rPr>
      </w:pPr>
    </w:p>
    <w:p w14:paraId="64148780" w14:textId="77777777" w:rsidR="00CC2A98" w:rsidRDefault="00CC2A98" w:rsidP="00CC2A98">
      <w:pPr>
        <w:pStyle w:val="BodyTextIndent2"/>
        <w:jc w:val="both"/>
        <w:rPr>
          <w:b w:val="0"/>
        </w:rPr>
      </w:pPr>
      <w:r w:rsidRPr="005B633B">
        <w:t>Physical violence</w:t>
      </w:r>
      <w:r>
        <w:rPr>
          <w:b w:val="0"/>
        </w:rPr>
        <w:t xml:space="preserve"> includes </w:t>
      </w:r>
      <w:r w:rsidRPr="00032489">
        <w:rPr>
          <w:b w:val="0"/>
        </w:rPr>
        <w:t xml:space="preserve">the intentional application of </w:t>
      </w:r>
      <w:r>
        <w:rPr>
          <w:b w:val="0"/>
        </w:rPr>
        <w:t>force to another person</w:t>
      </w:r>
    </w:p>
    <w:p w14:paraId="029F2686" w14:textId="77777777" w:rsidR="00CC2A98" w:rsidRDefault="00CC2A98" w:rsidP="00CC2A98">
      <w:pPr>
        <w:pStyle w:val="BodyTextIndent2"/>
        <w:jc w:val="both"/>
        <w:rPr>
          <w:b w:val="0"/>
        </w:rPr>
      </w:pPr>
      <w:r w:rsidRPr="00032489">
        <w:rPr>
          <w:b w:val="0"/>
        </w:rPr>
        <w:t>It includes slapping, punching, nipping, bitin</w:t>
      </w:r>
      <w:r>
        <w:rPr>
          <w:b w:val="0"/>
        </w:rPr>
        <w:t>g, kicking, spitting, head butting, stamping</w:t>
      </w:r>
    </w:p>
    <w:p w14:paraId="2E95A12C" w14:textId="77777777" w:rsidR="00CC2A98" w:rsidRDefault="00CC2A98" w:rsidP="00CC2A98">
      <w:pPr>
        <w:pStyle w:val="BodyTextIndent2"/>
        <w:jc w:val="both"/>
        <w:rPr>
          <w:b w:val="0"/>
        </w:rPr>
      </w:pPr>
      <w:r w:rsidRPr="00032489">
        <w:rPr>
          <w:b w:val="0"/>
        </w:rPr>
        <w:t xml:space="preserve">or sexualised abuse. It may </w:t>
      </w:r>
      <w:r>
        <w:rPr>
          <w:b w:val="0"/>
        </w:rPr>
        <w:t>also include more extreme forms of violence using</w:t>
      </w:r>
    </w:p>
    <w:p w14:paraId="3D54DB32" w14:textId="77777777" w:rsidR="00CC2A98" w:rsidRDefault="00CC2A98" w:rsidP="00CC2A98">
      <w:pPr>
        <w:pStyle w:val="BodyTextIndent2"/>
        <w:jc w:val="both"/>
        <w:rPr>
          <w:b w:val="0"/>
        </w:rPr>
      </w:pPr>
      <w:r w:rsidRPr="00032489">
        <w:rPr>
          <w:b w:val="0"/>
        </w:rPr>
        <w:t>weapons that are not just restricted</w:t>
      </w:r>
      <w:r>
        <w:rPr>
          <w:b w:val="0"/>
        </w:rPr>
        <w:t xml:space="preserve"> to sharp implements, chemicals </w:t>
      </w:r>
      <w:r w:rsidRPr="00032489">
        <w:rPr>
          <w:b w:val="0"/>
        </w:rPr>
        <w:t xml:space="preserve">and firearms. </w:t>
      </w:r>
    </w:p>
    <w:p w14:paraId="50E8A288" w14:textId="77777777" w:rsidR="00CC2A98" w:rsidRPr="004D79A5" w:rsidRDefault="00CC2A98" w:rsidP="0011790B">
      <w:pPr>
        <w:spacing w:after="0" w:line="240" w:lineRule="auto"/>
        <w:jc w:val="both"/>
        <w:rPr>
          <w:rFonts w:ascii="Arial" w:hAnsi="Arial" w:cs="Arial"/>
          <w:color w:val="000000"/>
          <w:sz w:val="24"/>
          <w:szCs w:val="24"/>
        </w:rPr>
      </w:pPr>
    </w:p>
    <w:p w14:paraId="633D1594" w14:textId="77777777" w:rsidR="007D131E" w:rsidRPr="004D79A5" w:rsidRDefault="007D131E" w:rsidP="0011790B">
      <w:pPr>
        <w:spacing w:after="0" w:line="240" w:lineRule="auto"/>
        <w:jc w:val="both"/>
        <w:rPr>
          <w:rFonts w:ascii="Arial" w:hAnsi="Arial" w:cs="Arial"/>
          <w:color w:val="000000"/>
          <w:sz w:val="24"/>
          <w:szCs w:val="24"/>
        </w:rPr>
      </w:pPr>
    </w:p>
    <w:p w14:paraId="66145608" w14:textId="17984B75" w:rsidR="00580059" w:rsidRPr="009D2B51" w:rsidRDefault="00580059" w:rsidP="004D79A5">
      <w:pPr>
        <w:spacing w:after="0" w:line="240" w:lineRule="auto"/>
        <w:jc w:val="both"/>
        <w:rPr>
          <w:rFonts w:ascii="Arial" w:hAnsi="Arial" w:cs="Arial"/>
          <w:b/>
          <w:color w:val="0070C0"/>
          <w:sz w:val="28"/>
          <w:szCs w:val="28"/>
        </w:rPr>
      </w:pPr>
      <w:r w:rsidRPr="009D2B51">
        <w:rPr>
          <w:rFonts w:ascii="Arial" w:hAnsi="Arial" w:cs="Arial"/>
          <w:b/>
          <w:color w:val="0070C0"/>
          <w:sz w:val="28"/>
          <w:szCs w:val="28"/>
        </w:rPr>
        <w:t xml:space="preserve">Proposal </w:t>
      </w:r>
      <w:r w:rsidR="009B6F3D">
        <w:rPr>
          <w:rFonts w:ascii="Arial" w:hAnsi="Arial" w:cs="Arial"/>
          <w:b/>
          <w:color w:val="0070C0"/>
          <w:sz w:val="28"/>
          <w:szCs w:val="28"/>
        </w:rPr>
        <w:t>Details</w:t>
      </w:r>
    </w:p>
    <w:p w14:paraId="186F8154" w14:textId="77777777" w:rsidR="00674235" w:rsidRPr="00674235" w:rsidRDefault="00674235" w:rsidP="004D79A5">
      <w:pPr>
        <w:spacing w:after="0" w:line="240" w:lineRule="auto"/>
        <w:jc w:val="both"/>
        <w:rPr>
          <w:rFonts w:ascii="Arial" w:hAnsi="Arial" w:cs="Arial"/>
          <w:b/>
          <w:color w:val="0070C0"/>
          <w:sz w:val="24"/>
          <w:szCs w:val="24"/>
        </w:rPr>
      </w:pPr>
    </w:p>
    <w:p w14:paraId="3971A9CE" w14:textId="4C8A05FB" w:rsidR="007D131E" w:rsidRPr="004D79A5" w:rsidRDefault="00E02647" w:rsidP="004D79A5">
      <w:pPr>
        <w:spacing w:after="0" w:line="240" w:lineRule="auto"/>
        <w:jc w:val="both"/>
        <w:rPr>
          <w:rFonts w:ascii="Arial" w:hAnsi="Arial" w:cs="Arial"/>
          <w:b/>
          <w:sz w:val="24"/>
          <w:szCs w:val="24"/>
        </w:rPr>
      </w:pPr>
      <w:r>
        <w:rPr>
          <w:rFonts w:ascii="Arial" w:hAnsi="Arial" w:cs="Arial"/>
          <w:sz w:val="24"/>
          <w:szCs w:val="24"/>
        </w:rPr>
        <w:t xml:space="preserve">Our staff </w:t>
      </w:r>
      <w:r w:rsidR="007D131E" w:rsidRPr="004D79A5">
        <w:rPr>
          <w:rFonts w:ascii="Arial" w:hAnsi="Arial" w:cs="Arial"/>
          <w:sz w:val="24"/>
          <w:szCs w:val="24"/>
        </w:rPr>
        <w:t xml:space="preserve">have the right to feel safe </w:t>
      </w:r>
      <w:r w:rsidR="007D131E" w:rsidRPr="00E62784">
        <w:rPr>
          <w:rFonts w:ascii="Arial" w:hAnsi="Arial" w:cs="Arial"/>
          <w:sz w:val="24"/>
          <w:szCs w:val="24"/>
        </w:rPr>
        <w:t xml:space="preserve">from the threat of violence and aggression and so in </w:t>
      </w:r>
      <w:r w:rsidR="0011790B" w:rsidRPr="00E62784">
        <w:rPr>
          <w:rFonts w:ascii="Arial" w:hAnsi="Arial" w:cs="Arial"/>
          <w:sz w:val="24"/>
          <w:szCs w:val="24"/>
        </w:rPr>
        <w:t>line with</w:t>
      </w:r>
      <w:r w:rsidR="00E62784" w:rsidRPr="00E62784">
        <w:rPr>
          <w:rFonts w:ascii="Arial" w:hAnsi="Arial" w:cs="Arial"/>
          <w:sz w:val="24"/>
          <w:szCs w:val="24"/>
        </w:rPr>
        <w:t xml:space="preserve"> our Zero Tolerance Trust Policy </w:t>
      </w:r>
      <w:hyperlink r:id="rId11" w:history="1">
        <w:r w:rsidR="00E62784" w:rsidRPr="00E62784">
          <w:rPr>
            <w:rFonts w:ascii="Arial" w:hAnsi="Arial" w:cs="Arial"/>
            <w:color w:val="0000FF"/>
            <w:sz w:val="24"/>
            <w:szCs w:val="24"/>
            <w:u w:val="single"/>
          </w:rPr>
          <w:t>Zero Tolerance to Abusive Behaviour | BHSCT website</w:t>
        </w:r>
      </w:hyperlink>
      <w:r w:rsidR="00E62784" w:rsidRPr="00E62784">
        <w:rPr>
          <w:rFonts w:ascii="Arial" w:hAnsi="Arial" w:cs="Arial"/>
          <w:sz w:val="24"/>
          <w:szCs w:val="24"/>
        </w:rPr>
        <w:t xml:space="preserve"> and </w:t>
      </w:r>
      <w:r w:rsidR="0011790B" w:rsidRPr="00E62784">
        <w:rPr>
          <w:rFonts w:ascii="Arial" w:hAnsi="Arial" w:cs="Arial"/>
          <w:sz w:val="24"/>
          <w:szCs w:val="24"/>
        </w:rPr>
        <w:t>the regional</w:t>
      </w:r>
      <w:r w:rsidR="0011790B" w:rsidRPr="00E62784">
        <w:rPr>
          <w:rFonts w:ascii="Arial" w:hAnsi="Arial" w:cs="Arial"/>
          <w:b/>
          <w:sz w:val="24"/>
          <w:szCs w:val="24"/>
        </w:rPr>
        <w:t xml:space="preserve"> </w:t>
      </w:r>
      <w:hyperlink r:id="rId12" w:history="1">
        <w:r w:rsidR="007D131E" w:rsidRPr="00E62784">
          <w:rPr>
            <w:rStyle w:val="Hyperlink"/>
            <w:rFonts w:ascii="Arial" w:hAnsi="Arial" w:cs="Arial"/>
            <w:sz w:val="24"/>
            <w:szCs w:val="24"/>
          </w:rPr>
          <w:t>Violence and Aggression in the Workplace HSC Framework</w:t>
        </w:r>
      </w:hyperlink>
      <w:r w:rsidR="004D79A5">
        <w:rPr>
          <w:rFonts w:ascii="Arial" w:hAnsi="Arial" w:cs="Arial"/>
          <w:sz w:val="24"/>
          <w:szCs w:val="24"/>
        </w:rPr>
        <w:t xml:space="preserve"> </w:t>
      </w:r>
      <w:r w:rsidR="007D131E" w:rsidRPr="004D79A5">
        <w:rPr>
          <w:rFonts w:ascii="Arial" w:hAnsi="Arial" w:cs="Arial"/>
          <w:sz w:val="24"/>
          <w:szCs w:val="24"/>
        </w:rPr>
        <w:t>Belfast Trust propose</w:t>
      </w:r>
      <w:r>
        <w:rPr>
          <w:rFonts w:ascii="Arial" w:hAnsi="Arial" w:cs="Arial"/>
          <w:sz w:val="24"/>
          <w:szCs w:val="24"/>
        </w:rPr>
        <w:t>s</w:t>
      </w:r>
      <w:r w:rsidR="007D131E" w:rsidRPr="004D79A5">
        <w:rPr>
          <w:rFonts w:ascii="Arial" w:hAnsi="Arial" w:cs="Arial"/>
          <w:sz w:val="24"/>
          <w:szCs w:val="24"/>
        </w:rPr>
        <w:t xml:space="preserve"> to</w:t>
      </w:r>
    </w:p>
    <w:p w14:paraId="588C11E9" w14:textId="77777777" w:rsidR="007D131E" w:rsidRPr="004D79A5" w:rsidRDefault="007D131E" w:rsidP="0011790B">
      <w:pPr>
        <w:pStyle w:val="BodyTextIndent2"/>
        <w:jc w:val="both"/>
        <w:rPr>
          <w:rFonts w:cs="Arial"/>
          <w:b w:val="0"/>
          <w:szCs w:val="24"/>
        </w:rPr>
      </w:pPr>
    </w:p>
    <w:p w14:paraId="68F6BF07" w14:textId="77777777" w:rsidR="00E62784" w:rsidRPr="00FE475B" w:rsidRDefault="00E62784" w:rsidP="00E62784">
      <w:pPr>
        <w:pStyle w:val="BodyTextIndent2"/>
        <w:ind w:firstLine="0"/>
        <w:jc w:val="both"/>
        <w:rPr>
          <w:rFonts w:cs="Arial"/>
          <w:b w:val="0"/>
          <w:szCs w:val="24"/>
        </w:rPr>
      </w:pPr>
    </w:p>
    <w:p w14:paraId="7E250F00" w14:textId="5AEFF8A0" w:rsidR="004D79A5" w:rsidRDefault="007D131E" w:rsidP="00E62784">
      <w:pPr>
        <w:pStyle w:val="BodyTextIndent2"/>
        <w:numPr>
          <w:ilvl w:val="0"/>
          <w:numId w:val="7"/>
        </w:numPr>
        <w:jc w:val="both"/>
        <w:rPr>
          <w:rFonts w:cs="Arial"/>
          <w:b w:val="0"/>
          <w:szCs w:val="24"/>
        </w:rPr>
      </w:pPr>
      <w:r w:rsidRPr="00FE475B">
        <w:rPr>
          <w:rFonts w:cs="Arial"/>
          <w:b w:val="0"/>
          <w:szCs w:val="24"/>
        </w:rPr>
        <w:t xml:space="preserve">Undertake </w:t>
      </w:r>
      <w:r w:rsidRPr="00FE475B">
        <w:rPr>
          <w:rFonts w:cs="Arial"/>
          <w:szCs w:val="24"/>
        </w:rPr>
        <w:t xml:space="preserve">a </w:t>
      </w:r>
      <w:r w:rsidR="00CC2A98" w:rsidRPr="00FE475B">
        <w:rPr>
          <w:rFonts w:cs="Arial"/>
          <w:szCs w:val="24"/>
        </w:rPr>
        <w:t>six-month</w:t>
      </w:r>
      <w:r w:rsidRPr="00FE475B">
        <w:rPr>
          <w:rFonts w:cs="Arial"/>
          <w:szCs w:val="24"/>
        </w:rPr>
        <w:t xml:space="preserve"> pilot</w:t>
      </w:r>
      <w:r w:rsidRPr="00FE475B">
        <w:rPr>
          <w:rFonts w:cs="Arial"/>
          <w:b w:val="0"/>
          <w:szCs w:val="24"/>
        </w:rPr>
        <w:t xml:space="preserve"> using Body</w:t>
      </w:r>
      <w:r w:rsidR="008A04E5" w:rsidRPr="00FE475B">
        <w:rPr>
          <w:rFonts w:cs="Arial"/>
          <w:b w:val="0"/>
          <w:szCs w:val="24"/>
        </w:rPr>
        <w:t>-</w:t>
      </w:r>
      <w:r w:rsidRPr="00FE475B">
        <w:rPr>
          <w:rFonts w:cs="Arial"/>
          <w:b w:val="0"/>
          <w:szCs w:val="24"/>
        </w:rPr>
        <w:t>Worn Cameras</w:t>
      </w:r>
      <w:r w:rsidR="00FE475B">
        <w:rPr>
          <w:rFonts w:cs="Arial"/>
          <w:b w:val="0"/>
          <w:szCs w:val="24"/>
        </w:rPr>
        <w:t xml:space="preserve"> (BWCs)</w:t>
      </w:r>
      <w:r w:rsidRPr="00FE475B">
        <w:rPr>
          <w:rFonts w:cs="Arial"/>
          <w:b w:val="0"/>
          <w:szCs w:val="24"/>
        </w:rPr>
        <w:t xml:space="preserve"> in our two </w:t>
      </w:r>
      <w:r w:rsidR="00FE1449">
        <w:rPr>
          <w:rFonts w:cs="Arial"/>
          <w:b w:val="0"/>
          <w:szCs w:val="24"/>
        </w:rPr>
        <w:t xml:space="preserve">Adult </w:t>
      </w:r>
      <w:r w:rsidRPr="00FE475B">
        <w:rPr>
          <w:rFonts w:cs="Arial"/>
          <w:b w:val="0"/>
          <w:szCs w:val="24"/>
        </w:rPr>
        <w:t>Emergency Departments</w:t>
      </w:r>
      <w:r w:rsidR="004D79A5" w:rsidRPr="00FE475B">
        <w:rPr>
          <w:rFonts w:cs="Arial"/>
          <w:b w:val="0"/>
          <w:szCs w:val="24"/>
        </w:rPr>
        <w:t xml:space="preserve"> </w:t>
      </w:r>
      <w:r w:rsidR="00E62784" w:rsidRPr="00FE475B">
        <w:rPr>
          <w:rFonts w:cs="Arial"/>
          <w:b w:val="0"/>
          <w:szCs w:val="24"/>
        </w:rPr>
        <w:t>in</w:t>
      </w:r>
      <w:r w:rsidR="004D79A5" w:rsidRPr="00FE475B">
        <w:rPr>
          <w:rFonts w:cs="Arial"/>
          <w:b w:val="0"/>
          <w:szCs w:val="24"/>
        </w:rPr>
        <w:t xml:space="preserve"> the Royal Victoria Hospital (RVH) and the Mater Infirmorum Hospital (MI</w:t>
      </w:r>
      <w:r w:rsidR="00E62784" w:rsidRPr="00FE475B">
        <w:rPr>
          <w:rFonts w:cs="Arial"/>
          <w:b w:val="0"/>
          <w:szCs w:val="24"/>
        </w:rPr>
        <w:t>H</w:t>
      </w:r>
      <w:r w:rsidR="004D79A5" w:rsidRPr="00FE475B">
        <w:rPr>
          <w:rFonts w:cs="Arial"/>
          <w:b w:val="0"/>
          <w:szCs w:val="24"/>
        </w:rPr>
        <w:t>)</w:t>
      </w:r>
      <w:r w:rsidR="00350285">
        <w:rPr>
          <w:rFonts w:cs="Arial"/>
          <w:b w:val="0"/>
          <w:szCs w:val="24"/>
        </w:rPr>
        <w:t xml:space="preserve">  </w:t>
      </w:r>
    </w:p>
    <w:p w14:paraId="11D06FA6" w14:textId="7A5FB3B4" w:rsidR="00350285" w:rsidRDefault="00350285" w:rsidP="00350285">
      <w:pPr>
        <w:pStyle w:val="BodyTextIndent2"/>
        <w:jc w:val="both"/>
        <w:rPr>
          <w:rFonts w:cs="Arial"/>
          <w:b w:val="0"/>
          <w:szCs w:val="24"/>
        </w:rPr>
      </w:pPr>
      <w:r>
        <w:rPr>
          <w:rFonts w:cs="Arial"/>
          <w:b w:val="0"/>
          <w:szCs w:val="24"/>
        </w:rPr>
        <w:t>And</w:t>
      </w:r>
    </w:p>
    <w:p w14:paraId="0A79A483" w14:textId="77777777" w:rsidR="00CC2A98" w:rsidRPr="00350285" w:rsidRDefault="00CC2A98" w:rsidP="00260559">
      <w:pPr>
        <w:pStyle w:val="ListParagraph"/>
        <w:rPr>
          <w:rFonts w:ascii="Arial" w:hAnsi="Arial" w:cs="Arial"/>
          <w:sz w:val="24"/>
          <w:szCs w:val="24"/>
        </w:rPr>
      </w:pPr>
    </w:p>
    <w:p w14:paraId="6200717F" w14:textId="5784EDDA" w:rsidR="00FE475B" w:rsidRPr="00350285" w:rsidRDefault="00350285" w:rsidP="00350285">
      <w:pPr>
        <w:pStyle w:val="ListParagraph"/>
        <w:numPr>
          <w:ilvl w:val="0"/>
          <w:numId w:val="7"/>
        </w:numPr>
        <w:rPr>
          <w:rFonts w:ascii="Arial" w:hAnsi="Arial" w:cs="Arial"/>
          <w:b/>
          <w:bCs/>
          <w:color w:val="000000"/>
          <w:sz w:val="24"/>
          <w:szCs w:val="24"/>
        </w:rPr>
      </w:pPr>
      <w:r w:rsidRPr="00350285">
        <w:rPr>
          <w:rFonts w:ascii="Arial" w:hAnsi="Arial" w:cs="Arial"/>
          <w:sz w:val="24"/>
          <w:szCs w:val="24"/>
        </w:rPr>
        <w:t xml:space="preserve">Subject to </w:t>
      </w:r>
      <w:r>
        <w:rPr>
          <w:rFonts w:ascii="Arial" w:hAnsi="Arial" w:cs="Arial"/>
          <w:sz w:val="24"/>
          <w:szCs w:val="24"/>
        </w:rPr>
        <w:t>an</w:t>
      </w:r>
      <w:r w:rsidRPr="00350285">
        <w:rPr>
          <w:rFonts w:ascii="Arial" w:hAnsi="Arial" w:cs="Arial"/>
          <w:sz w:val="24"/>
          <w:szCs w:val="24"/>
        </w:rPr>
        <w:t xml:space="preserve"> evaluation of the </w:t>
      </w:r>
      <w:r w:rsidR="0030211D">
        <w:rPr>
          <w:rFonts w:ascii="Arial" w:hAnsi="Arial" w:cs="Arial"/>
          <w:sz w:val="24"/>
          <w:szCs w:val="24"/>
        </w:rPr>
        <w:t>six-month</w:t>
      </w:r>
      <w:r>
        <w:rPr>
          <w:rFonts w:ascii="Arial" w:hAnsi="Arial" w:cs="Arial"/>
          <w:sz w:val="24"/>
          <w:szCs w:val="24"/>
        </w:rPr>
        <w:t xml:space="preserve"> </w:t>
      </w:r>
      <w:r w:rsidRPr="00350285">
        <w:rPr>
          <w:rFonts w:ascii="Arial" w:hAnsi="Arial" w:cs="Arial"/>
          <w:sz w:val="24"/>
          <w:szCs w:val="24"/>
        </w:rPr>
        <w:t xml:space="preserve">pilot, consider the introduction of </w:t>
      </w:r>
      <w:r w:rsidRPr="00350285">
        <w:rPr>
          <w:rFonts w:ascii="Arial" w:eastAsia="Times New Roman" w:hAnsi="Arial" w:cs="Arial"/>
          <w:bCs/>
          <w:sz w:val="24"/>
          <w:szCs w:val="24"/>
        </w:rPr>
        <w:t xml:space="preserve">Body Worn Cameras (BWCs) in other areas (where required and appropriate) as part of our commitment to not tolerate violence and abuse against staff </w:t>
      </w:r>
      <w:r>
        <w:rPr>
          <w:rFonts w:ascii="Arial" w:eastAsia="Times New Roman" w:hAnsi="Arial" w:cs="Arial"/>
          <w:bCs/>
          <w:sz w:val="24"/>
          <w:szCs w:val="24"/>
        </w:rPr>
        <w:t>in the course of their employment</w:t>
      </w:r>
    </w:p>
    <w:p w14:paraId="01F30FEB" w14:textId="0682AA1F" w:rsidR="00580059" w:rsidRDefault="000F093D" w:rsidP="00580059">
      <w:pPr>
        <w:pStyle w:val="BodyTextIndent2"/>
        <w:jc w:val="both"/>
        <w:rPr>
          <w:rFonts w:cs="Arial"/>
          <w:b w:val="0"/>
          <w:kern w:val="36"/>
          <w:szCs w:val="24"/>
          <w:lang w:val="en" w:eastAsia="en-GB"/>
        </w:rPr>
      </w:pPr>
      <w:r>
        <w:rPr>
          <w:rFonts w:cs="Arial"/>
          <w:b w:val="0"/>
          <w:kern w:val="36"/>
          <w:szCs w:val="24"/>
          <w:lang w:val="en" w:eastAsia="en-GB"/>
        </w:rPr>
        <w:t xml:space="preserve">The proposal to permit </w:t>
      </w:r>
      <w:r w:rsidR="00580059">
        <w:rPr>
          <w:rFonts w:cs="Arial"/>
          <w:b w:val="0"/>
          <w:kern w:val="36"/>
          <w:szCs w:val="24"/>
          <w:lang w:val="en" w:eastAsia="en-GB"/>
        </w:rPr>
        <w:t>use of Body-Worn Cameras across the Trust in principle is</w:t>
      </w:r>
    </w:p>
    <w:p w14:paraId="3F39532B" w14:textId="21A59665" w:rsidR="00580FD8" w:rsidRDefault="00580059" w:rsidP="00580059">
      <w:pPr>
        <w:pStyle w:val="BodyTextIndent2"/>
        <w:jc w:val="both"/>
        <w:rPr>
          <w:rFonts w:cs="Arial"/>
          <w:b w:val="0"/>
          <w:kern w:val="36"/>
          <w:szCs w:val="24"/>
          <w:lang w:val="en" w:eastAsia="en-GB"/>
        </w:rPr>
      </w:pPr>
      <w:r>
        <w:rPr>
          <w:rFonts w:cs="Arial"/>
          <w:b w:val="0"/>
          <w:kern w:val="36"/>
          <w:szCs w:val="24"/>
          <w:lang w:val="en" w:eastAsia="en-GB"/>
        </w:rPr>
        <w:t xml:space="preserve">subject to the </w:t>
      </w:r>
      <w:r w:rsidR="00580FD8">
        <w:rPr>
          <w:rFonts w:cs="Arial"/>
          <w:b w:val="0"/>
          <w:kern w:val="36"/>
          <w:szCs w:val="24"/>
          <w:lang w:val="en" w:eastAsia="en-GB"/>
        </w:rPr>
        <w:t>learning</w:t>
      </w:r>
      <w:r w:rsidR="000F093D">
        <w:rPr>
          <w:rFonts w:cs="Arial"/>
          <w:b w:val="0"/>
          <w:kern w:val="36"/>
          <w:szCs w:val="24"/>
          <w:lang w:val="en" w:eastAsia="en-GB"/>
        </w:rPr>
        <w:t xml:space="preserve"> and </w:t>
      </w:r>
      <w:r w:rsidR="00580FD8">
        <w:rPr>
          <w:rFonts w:cs="Arial"/>
          <w:b w:val="0"/>
          <w:kern w:val="36"/>
          <w:szCs w:val="24"/>
          <w:lang w:val="en" w:eastAsia="en-GB"/>
        </w:rPr>
        <w:t xml:space="preserve">an </w:t>
      </w:r>
      <w:r w:rsidR="000F093D">
        <w:rPr>
          <w:rFonts w:cs="Arial"/>
          <w:b w:val="0"/>
          <w:kern w:val="36"/>
          <w:szCs w:val="24"/>
          <w:lang w:val="en" w:eastAsia="en-GB"/>
        </w:rPr>
        <w:t xml:space="preserve">evaluation of a </w:t>
      </w:r>
      <w:r w:rsidR="0030211D">
        <w:rPr>
          <w:rFonts w:cs="Arial"/>
          <w:b w:val="0"/>
          <w:kern w:val="36"/>
          <w:szCs w:val="24"/>
          <w:lang w:val="en" w:eastAsia="en-GB"/>
        </w:rPr>
        <w:t>six-month</w:t>
      </w:r>
      <w:r>
        <w:rPr>
          <w:rFonts w:cs="Arial"/>
          <w:b w:val="0"/>
          <w:kern w:val="36"/>
          <w:szCs w:val="24"/>
          <w:lang w:val="en" w:eastAsia="en-GB"/>
        </w:rPr>
        <w:t xml:space="preserve"> pilot </w:t>
      </w:r>
      <w:r w:rsidR="000F093D">
        <w:rPr>
          <w:rFonts w:cs="Arial"/>
          <w:b w:val="0"/>
          <w:kern w:val="36"/>
          <w:szCs w:val="24"/>
          <w:lang w:val="en" w:eastAsia="en-GB"/>
        </w:rPr>
        <w:t xml:space="preserve">in our </w:t>
      </w:r>
      <w:r w:rsidR="00580FD8">
        <w:rPr>
          <w:rFonts w:cs="Arial"/>
          <w:b w:val="0"/>
          <w:kern w:val="36"/>
          <w:szCs w:val="24"/>
          <w:lang w:val="en" w:eastAsia="en-GB"/>
        </w:rPr>
        <w:t xml:space="preserve">two </w:t>
      </w:r>
      <w:r w:rsidR="000F093D">
        <w:rPr>
          <w:rFonts w:cs="Arial"/>
          <w:b w:val="0"/>
          <w:kern w:val="36"/>
          <w:szCs w:val="24"/>
          <w:lang w:val="en" w:eastAsia="en-GB"/>
        </w:rPr>
        <w:t>E</w:t>
      </w:r>
      <w:r w:rsidR="00580FD8">
        <w:rPr>
          <w:rFonts w:cs="Arial"/>
          <w:b w:val="0"/>
          <w:kern w:val="36"/>
          <w:szCs w:val="24"/>
          <w:lang w:val="en" w:eastAsia="en-GB"/>
        </w:rPr>
        <w:t>mergency</w:t>
      </w:r>
    </w:p>
    <w:p w14:paraId="4C2E6877" w14:textId="77777777" w:rsidR="00580FD8" w:rsidRDefault="000F093D" w:rsidP="00580059">
      <w:pPr>
        <w:pStyle w:val="BodyTextIndent2"/>
        <w:jc w:val="both"/>
        <w:rPr>
          <w:rFonts w:cs="Arial"/>
          <w:b w:val="0"/>
          <w:kern w:val="36"/>
          <w:szCs w:val="24"/>
          <w:lang w:val="en" w:eastAsia="en-GB"/>
        </w:rPr>
      </w:pPr>
      <w:r>
        <w:rPr>
          <w:rFonts w:cs="Arial"/>
          <w:b w:val="0"/>
          <w:kern w:val="36"/>
          <w:szCs w:val="24"/>
          <w:lang w:val="en" w:eastAsia="en-GB"/>
        </w:rPr>
        <w:lastRenderedPageBreak/>
        <w:t>Departments</w:t>
      </w:r>
      <w:r w:rsidR="00580FD8">
        <w:rPr>
          <w:rFonts w:cs="Arial"/>
          <w:b w:val="0"/>
          <w:kern w:val="36"/>
          <w:szCs w:val="24"/>
          <w:lang w:val="en" w:eastAsia="en-GB"/>
        </w:rPr>
        <w:t>.  Any extension of the use of BWCs to other areas across the Trust will</w:t>
      </w:r>
    </w:p>
    <w:p w14:paraId="7C4C2D89" w14:textId="77777777" w:rsidR="00580FD8" w:rsidRDefault="00580FD8" w:rsidP="00580059">
      <w:pPr>
        <w:pStyle w:val="BodyTextIndent2"/>
        <w:jc w:val="both"/>
        <w:rPr>
          <w:rFonts w:cs="Arial"/>
          <w:b w:val="0"/>
          <w:kern w:val="36"/>
          <w:szCs w:val="24"/>
          <w:lang w:val="en" w:eastAsia="en-GB"/>
        </w:rPr>
      </w:pPr>
      <w:r>
        <w:rPr>
          <w:rFonts w:cs="Arial"/>
          <w:b w:val="0"/>
          <w:kern w:val="36"/>
          <w:szCs w:val="24"/>
          <w:lang w:val="en" w:eastAsia="en-GB"/>
        </w:rPr>
        <w:t xml:space="preserve">be based on the need to </w:t>
      </w:r>
      <w:r w:rsidR="00580059">
        <w:rPr>
          <w:rFonts w:cs="Arial"/>
          <w:b w:val="0"/>
          <w:kern w:val="36"/>
          <w:szCs w:val="24"/>
          <w:lang w:val="en" w:eastAsia="en-GB"/>
        </w:rPr>
        <w:t xml:space="preserve">prevent, manage and reduce </w:t>
      </w:r>
      <w:r>
        <w:rPr>
          <w:rFonts w:cs="Arial"/>
          <w:b w:val="0"/>
          <w:kern w:val="36"/>
          <w:szCs w:val="24"/>
          <w:lang w:val="en" w:eastAsia="en-GB"/>
        </w:rPr>
        <w:t>acts of violence and aggression</w:t>
      </w:r>
    </w:p>
    <w:p w14:paraId="2229A19F" w14:textId="77777777" w:rsidR="00062357" w:rsidRDefault="00580059" w:rsidP="00580059">
      <w:pPr>
        <w:pStyle w:val="BodyTextIndent2"/>
        <w:jc w:val="both"/>
        <w:rPr>
          <w:rFonts w:cs="Arial"/>
          <w:b w:val="0"/>
          <w:kern w:val="36"/>
          <w:szCs w:val="24"/>
          <w:lang w:val="en" w:eastAsia="en-GB"/>
        </w:rPr>
      </w:pPr>
      <w:r>
        <w:rPr>
          <w:rFonts w:cs="Arial"/>
          <w:b w:val="0"/>
          <w:kern w:val="36"/>
          <w:szCs w:val="24"/>
          <w:lang w:val="en" w:eastAsia="en-GB"/>
        </w:rPr>
        <w:t>against</w:t>
      </w:r>
      <w:r w:rsidR="00062357">
        <w:rPr>
          <w:rFonts w:cs="Arial"/>
          <w:b w:val="0"/>
          <w:kern w:val="36"/>
          <w:szCs w:val="24"/>
          <w:lang w:val="en" w:eastAsia="en-GB"/>
        </w:rPr>
        <w:t xml:space="preserve"> </w:t>
      </w:r>
      <w:r w:rsidR="00CC2A98">
        <w:rPr>
          <w:rFonts w:cs="Arial"/>
          <w:b w:val="0"/>
          <w:kern w:val="36"/>
          <w:szCs w:val="24"/>
          <w:lang w:val="en" w:eastAsia="en-GB"/>
        </w:rPr>
        <w:t>staff and</w:t>
      </w:r>
      <w:r>
        <w:rPr>
          <w:rFonts w:cs="Arial"/>
          <w:b w:val="0"/>
          <w:kern w:val="36"/>
          <w:szCs w:val="24"/>
          <w:lang w:val="en" w:eastAsia="en-GB"/>
        </w:rPr>
        <w:t xml:space="preserve"> others.  Their use will be triggered by the </w:t>
      </w:r>
      <w:r w:rsidRPr="00413AA3">
        <w:rPr>
          <w:rFonts w:cs="Arial"/>
          <w:b w:val="0"/>
          <w:kern w:val="36"/>
          <w:szCs w:val="24"/>
          <w:lang w:val="en" w:eastAsia="en-GB"/>
        </w:rPr>
        <w:t>du</w:t>
      </w:r>
      <w:r>
        <w:rPr>
          <w:rFonts w:cs="Arial"/>
          <w:b w:val="0"/>
          <w:kern w:val="36"/>
          <w:szCs w:val="24"/>
          <w:lang w:val="en" w:eastAsia="en-GB"/>
        </w:rPr>
        <w:t xml:space="preserve">ty to provide </w:t>
      </w:r>
      <w:r w:rsidR="00580FD8">
        <w:rPr>
          <w:rFonts w:cs="Arial"/>
          <w:b w:val="0"/>
          <w:kern w:val="36"/>
          <w:szCs w:val="24"/>
          <w:lang w:val="en" w:eastAsia="en-GB"/>
        </w:rPr>
        <w:t xml:space="preserve">a </w:t>
      </w:r>
      <w:r w:rsidR="00CC2A98">
        <w:rPr>
          <w:rFonts w:cs="Arial"/>
          <w:b w:val="0"/>
          <w:kern w:val="36"/>
          <w:szCs w:val="24"/>
          <w:lang w:val="en" w:eastAsia="en-GB"/>
        </w:rPr>
        <w:t>safe</w:t>
      </w:r>
    </w:p>
    <w:p w14:paraId="064CB895" w14:textId="77777777" w:rsidR="00062357" w:rsidRDefault="00580059" w:rsidP="00580059">
      <w:pPr>
        <w:pStyle w:val="BodyTextIndent2"/>
        <w:jc w:val="both"/>
        <w:rPr>
          <w:rFonts w:cs="Arial"/>
          <w:b w:val="0"/>
          <w:kern w:val="36"/>
          <w:szCs w:val="24"/>
          <w:lang w:val="en" w:eastAsia="en-GB"/>
        </w:rPr>
      </w:pPr>
      <w:r w:rsidRPr="00413AA3">
        <w:rPr>
          <w:rFonts w:cs="Arial"/>
          <w:b w:val="0"/>
          <w:kern w:val="36"/>
          <w:szCs w:val="24"/>
          <w:lang w:val="en" w:eastAsia="en-GB"/>
        </w:rPr>
        <w:t>working</w:t>
      </w:r>
      <w:r w:rsidR="00062357">
        <w:rPr>
          <w:rFonts w:cs="Arial"/>
          <w:b w:val="0"/>
          <w:kern w:val="36"/>
          <w:szCs w:val="24"/>
          <w:lang w:val="en" w:eastAsia="en-GB"/>
        </w:rPr>
        <w:t xml:space="preserve"> </w:t>
      </w:r>
      <w:r w:rsidRPr="00413AA3">
        <w:rPr>
          <w:rFonts w:cs="Arial"/>
          <w:b w:val="0"/>
          <w:kern w:val="36"/>
          <w:szCs w:val="24"/>
          <w:lang w:val="en" w:eastAsia="en-GB"/>
        </w:rPr>
        <w:t>environment for staff</w:t>
      </w:r>
      <w:r>
        <w:rPr>
          <w:rFonts w:cs="Arial"/>
          <w:b w:val="0"/>
          <w:kern w:val="36"/>
          <w:szCs w:val="24"/>
          <w:lang w:val="en" w:eastAsia="en-GB"/>
        </w:rPr>
        <w:t xml:space="preserve"> and others and will </w:t>
      </w:r>
      <w:r w:rsidR="00062357">
        <w:rPr>
          <w:rFonts w:cs="Arial"/>
          <w:b w:val="0"/>
          <w:kern w:val="36"/>
          <w:szCs w:val="24"/>
          <w:lang w:val="en" w:eastAsia="en-GB"/>
        </w:rPr>
        <w:t>be aligned to the commitment to</w:t>
      </w:r>
    </w:p>
    <w:p w14:paraId="411DAF9A" w14:textId="77777777" w:rsidR="00062357" w:rsidRDefault="00580059" w:rsidP="00580059">
      <w:pPr>
        <w:pStyle w:val="BodyTextIndent2"/>
        <w:jc w:val="both"/>
        <w:rPr>
          <w:rFonts w:cs="Arial"/>
          <w:b w:val="0"/>
          <w:kern w:val="36"/>
          <w:szCs w:val="24"/>
          <w:lang w:val="en" w:eastAsia="en-GB"/>
        </w:rPr>
      </w:pPr>
      <w:r>
        <w:rPr>
          <w:rFonts w:cs="Arial"/>
          <w:b w:val="0"/>
          <w:kern w:val="36"/>
          <w:szCs w:val="24"/>
          <w:lang w:val="en" w:eastAsia="en-GB"/>
        </w:rPr>
        <w:t>looking after</w:t>
      </w:r>
      <w:r w:rsidR="00062357">
        <w:rPr>
          <w:rFonts w:cs="Arial"/>
          <w:b w:val="0"/>
          <w:kern w:val="36"/>
          <w:szCs w:val="24"/>
          <w:lang w:val="en" w:eastAsia="en-GB"/>
        </w:rPr>
        <w:t xml:space="preserve"> </w:t>
      </w:r>
      <w:r>
        <w:rPr>
          <w:rFonts w:cs="Arial"/>
          <w:b w:val="0"/>
          <w:kern w:val="36"/>
          <w:szCs w:val="24"/>
          <w:lang w:val="en" w:eastAsia="en-GB"/>
        </w:rPr>
        <w:t>staff wellbeing as noted in our Corpora</w:t>
      </w:r>
      <w:r w:rsidR="00062357">
        <w:rPr>
          <w:rFonts w:cs="Arial"/>
          <w:b w:val="0"/>
          <w:kern w:val="36"/>
          <w:szCs w:val="24"/>
          <w:lang w:val="en" w:eastAsia="en-GB"/>
        </w:rPr>
        <w:t>te Priorities.  Any proposal to</w:t>
      </w:r>
    </w:p>
    <w:p w14:paraId="56F294B2" w14:textId="77777777" w:rsidR="00062357" w:rsidRDefault="00580059" w:rsidP="00580059">
      <w:pPr>
        <w:pStyle w:val="BodyTextIndent2"/>
        <w:jc w:val="both"/>
        <w:rPr>
          <w:rFonts w:cs="Arial"/>
          <w:b w:val="0"/>
          <w:kern w:val="36"/>
          <w:szCs w:val="24"/>
          <w:lang w:val="en" w:eastAsia="en-GB"/>
        </w:rPr>
      </w:pPr>
      <w:r>
        <w:rPr>
          <w:rFonts w:cs="Arial"/>
          <w:b w:val="0"/>
          <w:kern w:val="36"/>
          <w:szCs w:val="24"/>
          <w:lang w:val="en" w:eastAsia="en-GB"/>
        </w:rPr>
        <w:t>expand beyond</w:t>
      </w:r>
      <w:r w:rsidR="00062357">
        <w:rPr>
          <w:rFonts w:cs="Arial"/>
          <w:b w:val="0"/>
          <w:kern w:val="36"/>
          <w:szCs w:val="24"/>
          <w:lang w:val="en" w:eastAsia="en-GB"/>
        </w:rPr>
        <w:t xml:space="preserve"> </w:t>
      </w:r>
      <w:r>
        <w:rPr>
          <w:rFonts w:cs="Arial"/>
          <w:b w:val="0"/>
          <w:kern w:val="36"/>
          <w:szCs w:val="24"/>
          <w:lang w:val="en" w:eastAsia="en-GB"/>
        </w:rPr>
        <w:t xml:space="preserve">our two Emergency Departments will </w:t>
      </w:r>
      <w:r w:rsidR="00062357">
        <w:rPr>
          <w:rFonts w:cs="Arial"/>
          <w:b w:val="0"/>
          <w:kern w:val="36"/>
          <w:szCs w:val="24"/>
          <w:lang w:val="en" w:eastAsia="en-GB"/>
        </w:rPr>
        <w:t>be proportionate and legitimate</w:t>
      </w:r>
    </w:p>
    <w:p w14:paraId="3FC1241B" w14:textId="77777777" w:rsidR="00062357" w:rsidRDefault="00580059" w:rsidP="00580059">
      <w:pPr>
        <w:pStyle w:val="BodyTextIndent2"/>
        <w:jc w:val="both"/>
        <w:rPr>
          <w:rFonts w:cs="Arial"/>
          <w:b w:val="0"/>
          <w:kern w:val="36"/>
          <w:szCs w:val="24"/>
          <w:lang w:val="en" w:eastAsia="en-GB"/>
        </w:rPr>
      </w:pPr>
      <w:r>
        <w:rPr>
          <w:rFonts w:cs="Arial"/>
          <w:b w:val="0"/>
          <w:kern w:val="36"/>
          <w:szCs w:val="24"/>
          <w:lang w:val="en" w:eastAsia="en-GB"/>
        </w:rPr>
        <w:t>and be complaint with legal obligations including our du</w:t>
      </w:r>
      <w:r w:rsidR="00062357">
        <w:rPr>
          <w:rFonts w:cs="Arial"/>
          <w:b w:val="0"/>
          <w:kern w:val="36"/>
          <w:szCs w:val="24"/>
          <w:lang w:val="en" w:eastAsia="en-GB"/>
        </w:rPr>
        <w:t>ties to engage, equality screen</w:t>
      </w:r>
    </w:p>
    <w:p w14:paraId="547383ED" w14:textId="791F5745" w:rsidR="00580059" w:rsidRDefault="00580059" w:rsidP="00580059">
      <w:pPr>
        <w:pStyle w:val="BodyTextIndent2"/>
        <w:jc w:val="both"/>
        <w:rPr>
          <w:rFonts w:cs="Arial"/>
          <w:b w:val="0"/>
          <w:kern w:val="36"/>
          <w:szCs w:val="24"/>
          <w:lang w:val="en" w:eastAsia="en-GB"/>
        </w:rPr>
      </w:pPr>
      <w:r>
        <w:rPr>
          <w:rFonts w:cs="Arial"/>
          <w:b w:val="0"/>
          <w:kern w:val="36"/>
          <w:szCs w:val="24"/>
          <w:lang w:val="en" w:eastAsia="en-GB"/>
        </w:rPr>
        <w:t xml:space="preserve">and </w:t>
      </w:r>
      <w:r w:rsidR="00580FD8">
        <w:rPr>
          <w:rFonts w:cs="Arial"/>
          <w:b w:val="0"/>
          <w:kern w:val="36"/>
          <w:szCs w:val="24"/>
          <w:lang w:val="en" w:eastAsia="en-GB"/>
        </w:rPr>
        <w:t xml:space="preserve">our </w:t>
      </w:r>
      <w:r>
        <w:rPr>
          <w:rFonts w:cs="Arial"/>
          <w:b w:val="0"/>
          <w:kern w:val="36"/>
          <w:szCs w:val="24"/>
          <w:lang w:val="en" w:eastAsia="en-GB"/>
        </w:rPr>
        <w:t>data</w:t>
      </w:r>
      <w:r w:rsidR="00062357">
        <w:rPr>
          <w:rFonts w:cs="Arial"/>
          <w:b w:val="0"/>
          <w:kern w:val="36"/>
          <w:szCs w:val="24"/>
          <w:lang w:val="en" w:eastAsia="en-GB"/>
        </w:rPr>
        <w:t xml:space="preserve"> </w:t>
      </w:r>
      <w:r>
        <w:rPr>
          <w:rFonts w:cs="Arial"/>
          <w:b w:val="0"/>
          <w:kern w:val="36"/>
          <w:szCs w:val="24"/>
          <w:lang w:val="en" w:eastAsia="en-GB"/>
        </w:rPr>
        <w:t>protection duties.</w:t>
      </w:r>
    </w:p>
    <w:p w14:paraId="2983E15A" w14:textId="77777777" w:rsidR="006951B2" w:rsidRDefault="006951B2" w:rsidP="00580059">
      <w:pPr>
        <w:pStyle w:val="BodyTextIndent2"/>
        <w:jc w:val="both"/>
        <w:rPr>
          <w:rFonts w:cs="Arial"/>
          <w:b w:val="0"/>
          <w:kern w:val="36"/>
          <w:szCs w:val="24"/>
          <w:lang w:val="en" w:eastAsia="en-GB"/>
        </w:rPr>
      </w:pPr>
    </w:p>
    <w:p w14:paraId="0D30380E" w14:textId="77777777" w:rsidR="00580FD8" w:rsidRDefault="006951B2" w:rsidP="00FE475B">
      <w:pPr>
        <w:pStyle w:val="BodyTextIndent2"/>
        <w:jc w:val="both"/>
        <w:rPr>
          <w:rFonts w:cs="Arial"/>
          <w:b w:val="0"/>
          <w:kern w:val="36"/>
          <w:szCs w:val="24"/>
          <w:lang w:val="en" w:eastAsia="en-GB"/>
        </w:rPr>
      </w:pPr>
      <w:r>
        <w:rPr>
          <w:rFonts w:cs="Arial"/>
          <w:b w:val="0"/>
          <w:kern w:val="36"/>
          <w:szCs w:val="24"/>
          <w:lang w:val="en" w:eastAsia="en-GB"/>
        </w:rPr>
        <w:t>BWCs</w:t>
      </w:r>
      <w:r w:rsidR="00FE475B" w:rsidRPr="00D66D9C">
        <w:rPr>
          <w:rFonts w:cs="Arial"/>
          <w:b w:val="0"/>
          <w:kern w:val="36"/>
          <w:szCs w:val="24"/>
          <w:lang w:val="en" w:eastAsia="en-GB"/>
        </w:rPr>
        <w:t xml:space="preserve"> are already in use in the NI </w:t>
      </w:r>
      <w:r w:rsidR="00CC2A98">
        <w:rPr>
          <w:rFonts w:cs="Arial"/>
          <w:b w:val="0"/>
          <w:kern w:val="36"/>
          <w:szCs w:val="24"/>
          <w:lang w:val="en" w:eastAsia="en-GB"/>
        </w:rPr>
        <w:t>H</w:t>
      </w:r>
      <w:r w:rsidR="00CC2A98" w:rsidRPr="00D66D9C">
        <w:rPr>
          <w:rFonts w:cs="Arial"/>
          <w:b w:val="0"/>
          <w:kern w:val="36"/>
          <w:szCs w:val="24"/>
          <w:lang w:val="en" w:eastAsia="en-GB"/>
        </w:rPr>
        <w:t xml:space="preserve">ealth </w:t>
      </w:r>
      <w:r w:rsidR="00FE475B" w:rsidRPr="00D66D9C">
        <w:rPr>
          <w:rFonts w:cs="Arial"/>
          <w:b w:val="0"/>
          <w:kern w:val="36"/>
          <w:szCs w:val="24"/>
          <w:lang w:val="en" w:eastAsia="en-GB"/>
        </w:rPr>
        <w:t xml:space="preserve">and </w:t>
      </w:r>
      <w:r w:rsidR="00CC2A98">
        <w:rPr>
          <w:rFonts w:cs="Arial"/>
          <w:b w:val="0"/>
          <w:kern w:val="36"/>
          <w:szCs w:val="24"/>
          <w:lang w:val="en" w:eastAsia="en-GB"/>
        </w:rPr>
        <w:t>S</w:t>
      </w:r>
      <w:r w:rsidR="00CC2A98" w:rsidRPr="00D66D9C">
        <w:rPr>
          <w:rFonts w:cs="Arial"/>
          <w:b w:val="0"/>
          <w:kern w:val="36"/>
          <w:szCs w:val="24"/>
          <w:lang w:val="en" w:eastAsia="en-GB"/>
        </w:rPr>
        <w:t xml:space="preserve">ocial </w:t>
      </w:r>
      <w:r w:rsidR="00CC2A98">
        <w:rPr>
          <w:rFonts w:cs="Arial"/>
          <w:b w:val="0"/>
          <w:kern w:val="36"/>
          <w:szCs w:val="24"/>
          <w:lang w:val="en" w:eastAsia="en-GB"/>
        </w:rPr>
        <w:t>C</w:t>
      </w:r>
      <w:r w:rsidR="00CC2A98" w:rsidRPr="00D66D9C">
        <w:rPr>
          <w:rFonts w:cs="Arial"/>
          <w:b w:val="0"/>
          <w:kern w:val="36"/>
          <w:szCs w:val="24"/>
          <w:lang w:val="en" w:eastAsia="en-GB"/>
        </w:rPr>
        <w:t>ar</w:t>
      </w:r>
      <w:r w:rsidR="00CC2A98">
        <w:rPr>
          <w:rFonts w:cs="Arial"/>
          <w:b w:val="0"/>
          <w:kern w:val="36"/>
          <w:szCs w:val="24"/>
          <w:lang w:val="en" w:eastAsia="en-GB"/>
        </w:rPr>
        <w:t xml:space="preserve">e </w:t>
      </w:r>
      <w:r w:rsidR="00FE475B">
        <w:rPr>
          <w:rFonts w:cs="Arial"/>
          <w:b w:val="0"/>
          <w:kern w:val="36"/>
          <w:szCs w:val="24"/>
          <w:lang w:val="en" w:eastAsia="en-GB"/>
        </w:rPr>
        <w:t>system, for</w:t>
      </w:r>
      <w:r>
        <w:rPr>
          <w:rFonts w:cs="Arial"/>
          <w:b w:val="0"/>
          <w:kern w:val="36"/>
          <w:szCs w:val="24"/>
          <w:lang w:val="en" w:eastAsia="en-GB"/>
        </w:rPr>
        <w:t xml:space="preserve"> </w:t>
      </w:r>
      <w:r w:rsidR="00580FD8">
        <w:rPr>
          <w:rFonts w:cs="Arial"/>
          <w:b w:val="0"/>
          <w:kern w:val="36"/>
          <w:szCs w:val="24"/>
          <w:lang w:val="en" w:eastAsia="en-GB"/>
        </w:rPr>
        <w:t>example in</w:t>
      </w:r>
    </w:p>
    <w:p w14:paraId="57C5C796" w14:textId="77777777" w:rsidR="00580FD8" w:rsidRDefault="00580FD8" w:rsidP="00FE475B">
      <w:pPr>
        <w:pStyle w:val="BodyTextIndent2"/>
        <w:jc w:val="both"/>
        <w:rPr>
          <w:rFonts w:cs="Arial"/>
          <w:b w:val="0"/>
          <w:kern w:val="36"/>
          <w:szCs w:val="24"/>
          <w:lang w:val="en" w:eastAsia="en-GB"/>
        </w:rPr>
      </w:pPr>
      <w:r>
        <w:rPr>
          <w:rFonts w:cs="Arial"/>
          <w:b w:val="0"/>
          <w:kern w:val="36"/>
          <w:szCs w:val="24"/>
          <w:lang w:val="en" w:eastAsia="en-GB"/>
        </w:rPr>
        <w:t>m</w:t>
      </w:r>
      <w:r w:rsidR="00FE475B" w:rsidRPr="00D66D9C">
        <w:rPr>
          <w:rFonts w:cs="Arial"/>
          <w:b w:val="0"/>
          <w:kern w:val="36"/>
          <w:szCs w:val="24"/>
          <w:lang w:val="en" w:eastAsia="en-GB"/>
        </w:rPr>
        <w:t>ental</w:t>
      </w:r>
      <w:r>
        <w:rPr>
          <w:rFonts w:cs="Arial"/>
          <w:b w:val="0"/>
          <w:kern w:val="36"/>
          <w:szCs w:val="24"/>
          <w:lang w:val="en" w:eastAsia="en-GB"/>
        </w:rPr>
        <w:t xml:space="preserve"> </w:t>
      </w:r>
      <w:r w:rsidR="00FE475B" w:rsidRPr="00D66D9C">
        <w:rPr>
          <w:rFonts w:cs="Arial"/>
          <w:b w:val="0"/>
          <w:kern w:val="36"/>
          <w:szCs w:val="24"/>
          <w:lang w:val="en" w:eastAsia="en-GB"/>
        </w:rPr>
        <w:t>health services in SHSCT</w:t>
      </w:r>
      <w:r>
        <w:rPr>
          <w:rFonts w:cs="Arial"/>
          <w:b w:val="0"/>
          <w:kern w:val="36"/>
          <w:szCs w:val="24"/>
          <w:lang w:val="en" w:eastAsia="en-GB"/>
        </w:rPr>
        <w:t>, as a pilot in the Emergency Departments in NHSCT</w:t>
      </w:r>
    </w:p>
    <w:p w14:paraId="6F41A917" w14:textId="6FCD1E10" w:rsidR="00FE475B" w:rsidRDefault="00FE475B" w:rsidP="00FE475B">
      <w:pPr>
        <w:pStyle w:val="BodyTextIndent2"/>
        <w:jc w:val="both"/>
        <w:rPr>
          <w:rFonts w:cs="Arial"/>
          <w:b w:val="0"/>
          <w:kern w:val="36"/>
          <w:szCs w:val="24"/>
          <w:lang w:val="en" w:eastAsia="en-GB"/>
        </w:rPr>
      </w:pPr>
      <w:r>
        <w:rPr>
          <w:rFonts w:cs="Arial"/>
          <w:b w:val="0"/>
          <w:kern w:val="36"/>
          <w:szCs w:val="24"/>
          <w:lang w:val="en" w:eastAsia="en-GB"/>
        </w:rPr>
        <w:t>and by</w:t>
      </w:r>
      <w:r w:rsidR="006951B2">
        <w:rPr>
          <w:rFonts w:cs="Arial"/>
          <w:b w:val="0"/>
          <w:kern w:val="36"/>
          <w:szCs w:val="24"/>
          <w:lang w:val="en" w:eastAsia="en-GB"/>
        </w:rPr>
        <w:t xml:space="preserve"> </w:t>
      </w:r>
      <w:r w:rsidR="00014530">
        <w:rPr>
          <w:rFonts w:cs="Arial"/>
          <w:b w:val="0"/>
          <w:kern w:val="36"/>
          <w:szCs w:val="24"/>
          <w:lang w:val="en" w:eastAsia="en-GB"/>
        </w:rPr>
        <w:t>paramedics in</w:t>
      </w:r>
      <w:r w:rsidR="00580FD8">
        <w:rPr>
          <w:rFonts w:cs="Arial"/>
          <w:b w:val="0"/>
          <w:kern w:val="36"/>
          <w:szCs w:val="24"/>
          <w:lang w:val="en" w:eastAsia="en-GB"/>
        </w:rPr>
        <w:t xml:space="preserve"> the </w:t>
      </w:r>
      <w:r w:rsidRPr="00D66D9C">
        <w:rPr>
          <w:rFonts w:cs="Arial"/>
          <w:b w:val="0"/>
          <w:kern w:val="36"/>
          <w:szCs w:val="24"/>
          <w:lang w:val="en" w:eastAsia="en-GB"/>
        </w:rPr>
        <w:t>NI</w:t>
      </w:r>
      <w:r w:rsidR="00580FD8">
        <w:rPr>
          <w:rFonts w:cs="Arial"/>
          <w:b w:val="0"/>
          <w:kern w:val="36"/>
          <w:szCs w:val="24"/>
          <w:lang w:val="en" w:eastAsia="en-GB"/>
        </w:rPr>
        <w:t xml:space="preserve"> </w:t>
      </w:r>
      <w:r w:rsidRPr="00D66D9C">
        <w:rPr>
          <w:rFonts w:cs="Arial"/>
          <w:b w:val="0"/>
          <w:kern w:val="36"/>
          <w:szCs w:val="24"/>
          <w:lang w:val="en" w:eastAsia="en-GB"/>
        </w:rPr>
        <w:t>A</w:t>
      </w:r>
      <w:r w:rsidR="00580FD8">
        <w:rPr>
          <w:rFonts w:cs="Arial"/>
          <w:b w:val="0"/>
          <w:kern w:val="36"/>
          <w:szCs w:val="24"/>
          <w:lang w:val="en" w:eastAsia="en-GB"/>
        </w:rPr>
        <w:t xml:space="preserve">mbulance </w:t>
      </w:r>
      <w:r w:rsidRPr="00D66D9C">
        <w:rPr>
          <w:rFonts w:cs="Arial"/>
          <w:b w:val="0"/>
          <w:kern w:val="36"/>
          <w:szCs w:val="24"/>
          <w:lang w:val="en" w:eastAsia="en-GB"/>
        </w:rPr>
        <w:t>S</w:t>
      </w:r>
      <w:r w:rsidR="00580FD8">
        <w:rPr>
          <w:rFonts w:cs="Arial"/>
          <w:b w:val="0"/>
          <w:kern w:val="36"/>
          <w:szCs w:val="24"/>
          <w:lang w:val="en" w:eastAsia="en-GB"/>
        </w:rPr>
        <w:t>ervice</w:t>
      </w:r>
      <w:r w:rsidRPr="00D66D9C">
        <w:rPr>
          <w:rFonts w:cs="Arial"/>
          <w:b w:val="0"/>
          <w:kern w:val="36"/>
          <w:szCs w:val="24"/>
          <w:lang w:val="en" w:eastAsia="en-GB"/>
        </w:rPr>
        <w:t xml:space="preserve">. </w:t>
      </w:r>
    </w:p>
    <w:p w14:paraId="2B0733AA" w14:textId="7F0DCB9B" w:rsidR="00ED1BFB" w:rsidRDefault="00ED1BFB" w:rsidP="00FE475B">
      <w:pPr>
        <w:pStyle w:val="BodyTextIndent2"/>
        <w:jc w:val="both"/>
        <w:rPr>
          <w:rFonts w:cs="Arial"/>
          <w:b w:val="0"/>
          <w:kern w:val="36"/>
          <w:szCs w:val="24"/>
          <w:lang w:val="en" w:eastAsia="en-GB"/>
        </w:rPr>
      </w:pPr>
    </w:p>
    <w:p w14:paraId="59F1CAF1" w14:textId="77777777" w:rsidR="00ED1BFB" w:rsidRPr="009D2B51" w:rsidRDefault="00ED1BFB" w:rsidP="00ED1BFB">
      <w:pPr>
        <w:spacing w:after="0" w:line="240" w:lineRule="auto"/>
        <w:jc w:val="both"/>
        <w:rPr>
          <w:rFonts w:ascii="Arial" w:hAnsi="Arial" w:cs="Arial"/>
          <w:b/>
          <w:color w:val="00B0F0"/>
          <w:sz w:val="28"/>
          <w:szCs w:val="28"/>
        </w:rPr>
      </w:pPr>
      <w:r w:rsidRPr="009D2B51">
        <w:rPr>
          <w:rFonts w:ascii="Arial" w:hAnsi="Arial" w:cs="Arial"/>
          <w:b/>
          <w:color w:val="0070C0"/>
          <w:sz w:val="28"/>
          <w:szCs w:val="28"/>
        </w:rPr>
        <w:t>Our Rationale: Why We are Making this Proposal</w:t>
      </w:r>
    </w:p>
    <w:p w14:paraId="2C035BA4" w14:textId="77777777" w:rsidR="00ED1BFB" w:rsidRDefault="00ED1BFB" w:rsidP="00ED1BFB">
      <w:pPr>
        <w:spacing w:after="0" w:line="240" w:lineRule="auto"/>
        <w:jc w:val="both"/>
        <w:rPr>
          <w:szCs w:val="24"/>
        </w:rPr>
      </w:pPr>
    </w:p>
    <w:p w14:paraId="17DF5F1F" w14:textId="77777777" w:rsidR="00ED1BFB" w:rsidRDefault="00ED1BFB" w:rsidP="00ED1BFB">
      <w:pPr>
        <w:autoSpaceDE w:val="0"/>
        <w:autoSpaceDN w:val="0"/>
        <w:adjustRightInd w:val="0"/>
        <w:spacing w:after="0" w:line="240" w:lineRule="auto"/>
        <w:rPr>
          <w:rFonts w:ascii="Arial" w:hAnsi="Arial" w:cs="Arial"/>
          <w:color w:val="000000"/>
          <w:sz w:val="24"/>
          <w:szCs w:val="24"/>
        </w:rPr>
      </w:pPr>
      <w:r w:rsidRPr="005516E1">
        <w:rPr>
          <w:rFonts w:ascii="Arial" w:hAnsi="Arial" w:cs="Arial"/>
          <w:color w:val="000000"/>
          <w:sz w:val="24"/>
          <w:szCs w:val="24"/>
        </w:rPr>
        <w:t xml:space="preserve">In December 2023, the Department of Health in Northern Ireland (DoH) reported that over the last five years, there have been </w:t>
      </w:r>
      <w:r w:rsidRPr="00DB5736">
        <w:rPr>
          <w:rFonts w:ascii="Arial" w:hAnsi="Arial" w:cs="Arial"/>
          <w:b/>
          <w:color w:val="000000"/>
          <w:sz w:val="24"/>
          <w:szCs w:val="24"/>
        </w:rPr>
        <w:t>over 50,000 attacks</w:t>
      </w:r>
      <w:r w:rsidRPr="005516E1">
        <w:rPr>
          <w:rFonts w:ascii="Arial" w:hAnsi="Arial" w:cs="Arial"/>
          <w:color w:val="000000"/>
          <w:sz w:val="24"/>
          <w:szCs w:val="24"/>
        </w:rPr>
        <w:t xml:space="preserve"> on healthcare staff across Northern Ireland. </w:t>
      </w:r>
    </w:p>
    <w:p w14:paraId="6F50F91B" w14:textId="77777777" w:rsidR="00ED1BFB" w:rsidRDefault="00ED1BFB" w:rsidP="00ED1BFB">
      <w:pPr>
        <w:autoSpaceDE w:val="0"/>
        <w:autoSpaceDN w:val="0"/>
        <w:adjustRightInd w:val="0"/>
        <w:spacing w:after="0" w:line="240" w:lineRule="auto"/>
        <w:rPr>
          <w:rFonts w:ascii="Arial" w:hAnsi="Arial" w:cs="Arial"/>
          <w:color w:val="000000"/>
          <w:sz w:val="24"/>
          <w:szCs w:val="24"/>
        </w:rPr>
      </w:pPr>
    </w:p>
    <w:p w14:paraId="107180A4" w14:textId="77777777" w:rsidR="00ED1BFB" w:rsidRDefault="00ED1BFB" w:rsidP="00ED1BFB">
      <w:pPr>
        <w:pStyle w:val="NormalWeb"/>
        <w:shd w:val="clear" w:color="auto" w:fill="FFFFFF"/>
        <w:spacing w:before="0" w:beforeAutospacing="0" w:after="240" w:afterAutospacing="0"/>
        <w:jc w:val="both"/>
        <w:rPr>
          <w:rFonts w:ascii="Arial" w:hAnsi="Arial" w:cs="Arial"/>
        </w:rPr>
      </w:pPr>
      <w:r w:rsidRPr="00DB5736">
        <w:rPr>
          <w:rFonts w:ascii="Arial" w:hAnsi="Arial" w:cs="Arial"/>
        </w:rPr>
        <w:t xml:space="preserve">All Health and Social Care (HSC) staff have the right to feel safe from the threat of violence and aggression.  The purpose of our proposal is to ensure the </w:t>
      </w:r>
      <w:r w:rsidRPr="00DB5736">
        <w:rPr>
          <w:rFonts w:ascii="Arial" w:hAnsi="Arial" w:cs="Arial"/>
          <w:b/>
        </w:rPr>
        <w:t>prevention, reduction and management</w:t>
      </w:r>
      <w:r w:rsidRPr="00DB5736">
        <w:rPr>
          <w:rFonts w:ascii="Arial" w:hAnsi="Arial" w:cs="Arial"/>
        </w:rPr>
        <w:t xml:space="preserve"> of violence and aggression towards staff in the workplace, and to ensure associated structures, policies and support is in place to enable staff to work safely. </w:t>
      </w:r>
    </w:p>
    <w:p w14:paraId="6D60C28E" w14:textId="0AC7ECA8" w:rsidR="00ED1BFB" w:rsidRDefault="00ED1BFB" w:rsidP="00ED1BFB">
      <w:pPr>
        <w:pStyle w:val="Default"/>
      </w:pPr>
      <w:r w:rsidRPr="00DB5736">
        <w:t xml:space="preserve">The Trust has a </w:t>
      </w:r>
      <w:r w:rsidRPr="003D1940">
        <w:rPr>
          <w:b/>
        </w:rPr>
        <w:t>duty to ensure the safety</w:t>
      </w:r>
      <w:r w:rsidRPr="00DB5736">
        <w:t xml:space="preserve"> of its staff and to provide a safe and secure working environment.</w:t>
      </w:r>
      <w:r>
        <w:t xml:space="preserve"> </w:t>
      </w:r>
      <w:r w:rsidRPr="00DB5736">
        <w:t>The Emergency Department environment is highly pressured, busy</w:t>
      </w:r>
      <w:r w:rsidR="0030211D">
        <w:t>,</w:t>
      </w:r>
      <w:r w:rsidRPr="00DB5736">
        <w:t xml:space="preserve"> and at times is unpredictable. Incidents of violence and aggression only make staff jobs more difficult.</w:t>
      </w:r>
    </w:p>
    <w:p w14:paraId="3414BD85" w14:textId="77777777" w:rsidR="00ED1BFB" w:rsidRDefault="00ED1BFB" w:rsidP="00ED1BFB">
      <w:pPr>
        <w:pStyle w:val="Default"/>
      </w:pPr>
    </w:p>
    <w:p w14:paraId="1AB75B94" w14:textId="77777777" w:rsidR="00ED1BFB" w:rsidRPr="005516E1" w:rsidRDefault="00ED1BFB" w:rsidP="00ED1BFB">
      <w:pPr>
        <w:pStyle w:val="Default"/>
      </w:pPr>
      <w:r>
        <w:t xml:space="preserve">It is recognised that </w:t>
      </w:r>
      <w:r w:rsidRPr="00A1501A">
        <w:rPr>
          <w:b/>
        </w:rPr>
        <w:t>the impact of violence and aggression</w:t>
      </w:r>
      <w:r>
        <w:t xml:space="preserve"> towards staff, is far reaching for the organisation, in that it can lead to reduced performance, both individually and at team level, low morale, poor employee relationships, high levels of absence, difficulty in recruiting and retaining staff, and negative publicity. </w:t>
      </w:r>
    </w:p>
    <w:p w14:paraId="07410274" w14:textId="77777777" w:rsidR="00ED1BFB" w:rsidRPr="00DB5736" w:rsidRDefault="00ED1BFB" w:rsidP="00ED1BFB">
      <w:pPr>
        <w:pStyle w:val="Default"/>
      </w:pPr>
    </w:p>
    <w:p w14:paraId="6407CCC4" w14:textId="3131CABD" w:rsidR="00ED1BFB" w:rsidRDefault="00ED1BFB" w:rsidP="00ED1BFB">
      <w:pPr>
        <w:autoSpaceDE w:val="0"/>
        <w:autoSpaceDN w:val="0"/>
        <w:adjustRightInd w:val="0"/>
        <w:spacing w:after="0" w:line="240" w:lineRule="auto"/>
        <w:rPr>
          <w:rFonts w:ascii="Arial" w:hAnsi="Arial" w:cs="Arial"/>
          <w:sz w:val="24"/>
          <w:szCs w:val="24"/>
        </w:rPr>
      </w:pPr>
      <w:r w:rsidRPr="005516E1">
        <w:rPr>
          <w:rFonts w:ascii="Arial" w:hAnsi="Arial" w:cs="Arial"/>
          <w:color w:val="000000"/>
          <w:sz w:val="24"/>
          <w:szCs w:val="24"/>
        </w:rPr>
        <w:t>In response to rising trends, the Department of Health developed a regional violence and aggression framework ‘</w:t>
      </w:r>
      <w:r w:rsidRPr="008C2720">
        <w:rPr>
          <w:rFonts w:ascii="Arial" w:hAnsi="Arial" w:cs="Arial"/>
          <w:b/>
          <w:color w:val="000000"/>
          <w:sz w:val="24"/>
          <w:szCs w:val="24"/>
        </w:rPr>
        <w:t>Management of Violence and Aggression (MOVA)</w:t>
      </w:r>
      <w:r w:rsidRPr="005516E1">
        <w:rPr>
          <w:rFonts w:ascii="Arial" w:hAnsi="Arial" w:cs="Arial"/>
          <w:color w:val="000000"/>
          <w:sz w:val="24"/>
          <w:szCs w:val="24"/>
        </w:rPr>
        <w:t xml:space="preserve"> underpinned by health and safety legislation; entitled “</w:t>
      </w:r>
      <w:r w:rsidRPr="00330CE0">
        <w:rPr>
          <w:rFonts w:ascii="Arial" w:hAnsi="Arial" w:cs="Arial"/>
          <w:b/>
          <w:bCs/>
          <w:i/>
          <w:color w:val="000000"/>
          <w:sz w:val="24"/>
          <w:szCs w:val="24"/>
        </w:rPr>
        <w:t>It’s not part of the job”</w:t>
      </w:r>
      <w:r w:rsidR="0030211D">
        <w:rPr>
          <w:rFonts w:ascii="Arial" w:hAnsi="Arial" w:cs="Arial"/>
          <w:color w:val="000000"/>
          <w:sz w:val="24"/>
          <w:szCs w:val="24"/>
        </w:rPr>
        <w:t>.I</w:t>
      </w:r>
      <w:r w:rsidRPr="005516E1">
        <w:rPr>
          <w:rFonts w:ascii="Arial" w:hAnsi="Arial" w:cs="Arial"/>
          <w:color w:val="000000"/>
          <w:sz w:val="24"/>
          <w:szCs w:val="24"/>
        </w:rPr>
        <w:t xml:space="preserve">t sets out a commitment to ensuring the prevention, reduction and management of violence and aggression towards staff. </w:t>
      </w:r>
      <w:r>
        <w:rPr>
          <w:rFonts w:ascii="Arial" w:hAnsi="Arial" w:cs="Arial"/>
          <w:color w:val="000000"/>
          <w:sz w:val="24"/>
          <w:szCs w:val="24"/>
        </w:rPr>
        <w:t xml:space="preserve">This framework has been adopted by Belfast Trust in recognition that </w:t>
      </w:r>
      <w:r w:rsidRPr="00DB5736">
        <w:rPr>
          <w:rFonts w:ascii="Arial" w:hAnsi="Arial" w:cs="Arial"/>
          <w:sz w:val="24"/>
          <w:szCs w:val="24"/>
        </w:rPr>
        <w:t xml:space="preserve">staff have the right to feel safe from the threat of violence and aggression. </w:t>
      </w:r>
    </w:p>
    <w:p w14:paraId="1A4776FD" w14:textId="77777777" w:rsidR="00ED1BFB" w:rsidRDefault="00ED1BFB" w:rsidP="00ED1BFB">
      <w:pPr>
        <w:autoSpaceDE w:val="0"/>
        <w:autoSpaceDN w:val="0"/>
        <w:adjustRightInd w:val="0"/>
        <w:spacing w:after="0" w:line="240" w:lineRule="auto"/>
        <w:rPr>
          <w:rFonts w:ascii="Arial" w:hAnsi="Arial" w:cs="Arial"/>
          <w:sz w:val="24"/>
          <w:szCs w:val="24"/>
        </w:rPr>
      </w:pPr>
    </w:p>
    <w:p w14:paraId="42AC7E15" w14:textId="77777777" w:rsidR="00ED1BFB" w:rsidRDefault="00ED1BFB" w:rsidP="00ED1BFB">
      <w:pPr>
        <w:pStyle w:val="Default"/>
      </w:pPr>
      <w:r w:rsidRPr="00DB5736">
        <w:t>Whilst it is acknowledged that in the provision of health</w:t>
      </w:r>
      <w:r>
        <w:t xml:space="preserve"> and social </w:t>
      </w:r>
      <w:r w:rsidRPr="00DB5736">
        <w:t xml:space="preserve">care services there is an increased risk of violence and aggression, this does not </w:t>
      </w:r>
      <w:r w:rsidRPr="001D2788">
        <w:t>mean that it is acceptable. The introduction and use of BWCs is part of our commitment to staff safety and reducing the volume and severity of incidents of violence and aggression towards staff.  Our proposal is one of many interventions</w:t>
      </w:r>
      <w:r>
        <w:t>,</w:t>
      </w:r>
      <w:r w:rsidRPr="001D2788">
        <w:t xml:space="preserve"> which are part of a toolkit to manage risk associated with violence and aggression. </w:t>
      </w:r>
    </w:p>
    <w:p w14:paraId="6E6DD1FA" w14:textId="77777777" w:rsidR="00ED1BFB" w:rsidRPr="001D2788" w:rsidRDefault="00ED1BFB" w:rsidP="00ED1BFB">
      <w:pPr>
        <w:pStyle w:val="Default"/>
      </w:pPr>
    </w:p>
    <w:p w14:paraId="061D68AC" w14:textId="77777777" w:rsidR="00ED1BFB" w:rsidRDefault="00ED1BFB" w:rsidP="00ED1BFB">
      <w:pPr>
        <w:pStyle w:val="Default"/>
      </w:pPr>
      <w:r w:rsidRPr="001D2788">
        <w:t>Other interventions adopted by the Trust include, but are not limited to, the use of communication, risk assessment, provision of de-escalation training,</w:t>
      </w:r>
      <w:r>
        <w:rPr>
          <w:sz w:val="36"/>
          <w:szCs w:val="36"/>
        </w:rPr>
        <w:t xml:space="preserve"> </w:t>
      </w:r>
      <w:r w:rsidRPr="001D2788">
        <w:t>prevention planning, service user involvement and learning from incidents.</w:t>
      </w:r>
    </w:p>
    <w:p w14:paraId="314543E9" w14:textId="77777777" w:rsidR="00ED1BFB" w:rsidRDefault="00ED1BFB" w:rsidP="00ED1BFB">
      <w:pPr>
        <w:pStyle w:val="Default"/>
      </w:pPr>
    </w:p>
    <w:p w14:paraId="494B08AD" w14:textId="77777777" w:rsidR="00ED1BFB" w:rsidRPr="00622685" w:rsidRDefault="00ED1BFB" w:rsidP="00ED1BFB">
      <w:pPr>
        <w:spacing w:after="0" w:line="240" w:lineRule="auto"/>
        <w:contextualSpacing/>
        <w:jc w:val="both"/>
        <w:rPr>
          <w:rFonts w:ascii="Arial" w:hAnsi="Arial" w:cs="Arial"/>
          <w:sz w:val="24"/>
          <w:szCs w:val="24"/>
        </w:rPr>
      </w:pPr>
      <w:r w:rsidRPr="00622685">
        <w:rPr>
          <w:rFonts w:ascii="Arial" w:hAnsi="Arial" w:cs="Arial"/>
          <w:sz w:val="24"/>
          <w:szCs w:val="24"/>
        </w:rPr>
        <w:t xml:space="preserve">The extensive engagement with staff, carers and service users indicated that there is a pressing need for BWCs to be available as part of the toolkit </w:t>
      </w:r>
      <w:r>
        <w:rPr>
          <w:rFonts w:ascii="Arial" w:hAnsi="Arial" w:cs="Arial"/>
          <w:sz w:val="24"/>
          <w:szCs w:val="24"/>
        </w:rPr>
        <w:t>s</w:t>
      </w:r>
      <w:r w:rsidRPr="00622685">
        <w:rPr>
          <w:rFonts w:ascii="Arial" w:hAnsi="Arial" w:cs="Arial"/>
          <w:sz w:val="24"/>
          <w:szCs w:val="24"/>
        </w:rPr>
        <w:t xml:space="preserve">taff can use </w:t>
      </w:r>
      <w:r>
        <w:rPr>
          <w:rFonts w:ascii="Arial" w:hAnsi="Arial" w:cs="Arial"/>
          <w:sz w:val="24"/>
          <w:szCs w:val="24"/>
        </w:rPr>
        <w:t>as</w:t>
      </w:r>
      <w:r w:rsidRPr="00622685">
        <w:rPr>
          <w:rFonts w:ascii="Arial" w:hAnsi="Arial" w:cs="Arial"/>
          <w:sz w:val="24"/>
          <w:szCs w:val="24"/>
        </w:rPr>
        <w:t xml:space="preserve"> an important part of assessing whether there is a legitimate aim and a pressing need, and whether the system itself is a proportionate response. </w:t>
      </w:r>
    </w:p>
    <w:p w14:paraId="5E98B62E" w14:textId="77777777" w:rsidR="00ED1BFB" w:rsidRPr="001D2788" w:rsidRDefault="00ED1BFB" w:rsidP="00ED1BFB">
      <w:pPr>
        <w:spacing w:after="0" w:line="240" w:lineRule="auto"/>
        <w:jc w:val="both"/>
        <w:rPr>
          <w:rFonts w:ascii="Arial" w:hAnsi="Arial" w:cs="Arial"/>
          <w:b/>
          <w:sz w:val="24"/>
          <w:szCs w:val="24"/>
        </w:rPr>
      </w:pPr>
    </w:p>
    <w:p w14:paraId="2391DAAE" w14:textId="77777777" w:rsidR="00ED1BFB" w:rsidRDefault="00ED1BFB" w:rsidP="00ED1BFB">
      <w:pPr>
        <w:pStyle w:val="NormalWeb"/>
        <w:shd w:val="clear" w:color="auto" w:fill="FFFFFF"/>
        <w:spacing w:before="0" w:beforeAutospacing="0" w:after="240" w:afterAutospacing="0"/>
        <w:jc w:val="both"/>
        <w:rPr>
          <w:rFonts w:ascii="Arial" w:hAnsi="Arial" w:cs="Arial"/>
          <w:color w:val="39363C"/>
        </w:rPr>
      </w:pPr>
      <w:r w:rsidRPr="005516E1">
        <w:rPr>
          <w:rFonts w:ascii="Arial" w:hAnsi="Arial" w:cs="Arial"/>
          <w:color w:val="39363C"/>
        </w:rPr>
        <w:t>On 22 May 2023, the RCN produced a position paper on the use of body worn cameras. The RCN considered the findings from</w:t>
      </w:r>
      <w:r>
        <w:rPr>
          <w:rFonts w:ascii="Arial" w:hAnsi="Arial" w:cs="Arial"/>
          <w:color w:val="39363C"/>
        </w:rPr>
        <w:t xml:space="preserve"> other</w:t>
      </w:r>
      <w:r w:rsidRPr="005516E1">
        <w:rPr>
          <w:rFonts w:ascii="Arial" w:hAnsi="Arial" w:cs="Arial"/>
          <w:color w:val="39363C"/>
        </w:rPr>
        <w:t xml:space="preserve"> studies and pilots</w:t>
      </w:r>
      <w:r>
        <w:rPr>
          <w:rFonts w:ascii="Arial" w:hAnsi="Arial" w:cs="Arial"/>
          <w:color w:val="39363C"/>
        </w:rPr>
        <w:t>, which</w:t>
      </w:r>
      <w:r w:rsidRPr="005516E1">
        <w:rPr>
          <w:rFonts w:ascii="Arial" w:hAnsi="Arial" w:cs="Arial"/>
          <w:color w:val="39363C"/>
        </w:rPr>
        <w:t xml:space="preserve"> demonstrated that participants felt psychologically safer and supported when body worn cameras were being worn and were more likely to have a positive view of body worn cameras following trials of their use. The RCN found that the severity</w:t>
      </w:r>
      <w:r>
        <w:rPr>
          <w:rFonts w:ascii="Arial" w:hAnsi="Arial" w:cs="Arial"/>
          <w:color w:val="39363C"/>
        </w:rPr>
        <w:t xml:space="preserve"> of incidents tended to be less </w:t>
      </w:r>
      <w:r w:rsidRPr="005516E1">
        <w:rPr>
          <w:rFonts w:ascii="Arial" w:hAnsi="Arial" w:cs="Arial"/>
          <w:color w:val="39363C"/>
        </w:rPr>
        <w:t>when body</w:t>
      </w:r>
      <w:r>
        <w:rPr>
          <w:rFonts w:ascii="Arial" w:hAnsi="Arial" w:cs="Arial"/>
          <w:color w:val="39363C"/>
        </w:rPr>
        <w:t xml:space="preserve"> worn cameras are used.</w:t>
      </w:r>
    </w:p>
    <w:p w14:paraId="2D7F0221" w14:textId="77777777" w:rsidR="00ED1BFB" w:rsidRPr="009D2B51" w:rsidRDefault="00ED1BFB" w:rsidP="00ED1BFB">
      <w:pPr>
        <w:pStyle w:val="NormalWeb"/>
        <w:shd w:val="clear" w:color="auto" w:fill="FFFFFF"/>
        <w:spacing w:before="0" w:beforeAutospacing="0" w:after="240" w:afterAutospacing="0"/>
        <w:jc w:val="both"/>
        <w:rPr>
          <w:rFonts w:ascii="Arial" w:hAnsi="Arial" w:cs="Arial"/>
          <w:b/>
          <w:color w:val="0070C0"/>
          <w:sz w:val="28"/>
          <w:szCs w:val="28"/>
        </w:rPr>
      </w:pPr>
      <w:r w:rsidRPr="009D2B51">
        <w:rPr>
          <w:rFonts w:ascii="Arial" w:hAnsi="Arial" w:cs="Arial"/>
          <w:b/>
          <w:color w:val="0070C0"/>
          <w:sz w:val="28"/>
          <w:szCs w:val="28"/>
        </w:rPr>
        <w:t xml:space="preserve">Violence and Aggression against Belfast Trust Staff: Trends </w:t>
      </w:r>
    </w:p>
    <w:p w14:paraId="7C817950" w14:textId="77777777" w:rsidR="00ED1BFB" w:rsidRPr="00D025D9" w:rsidRDefault="00ED1BFB" w:rsidP="00ED1BFB">
      <w:pPr>
        <w:pStyle w:val="NormalWeb"/>
        <w:shd w:val="clear" w:color="auto" w:fill="FFFFFF"/>
        <w:spacing w:before="0" w:beforeAutospacing="0" w:after="240" w:afterAutospacing="0"/>
        <w:jc w:val="both"/>
        <w:rPr>
          <w:rFonts w:ascii="Arial" w:hAnsi="Arial" w:cs="Arial"/>
        </w:rPr>
      </w:pPr>
      <w:r w:rsidRPr="00D025D9">
        <w:rPr>
          <w:rFonts w:ascii="Arial" w:hAnsi="Arial" w:cs="Arial"/>
        </w:rPr>
        <w:t xml:space="preserve">Over a </w:t>
      </w:r>
      <w:r w:rsidRPr="00D025D9">
        <w:rPr>
          <w:rFonts w:ascii="Arial" w:hAnsi="Arial" w:cs="Arial"/>
          <w:b/>
        </w:rPr>
        <w:t>six-month period</w:t>
      </w:r>
      <w:r w:rsidRPr="00D025D9">
        <w:rPr>
          <w:rFonts w:ascii="Arial" w:hAnsi="Arial" w:cs="Arial"/>
        </w:rPr>
        <w:t xml:space="preserve"> (October 2024 - March 2025) </w:t>
      </w:r>
      <w:r w:rsidRPr="00D025D9">
        <w:rPr>
          <w:rFonts w:ascii="Arial" w:hAnsi="Arial" w:cs="Arial"/>
          <w:b/>
        </w:rPr>
        <w:t xml:space="preserve">2,278 </w:t>
      </w:r>
      <w:r>
        <w:rPr>
          <w:rFonts w:ascii="Arial" w:hAnsi="Arial" w:cs="Arial"/>
          <w:b/>
        </w:rPr>
        <w:t xml:space="preserve">Belfast Trust </w:t>
      </w:r>
      <w:r w:rsidRPr="00D025D9">
        <w:rPr>
          <w:rFonts w:ascii="Arial" w:hAnsi="Arial" w:cs="Arial"/>
          <w:b/>
        </w:rPr>
        <w:t>staff</w:t>
      </w:r>
      <w:r w:rsidRPr="00D025D9">
        <w:rPr>
          <w:rFonts w:ascii="Arial" w:hAnsi="Arial" w:cs="Arial"/>
        </w:rPr>
        <w:t xml:space="preserve"> experienced abuse with the type of abuse noted below: </w:t>
      </w:r>
    </w:p>
    <w:tbl>
      <w:tblPr>
        <w:tblStyle w:val="TableGrid"/>
        <w:tblW w:w="0" w:type="auto"/>
        <w:tblLook w:val="04A0" w:firstRow="1" w:lastRow="0" w:firstColumn="1" w:lastColumn="0" w:noHBand="0" w:noVBand="1"/>
      </w:tblPr>
      <w:tblGrid>
        <w:gridCol w:w="4508"/>
        <w:gridCol w:w="2858"/>
      </w:tblGrid>
      <w:tr w:rsidR="00ED1BFB" w14:paraId="0C3906C1" w14:textId="77777777" w:rsidTr="00350285">
        <w:trPr>
          <w:trHeight w:val="274"/>
        </w:trPr>
        <w:tc>
          <w:tcPr>
            <w:tcW w:w="4508" w:type="dxa"/>
            <w:shd w:val="clear" w:color="auto" w:fill="BDD6EE" w:themeFill="accent1" w:themeFillTint="66"/>
          </w:tcPr>
          <w:p w14:paraId="0E17DD4A" w14:textId="77777777" w:rsidR="00ED1BFB" w:rsidRPr="00EA4CC8" w:rsidRDefault="00ED1BFB" w:rsidP="00350285">
            <w:pPr>
              <w:pStyle w:val="NormalWeb"/>
              <w:spacing w:before="0" w:beforeAutospacing="0" w:after="240" w:afterAutospacing="0"/>
              <w:jc w:val="both"/>
              <w:rPr>
                <w:rFonts w:ascii="Arial" w:hAnsi="Arial" w:cs="Arial"/>
                <w:b/>
                <w:color w:val="000000"/>
              </w:rPr>
            </w:pPr>
            <w:r w:rsidRPr="00EA4CC8">
              <w:rPr>
                <w:rFonts w:ascii="Arial" w:hAnsi="Arial" w:cs="Arial"/>
                <w:b/>
                <w:color w:val="000000"/>
              </w:rPr>
              <w:t>Type of Abuse</w:t>
            </w:r>
          </w:p>
        </w:tc>
        <w:tc>
          <w:tcPr>
            <w:tcW w:w="2858" w:type="dxa"/>
            <w:shd w:val="clear" w:color="auto" w:fill="BDD6EE" w:themeFill="accent1" w:themeFillTint="66"/>
          </w:tcPr>
          <w:p w14:paraId="449110A9" w14:textId="77777777" w:rsidR="00ED1BFB" w:rsidRPr="00EA4CC8" w:rsidRDefault="00ED1BFB" w:rsidP="00350285">
            <w:pPr>
              <w:pStyle w:val="NormalWeb"/>
              <w:spacing w:before="0" w:beforeAutospacing="0" w:after="240" w:afterAutospacing="0"/>
              <w:jc w:val="both"/>
              <w:rPr>
                <w:rFonts w:ascii="Arial" w:hAnsi="Arial" w:cs="Arial"/>
                <w:b/>
                <w:color w:val="000000"/>
              </w:rPr>
            </w:pPr>
            <w:r w:rsidRPr="00EA4CC8">
              <w:rPr>
                <w:rFonts w:ascii="Arial" w:hAnsi="Arial" w:cs="Arial"/>
                <w:b/>
                <w:color w:val="000000"/>
              </w:rPr>
              <w:t>Number of Staff</w:t>
            </w:r>
          </w:p>
        </w:tc>
      </w:tr>
      <w:tr w:rsidR="00ED1BFB" w14:paraId="4470D787" w14:textId="77777777" w:rsidTr="00350285">
        <w:tc>
          <w:tcPr>
            <w:tcW w:w="4508" w:type="dxa"/>
          </w:tcPr>
          <w:p w14:paraId="02C4C80C"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Sexual Abuse</w:t>
            </w:r>
          </w:p>
        </w:tc>
        <w:tc>
          <w:tcPr>
            <w:tcW w:w="2858" w:type="dxa"/>
          </w:tcPr>
          <w:p w14:paraId="523B3519"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191</w:t>
            </w:r>
          </w:p>
        </w:tc>
      </w:tr>
      <w:tr w:rsidR="00ED1BFB" w14:paraId="590CD327" w14:textId="77777777" w:rsidTr="00350285">
        <w:tc>
          <w:tcPr>
            <w:tcW w:w="4508" w:type="dxa"/>
          </w:tcPr>
          <w:p w14:paraId="38091F8C"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Physical Assault (actual)</w:t>
            </w:r>
          </w:p>
        </w:tc>
        <w:tc>
          <w:tcPr>
            <w:tcW w:w="2858" w:type="dxa"/>
          </w:tcPr>
          <w:p w14:paraId="510C1EF7"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1181</w:t>
            </w:r>
          </w:p>
        </w:tc>
      </w:tr>
      <w:tr w:rsidR="00ED1BFB" w14:paraId="438E47A1" w14:textId="77777777" w:rsidTr="00350285">
        <w:tc>
          <w:tcPr>
            <w:tcW w:w="4508" w:type="dxa"/>
          </w:tcPr>
          <w:p w14:paraId="5C0D6ECF"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Physical Contact/Threat (with weapon)</w:t>
            </w:r>
          </w:p>
        </w:tc>
        <w:tc>
          <w:tcPr>
            <w:tcW w:w="2858" w:type="dxa"/>
          </w:tcPr>
          <w:p w14:paraId="0A60EDC5"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458</w:t>
            </w:r>
          </w:p>
        </w:tc>
      </w:tr>
      <w:tr w:rsidR="00ED1BFB" w14:paraId="30AEE1A2" w14:textId="77777777" w:rsidTr="00350285">
        <w:tc>
          <w:tcPr>
            <w:tcW w:w="4508" w:type="dxa"/>
          </w:tcPr>
          <w:p w14:paraId="445EB3A5" w14:textId="77777777" w:rsidR="00ED1BFB" w:rsidRPr="00EA4CC8" w:rsidRDefault="00ED1BFB" w:rsidP="00350285">
            <w:pPr>
              <w:jc w:val="both"/>
              <w:rPr>
                <w:rFonts w:ascii="Arial" w:hAnsi="Arial" w:cs="Arial"/>
                <w:color w:val="000000"/>
              </w:rPr>
            </w:pPr>
            <w:r w:rsidRPr="00EA4CC8">
              <w:rPr>
                <w:rFonts w:ascii="Arial" w:eastAsia="Times New Roman" w:hAnsi="Arial" w:cs="Arial"/>
                <w:bCs/>
                <w:lang w:eastAsia="en-GB"/>
              </w:rPr>
              <w:t>Psychological</w:t>
            </w:r>
            <w:r w:rsidRPr="00EA4CC8">
              <w:rPr>
                <w:rFonts w:ascii="Arial" w:eastAsia="Times New Roman" w:hAnsi="Arial" w:cs="Arial"/>
                <w:lang w:eastAsia="en-GB"/>
              </w:rPr>
              <w:t xml:space="preserve"> abuse</w:t>
            </w:r>
          </w:p>
        </w:tc>
        <w:tc>
          <w:tcPr>
            <w:tcW w:w="2858" w:type="dxa"/>
          </w:tcPr>
          <w:p w14:paraId="001E97B6"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40</w:t>
            </w:r>
          </w:p>
        </w:tc>
      </w:tr>
      <w:tr w:rsidR="00ED1BFB" w14:paraId="78FC8D04" w14:textId="77777777" w:rsidTr="00350285">
        <w:tc>
          <w:tcPr>
            <w:tcW w:w="4508" w:type="dxa"/>
          </w:tcPr>
          <w:p w14:paraId="4012C664" w14:textId="77777777" w:rsidR="00ED1BFB" w:rsidRPr="00EA4CC8" w:rsidRDefault="00ED1BFB" w:rsidP="00350285">
            <w:pPr>
              <w:jc w:val="both"/>
              <w:rPr>
                <w:rFonts w:ascii="Arial" w:hAnsi="Arial" w:cs="Arial"/>
                <w:color w:val="000000"/>
              </w:rPr>
            </w:pPr>
            <w:r w:rsidRPr="00EA4CC8">
              <w:rPr>
                <w:rFonts w:ascii="Arial" w:eastAsia="Times New Roman" w:hAnsi="Arial" w:cs="Arial"/>
                <w:bCs/>
                <w:lang w:eastAsia="en-GB"/>
              </w:rPr>
              <w:t>Verbal abuse with gender content</w:t>
            </w:r>
          </w:p>
        </w:tc>
        <w:tc>
          <w:tcPr>
            <w:tcW w:w="2858" w:type="dxa"/>
          </w:tcPr>
          <w:p w14:paraId="2B51B795"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9</w:t>
            </w:r>
          </w:p>
        </w:tc>
      </w:tr>
      <w:tr w:rsidR="00ED1BFB" w14:paraId="2D584CAF" w14:textId="77777777" w:rsidTr="00350285">
        <w:tc>
          <w:tcPr>
            <w:tcW w:w="4508" w:type="dxa"/>
          </w:tcPr>
          <w:p w14:paraId="0BBAD402"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rPr>
              <w:t>V</w:t>
            </w:r>
            <w:r w:rsidRPr="00EA4CC8">
              <w:rPr>
                <w:rFonts w:ascii="Arial" w:hAnsi="Arial" w:cs="Arial"/>
                <w:bCs/>
              </w:rPr>
              <w:t>erbal abuse with disability content</w:t>
            </w:r>
          </w:p>
        </w:tc>
        <w:tc>
          <w:tcPr>
            <w:tcW w:w="2858" w:type="dxa"/>
          </w:tcPr>
          <w:p w14:paraId="19640674"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1</w:t>
            </w:r>
          </w:p>
        </w:tc>
      </w:tr>
      <w:tr w:rsidR="00ED1BFB" w14:paraId="6005E638" w14:textId="77777777" w:rsidTr="00350285">
        <w:tc>
          <w:tcPr>
            <w:tcW w:w="4508" w:type="dxa"/>
          </w:tcPr>
          <w:p w14:paraId="2F82A66C"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bCs/>
              </w:rPr>
              <w:t>Verbal abuse with racial content</w:t>
            </w:r>
          </w:p>
        </w:tc>
        <w:tc>
          <w:tcPr>
            <w:tcW w:w="2858" w:type="dxa"/>
          </w:tcPr>
          <w:p w14:paraId="423756B3"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23</w:t>
            </w:r>
          </w:p>
        </w:tc>
      </w:tr>
      <w:tr w:rsidR="00ED1BFB" w14:paraId="0646D55E" w14:textId="77777777" w:rsidTr="00350285">
        <w:tc>
          <w:tcPr>
            <w:tcW w:w="4508" w:type="dxa"/>
          </w:tcPr>
          <w:p w14:paraId="5D5DE056"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bCs/>
              </w:rPr>
              <w:t>Verbal abuse (general)</w:t>
            </w:r>
          </w:p>
        </w:tc>
        <w:tc>
          <w:tcPr>
            <w:tcW w:w="2858" w:type="dxa"/>
          </w:tcPr>
          <w:p w14:paraId="757435F4" w14:textId="77777777" w:rsidR="00ED1BFB" w:rsidRPr="00EA4CC8" w:rsidRDefault="00ED1BFB" w:rsidP="00350285">
            <w:pPr>
              <w:pStyle w:val="NormalWeb"/>
              <w:spacing w:before="0" w:beforeAutospacing="0" w:after="240" w:afterAutospacing="0"/>
              <w:jc w:val="both"/>
              <w:rPr>
                <w:rFonts w:ascii="Arial" w:hAnsi="Arial" w:cs="Arial"/>
                <w:color w:val="000000"/>
              </w:rPr>
            </w:pPr>
            <w:r w:rsidRPr="00EA4CC8">
              <w:rPr>
                <w:rFonts w:ascii="Arial" w:hAnsi="Arial" w:cs="Arial"/>
                <w:color w:val="000000"/>
              </w:rPr>
              <w:t>375</w:t>
            </w:r>
          </w:p>
        </w:tc>
      </w:tr>
      <w:tr w:rsidR="00ED1BFB" w14:paraId="5617A221" w14:textId="77777777" w:rsidTr="00350285">
        <w:trPr>
          <w:trHeight w:val="355"/>
        </w:trPr>
        <w:tc>
          <w:tcPr>
            <w:tcW w:w="4508" w:type="dxa"/>
          </w:tcPr>
          <w:p w14:paraId="66743736" w14:textId="77777777" w:rsidR="00ED1BFB" w:rsidRPr="006951B2" w:rsidRDefault="00ED1BFB" w:rsidP="00350285">
            <w:pPr>
              <w:pStyle w:val="NormalWeb"/>
              <w:spacing w:before="0" w:beforeAutospacing="0" w:after="240" w:afterAutospacing="0"/>
              <w:jc w:val="both"/>
              <w:rPr>
                <w:rFonts w:ascii="Arial" w:hAnsi="Arial" w:cs="Arial"/>
                <w:b/>
                <w:bCs/>
              </w:rPr>
            </w:pPr>
            <w:r w:rsidRPr="006951B2">
              <w:rPr>
                <w:rFonts w:ascii="Arial" w:hAnsi="Arial" w:cs="Arial"/>
                <w:b/>
                <w:bCs/>
              </w:rPr>
              <w:t>Total</w:t>
            </w:r>
          </w:p>
        </w:tc>
        <w:tc>
          <w:tcPr>
            <w:tcW w:w="2858" w:type="dxa"/>
          </w:tcPr>
          <w:p w14:paraId="1376F813" w14:textId="77777777" w:rsidR="00ED1BFB" w:rsidRPr="006951B2" w:rsidRDefault="00ED1BFB" w:rsidP="00350285">
            <w:pPr>
              <w:pStyle w:val="NormalWeb"/>
              <w:spacing w:before="0" w:beforeAutospacing="0" w:after="240" w:afterAutospacing="0"/>
              <w:jc w:val="both"/>
              <w:rPr>
                <w:rFonts w:ascii="Arial" w:hAnsi="Arial" w:cs="Arial"/>
                <w:b/>
                <w:color w:val="000000"/>
              </w:rPr>
            </w:pPr>
            <w:r w:rsidRPr="006951B2">
              <w:rPr>
                <w:rFonts w:ascii="Arial" w:hAnsi="Arial" w:cs="Arial"/>
                <w:b/>
                <w:color w:val="000000"/>
              </w:rPr>
              <w:t>2,278</w:t>
            </w:r>
          </w:p>
        </w:tc>
      </w:tr>
    </w:tbl>
    <w:p w14:paraId="63B3B2CA" w14:textId="77777777" w:rsidR="00ED1BFB" w:rsidRDefault="00ED1BFB" w:rsidP="00ED1BFB">
      <w:pPr>
        <w:pStyle w:val="NormalWeb"/>
        <w:shd w:val="clear" w:color="auto" w:fill="FFFFFF"/>
        <w:spacing w:before="0" w:beforeAutospacing="0" w:after="240" w:afterAutospacing="0"/>
        <w:jc w:val="both"/>
        <w:rPr>
          <w:rFonts w:ascii="Arial" w:hAnsi="Arial" w:cs="Arial"/>
        </w:rPr>
      </w:pPr>
    </w:p>
    <w:p w14:paraId="7FDED14F" w14:textId="77777777" w:rsidR="00ED1BFB" w:rsidRDefault="00ED1BFB" w:rsidP="00ED1BFB">
      <w:pPr>
        <w:pStyle w:val="NormalWeb"/>
        <w:shd w:val="clear" w:color="auto" w:fill="FFFFFF"/>
        <w:spacing w:before="0" w:beforeAutospacing="0" w:after="240" w:afterAutospacing="0"/>
        <w:jc w:val="both"/>
        <w:rPr>
          <w:rFonts w:ascii="Arial" w:hAnsi="Arial" w:cs="Arial"/>
        </w:rPr>
      </w:pPr>
      <w:r>
        <w:rPr>
          <w:rFonts w:ascii="Arial" w:hAnsi="Arial" w:cs="Arial"/>
        </w:rPr>
        <w:t xml:space="preserve">Over a </w:t>
      </w:r>
      <w:r w:rsidRPr="00A1501A">
        <w:rPr>
          <w:rFonts w:ascii="Arial" w:hAnsi="Arial" w:cs="Arial"/>
          <w:b/>
        </w:rPr>
        <w:t>six-month period</w:t>
      </w:r>
      <w:r>
        <w:rPr>
          <w:rFonts w:ascii="Arial" w:hAnsi="Arial" w:cs="Arial"/>
        </w:rPr>
        <w:t xml:space="preserve"> (October 2024 - March 2025) </w:t>
      </w:r>
      <w:r w:rsidRPr="00D025D9">
        <w:rPr>
          <w:rFonts w:ascii="Arial" w:hAnsi="Arial" w:cs="Arial"/>
          <w:b/>
        </w:rPr>
        <w:t>all staff groups</w:t>
      </w:r>
      <w:r>
        <w:rPr>
          <w:rFonts w:ascii="Arial" w:hAnsi="Arial" w:cs="Arial"/>
        </w:rPr>
        <w:t xml:space="preserve"> experienced violence and abuse with Nursing and Midwifery staff experiencing the most abuse.</w:t>
      </w:r>
    </w:p>
    <w:tbl>
      <w:tblPr>
        <w:tblW w:w="8020" w:type="dxa"/>
        <w:tblLook w:val="04A0" w:firstRow="1" w:lastRow="0" w:firstColumn="1" w:lastColumn="0" w:noHBand="0" w:noVBand="1"/>
      </w:tblPr>
      <w:tblGrid>
        <w:gridCol w:w="2940"/>
        <w:gridCol w:w="1480"/>
        <w:gridCol w:w="1800"/>
        <w:gridCol w:w="1800"/>
      </w:tblGrid>
      <w:tr w:rsidR="00ED1BFB" w:rsidRPr="00EA4CC8" w14:paraId="29E2B4D1" w14:textId="77777777" w:rsidTr="00350285">
        <w:trPr>
          <w:trHeight w:val="345"/>
        </w:trPr>
        <w:tc>
          <w:tcPr>
            <w:tcW w:w="294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0D36A" w14:textId="77777777" w:rsidR="00ED1BFB" w:rsidRPr="00EA4CC8" w:rsidRDefault="00ED1BFB" w:rsidP="0035028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Staff Group</w:t>
            </w:r>
          </w:p>
        </w:tc>
        <w:tc>
          <w:tcPr>
            <w:tcW w:w="1480" w:type="dxa"/>
            <w:tcBorders>
              <w:top w:val="single" w:sz="4" w:space="0" w:color="auto"/>
              <w:left w:val="nil"/>
              <w:bottom w:val="single" w:sz="4" w:space="0" w:color="auto"/>
              <w:right w:val="single" w:sz="4" w:space="0" w:color="auto"/>
            </w:tcBorders>
            <w:shd w:val="clear" w:color="auto" w:fill="BDD6EE" w:themeFill="accent1" w:themeFillTint="66"/>
          </w:tcPr>
          <w:p w14:paraId="7A8B4BF7"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Sexual Abuse</w:t>
            </w:r>
          </w:p>
        </w:tc>
        <w:tc>
          <w:tcPr>
            <w:tcW w:w="1800" w:type="dxa"/>
            <w:tcBorders>
              <w:top w:val="single" w:sz="4" w:space="0" w:color="auto"/>
              <w:left w:val="nil"/>
              <w:bottom w:val="single" w:sz="4" w:space="0" w:color="auto"/>
              <w:right w:val="single" w:sz="4" w:space="0" w:color="auto"/>
            </w:tcBorders>
            <w:shd w:val="clear" w:color="auto" w:fill="BDD6EE" w:themeFill="accent1" w:themeFillTint="66"/>
          </w:tcPr>
          <w:p w14:paraId="4CEE475A"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Physical Abuse</w:t>
            </w:r>
          </w:p>
        </w:tc>
        <w:tc>
          <w:tcPr>
            <w:tcW w:w="1800" w:type="dxa"/>
            <w:tcBorders>
              <w:top w:val="single" w:sz="4" w:space="0" w:color="auto"/>
              <w:left w:val="nil"/>
              <w:bottom w:val="single" w:sz="4" w:space="0" w:color="auto"/>
              <w:right w:val="single" w:sz="4" w:space="0" w:color="auto"/>
            </w:tcBorders>
            <w:shd w:val="clear" w:color="auto" w:fill="BDD6EE" w:themeFill="accent1" w:themeFillTint="66"/>
          </w:tcPr>
          <w:p w14:paraId="6C343503" w14:textId="77777777" w:rsidR="00ED1BFB"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Verbal Abuse</w:t>
            </w:r>
          </w:p>
        </w:tc>
      </w:tr>
      <w:tr w:rsidR="00ED1BFB" w:rsidRPr="00EA4CC8" w14:paraId="1B38494E" w14:textId="77777777" w:rsidTr="00350285">
        <w:trPr>
          <w:trHeight w:val="345"/>
        </w:trPr>
        <w:tc>
          <w:tcPr>
            <w:tcW w:w="2940" w:type="dxa"/>
            <w:tcBorders>
              <w:top w:val="single" w:sz="4" w:space="0" w:color="auto"/>
              <w:left w:val="single" w:sz="4" w:space="0" w:color="auto"/>
              <w:bottom w:val="single" w:sz="4" w:space="0" w:color="auto"/>
              <w:right w:val="single" w:sz="4" w:space="0" w:color="auto"/>
            </w:tcBorders>
            <w:hideMark/>
          </w:tcPr>
          <w:p w14:paraId="793F9229" w14:textId="77777777" w:rsidR="00ED1BFB" w:rsidRPr="00EA4CC8" w:rsidRDefault="00ED1BFB" w:rsidP="00350285">
            <w:pPr>
              <w:spacing w:after="0" w:line="240" w:lineRule="auto"/>
              <w:rPr>
                <w:rFonts w:ascii="Arial" w:eastAsia="Times New Roman" w:hAnsi="Arial" w:cs="Arial"/>
                <w:sz w:val="24"/>
                <w:szCs w:val="24"/>
                <w:lang w:eastAsia="en-GB"/>
              </w:rPr>
            </w:pPr>
            <w:r w:rsidRPr="00EA4CC8">
              <w:rPr>
                <w:rFonts w:ascii="Arial" w:eastAsia="Times New Roman" w:hAnsi="Arial" w:cs="Arial"/>
                <w:sz w:val="24"/>
                <w:szCs w:val="24"/>
                <w:lang w:eastAsia="en-GB"/>
              </w:rPr>
              <w:t>Nursing and Midwifery</w:t>
            </w:r>
          </w:p>
        </w:tc>
        <w:tc>
          <w:tcPr>
            <w:tcW w:w="1480" w:type="dxa"/>
            <w:tcBorders>
              <w:top w:val="single" w:sz="4" w:space="0" w:color="auto"/>
              <w:left w:val="nil"/>
              <w:bottom w:val="single" w:sz="4" w:space="0" w:color="auto"/>
              <w:right w:val="single" w:sz="4" w:space="0" w:color="auto"/>
            </w:tcBorders>
            <w:hideMark/>
          </w:tcPr>
          <w:p w14:paraId="16D71FBD"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195</w:t>
            </w:r>
          </w:p>
        </w:tc>
        <w:tc>
          <w:tcPr>
            <w:tcW w:w="1800" w:type="dxa"/>
            <w:tcBorders>
              <w:top w:val="single" w:sz="4" w:space="0" w:color="auto"/>
              <w:left w:val="nil"/>
              <w:bottom w:val="single" w:sz="4" w:space="0" w:color="auto"/>
              <w:right w:val="single" w:sz="4" w:space="0" w:color="auto"/>
            </w:tcBorders>
            <w:hideMark/>
          </w:tcPr>
          <w:p w14:paraId="55E95E6A"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526</w:t>
            </w:r>
          </w:p>
        </w:tc>
        <w:tc>
          <w:tcPr>
            <w:tcW w:w="1800" w:type="dxa"/>
            <w:tcBorders>
              <w:top w:val="single" w:sz="4" w:space="0" w:color="auto"/>
              <w:left w:val="nil"/>
              <w:bottom w:val="single" w:sz="4" w:space="0" w:color="auto"/>
              <w:right w:val="single" w:sz="4" w:space="0" w:color="auto"/>
            </w:tcBorders>
          </w:tcPr>
          <w:p w14:paraId="74D7F0A8"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247</w:t>
            </w:r>
          </w:p>
        </w:tc>
      </w:tr>
      <w:tr w:rsidR="00ED1BFB" w:rsidRPr="00EA4CC8" w14:paraId="5C2C87AD" w14:textId="77777777" w:rsidTr="00350285">
        <w:trPr>
          <w:trHeight w:val="345"/>
        </w:trPr>
        <w:tc>
          <w:tcPr>
            <w:tcW w:w="2940" w:type="dxa"/>
            <w:tcBorders>
              <w:top w:val="nil"/>
              <w:left w:val="single" w:sz="4" w:space="0" w:color="auto"/>
              <w:bottom w:val="single" w:sz="4" w:space="0" w:color="auto"/>
              <w:right w:val="single" w:sz="4" w:space="0" w:color="auto"/>
            </w:tcBorders>
            <w:hideMark/>
          </w:tcPr>
          <w:p w14:paraId="5960FAF1" w14:textId="77777777" w:rsidR="00ED1BFB" w:rsidRPr="00EA4CC8" w:rsidRDefault="00ED1BFB" w:rsidP="00350285">
            <w:pPr>
              <w:spacing w:after="0" w:line="240" w:lineRule="auto"/>
              <w:rPr>
                <w:rFonts w:ascii="Arial" w:eastAsia="Times New Roman" w:hAnsi="Arial" w:cs="Arial"/>
                <w:sz w:val="24"/>
                <w:szCs w:val="24"/>
                <w:lang w:eastAsia="en-GB"/>
              </w:rPr>
            </w:pPr>
            <w:r w:rsidRPr="00EA4CC8">
              <w:rPr>
                <w:rFonts w:ascii="Arial" w:eastAsia="Times New Roman" w:hAnsi="Arial" w:cs="Arial"/>
                <w:sz w:val="24"/>
                <w:szCs w:val="24"/>
                <w:lang w:eastAsia="en-GB"/>
              </w:rPr>
              <w:t>Social Services</w:t>
            </w:r>
          </w:p>
        </w:tc>
        <w:tc>
          <w:tcPr>
            <w:tcW w:w="1480" w:type="dxa"/>
            <w:tcBorders>
              <w:top w:val="nil"/>
              <w:left w:val="nil"/>
              <w:bottom w:val="single" w:sz="4" w:space="0" w:color="auto"/>
              <w:right w:val="single" w:sz="4" w:space="0" w:color="auto"/>
            </w:tcBorders>
            <w:hideMark/>
          </w:tcPr>
          <w:p w14:paraId="7887E5EF"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24</w:t>
            </w:r>
          </w:p>
        </w:tc>
        <w:tc>
          <w:tcPr>
            <w:tcW w:w="1800" w:type="dxa"/>
            <w:tcBorders>
              <w:top w:val="nil"/>
              <w:left w:val="nil"/>
              <w:bottom w:val="single" w:sz="4" w:space="0" w:color="auto"/>
              <w:right w:val="single" w:sz="4" w:space="0" w:color="auto"/>
            </w:tcBorders>
            <w:hideMark/>
          </w:tcPr>
          <w:p w14:paraId="108D01BB"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604</w:t>
            </w:r>
          </w:p>
        </w:tc>
        <w:tc>
          <w:tcPr>
            <w:tcW w:w="1800" w:type="dxa"/>
            <w:tcBorders>
              <w:top w:val="nil"/>
              <w:left w:val="nil"/>
              <w:bottom w:val="single" w:sz="4" w:space="0" w:color="auto"/>
              <w:right w:val="single" w:sz="4" w:space="0" w:color="auto"/>
            </w:tcBorders>
          </w:tcPr>
          <w:p w14:paraId="0C8818CF"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68</w:t>
            </w:r>
          </w:p>
        </w:tc>
      </w:tr>
      <w:tr w:rsidR="00ED1BFB" w:rsidRPr="00EA4CC8" w14:paraId="2A778D72" w14:textId="77777777" w:rsidTr="00350285">
        <w:trPr>
          <w:trHeight w:val="345"/>
        </w:trPr>
        <w:tc>
          <w:tcPr>
            <w:tcW w:w="2940" w:type="dxa"/>
            <w:tcBorders>
              <w:top w:val="nil"/>
              <w:left w:val="single" w:sz="4" w:space="0" w:color="auto"/>
              <w:bottom w:val="single" w:sz="4" w:space="0" w:color="auto"/>
              <w:right w:val="single" w:sz="4" w:space="0" w:color="auto"/>
            </w:tcBorders>
            <w:hideMark/>
          </w:tcPr>
          <w:p w14:paraId="335DE6D1" w14:textId="77777777" w:rsidR="00ED1BFB" w:rsidRPr="00EA4CC8" w:rsidRDefault="00ED1BFB" w:rsidP="00350285">
            <w:pPr>
              <w:spacing w:after="0" w:line="240" w:lineRule="auto"/>
              <w:rPr>
                <w:rFonts w:ascii="Arial" w:eastAsia="Times New Roman" w:hAnsi="Arial" w:cs="Arial"/>
                <w:sz w:val="24"/>
                <w:szCs w:val="24"/>
                <w:lang w:eastAsia="en-GB"/>
              </w:rPr>
            </w:pPr>
            <w:r w:rsidRPr="00EA4CC8">
              <w:rPr>
                <w:rFonts w:ascii="Arial" w:eastAsia="Times New Roman" w:hAnsi="Arial" w:cs="Arial"/>
                <w:sz w:val="24"/>
                <w:szCs w:val="24"/>
                <w:lang w:eastAsia="en-GB"/>
              </w:rPr>
              <w:t>Administrative and Clerical</w:t>
            </w:r>
          </w:p>
        </w:tc>
        <w:tc>
          <w:tcPr>
            <w:tcW w:w="1480" w:type="dxa"/>
            <w:tcBorders>
              <w:top w:val="nil"/>
              <w:left w:val="nil"/>
              <w:bottom w:val="single" w:sz="4" w:space="0" w:color="auto"/>
              <w:right w:val="single" w:sz="4" w:space="0" w:color="auto"/>
            </w:tcBorders>
            <w:hideMark/>
          </w:tcPr>
          <w:p w14:paraId="346CBA24"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0</w:t>
            </w:r>
          </w:p>
        </w:tc>
        <w:tc>
          <w:tcPr>
            <w:tcW w:w="1800" w:type="dxa"/>
            <w:tcBorders>
              <w:top w:val="nil"/>
              <w:left w:val="nil"/>
              <w:bottom w:val="single" w:sz="4" w:space="0" w:color="auto"/>
              <w:right w:val="single" w:sz="4" w:space="0" w:color="auto"/>
            </w:tcBorders>
            <w:hideMark/>
          </w:tcPr>
          <w:p w14:paraId="4A2DC53A"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4</w:t>
            </w:r>
          </w:p>
        </w:tc>
        <w:tc>
          <w:tcPr>
            <w:tcW w:w="1800" w:type="dxa"/>
            <w:tcBorders>
              <w:top w:val="nil"/>
              <w:left w:val="nil"/>
              <w:bottom w:val="single" w:sz="4" w:space="0" w:color="auto"/>
              <w:right w:val="single" w:sz="4" w:space="0" w:color="auto"/>
            </w:tcBorders>
          </w:tcPr>
          <w:p w14:paraId="58F42D37"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19</w:t>
            </w:r>
          </w:p>
        </w:tc>
      </w:tr>
      <w:tr w:rsidR="00ED1BFB" w:rsidRPr="00EA4CC8" w14:paraId="6E1D75AD" w14:textId="77777777" w:rsidTr="00350285">
        <w:trPr>
          <w:trHeight w:val="345"/>
        </w:trPr>
        <w:tc>
          <w:tcPr>
            <w:tcW w:w="2940" w:type="dxa"/>
            <w:tcBorders>
              <w:top w:val="nil"/>
              <w:left w:val="single" w:sz="4" w:space="0" w:color="auto"/>
              <w:bottom w:val="single" w:sz="4" w:space="0" w:color="auto"/>
              <w:right w:val="single" w:sz="4" w:space="0" w:color="auto"/>
            </w:tcBorders>
            <w:hideMark/>
          </w:tcPr>
          <w:p w14:paraId="477A088F" w14:textId="77777777" w:rsidR="00ED1BFB" w:rsidRPr="00EA4CC8" w:rsidRDefault="00ED1BFB" w:rsidP="00350285">
            <w:pPr>
              <w:spacing w:after="0" w:line="240" w:lineRule="auto"/>
              <w:rPr>
                <w:rFonts w:ascii="Arial" w:eastAsia="Times New Roman" w:hAnsi="Arial" w:cs="Arial"/>
                <w:sz w:val="24"/>
                <w:szCs w:val="24"/>
                <w:lang w:eastAsia="en-GB"/>
              </w:rPr>
            </w:pPr>
            <w:r w:rsidRPr="00EA4CC8">
              <w:rPr>
                <w:rFonts w:ascii="Arial" w:eastAsia="Times New Roman" w:hAnsi="Arial" w:cs="Arial"/>
                <w:sz w:val="24"/>
                <w:szCs w:val="24"/>
                <w:lang w:eastAsia="en-GB"/>
              </w:rPr>
              <w:t>Ancillary and General</w:t>
            </w:r>
          </w:p>
        </w:tc>
        <w:tc>
          <w:tcPr>
            <w:tcW w:w="1480" w:type="dxa"/>
            <w:tcBorders>
              <w:top w:val="nil"/>
              <w:left w:val="nil"/>
              <w:bottom w:val="single" w:sz="4" w:space="0" w:color="auto"/>
              <w:right w:val="single" w:sz="4" w:space="0" w:color="auto"/>
            </w:tcBorders>
            <w:hideMark/>
          </w:tcPr>
          <w:p w14:paraId="2FA72DFE"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14</w:t>
            </w:r>
          </w:p>
        </w:tc>
        <w:tc>
          <w:tcPr>
            <w:tcW w:w="1800" w:type="dxa"/>
            <w:tcBorders>
              <w:top w:val="nil"/>
              <w:left w:val="nil"/>
              <w:bottom w:val="single" w:sz="4" w:space="0" w:color="auto"/>
              <w:right w:val="single" w:sz="4" w:space="0" w:color="auto"/>
            </w:tcBorders>
            <w:hideMark/>
          </w:tcPr>
          <w:p w14:paraId="3B9C2D29"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53</w:t>
            </w:r>
          </w:p>
        </w:tc>
        <w:tc>
          <w:tcPr>
            <w:tcW w:w="1800" w:type="dxa"/>
            <w:tcBorders>
              <w:top w:val="nil"/>
              <w:left w:val="nil"/>
              <w:bottom w:val="single" w:sz="4" w:space="0" w:color="auto"/>
              <w:right w:val="single" w:sz="4" w:space="0" w:color="auto"/>
            </w:tcBorders>
          </w:tcPr>
          <w:p w14:paraId="717D4719"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10</w:t>
            </w:r>
          </w:p>
        </w:tc>
      </w:tr>
      <w:tr w:rsidR="00ED1BFB" w:rsidRPr="00EA4CC8" w14:paraId="3299718F" w14:textId="77777777" w:rsidTr="00350285">
        <w:trPr>
          <w:trHeight w:val="345"/>
        </w:trPr>
        <w:tc>
          <w:tcPr>
            <w:tcW w:w="2940" w:type="dxa"/>
            <w:tcBorders>
              <w:top w:val="nil"/>
              <w:left w:val="single" w:sz="4" w:space="0" w:color="auto"/>
              <w:bottom w:val="single" w:sz="4" w:space="0" w:color="auto"/>
              <w:right w:val="single" w:sz="4" w:space="0" w:color="auto"/>
            </w:tcBorders>
            <w:hideMark/>
          </w:tcPr>
          <w:p w14:paraId="7B3867C1" w14:textId="77777777" w:rsidR="00ED1BFB" w:rsidRPr="00EA4CC8" w:rsidRDefault="00ED1BFB" w:rsidP="00350285">
            <w:pPr>
              <w:spacing w:after="0" w:line="240" w:lineRule="auto"/>
              <w:rPr>
                <w:rFonts w:ascii="Arial" w:eastAsia="Times New Roman" w:hAnsi="Arial" w:cs="Arial"/>
                <w:sz w:val="24"/>
                <w:szCs w:val="24"/>
                <w:lang w:eastAsia="en-GB"/>
              </w:rPr>
            </w:pPr>
            <w:r w:rsidRPr="00EA4CC8">
              <w:rPr>
                <w:rFonts w:ascii="Arial" w:eastAsia="Times New Roman" w:hAnsi="Arial" w:cs="Arial"/>
                <w:sz w:val="24"/>
                <w:szCs w:val="24"/>
                <w:lang w:eastAsia="en-GB"/>
              </w:rPr>
              <w:t>Professional and Technical</w:t>
            </w:r>
          </w:p>
        </w:tc>
        <w:tc>
          <w:tcPr>
            <w:tcW w:w="1480" w:type="dxa"/>
            <w:tcBorders>
              <w:top w:val="nil"/>
              <w:left w:val="nil"/>
              <w:bottom w:val="single" w:sz="4" w:space="0" w:color="auto"/>
              <w:right w:val="single" w:sz="4" w:space="0" w:color="auto"/>
            </w:tcBorders>
            <w:hideMark/>
          </w:tcPr>
          <w:p w14:paraId="3DF14555"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0</w:t>
            </w:r>
          </w:p>
        </w:tc>
        <w:tc>
          <w:tcPr>
            <w:tcW w:w="1800" w:type="dxa"/>
            <w:tcBorders>
              <w:top w:val="nil"/>
              <w:left w:val="nil"/>
              <w:bottom w:val="single" w:sz="4" w:space="0" w:color="auto"/>
              <w:right w:val="single" w:sz="4" w:space="0" w:color="auto"/>
            </w:tcBorders>
            <w:hideMark/>
          </w:tcPr>
          <w:p w14:paraId="6BFDAF35"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4</w:t>
            </w:r>
          </w:p>
        </w:tc>
        <w:tc>
          <w:tcPr>
            <w:tcW w:w="1800" w:type="dxa"/>
            <w:tcBorders>
              <w:top w:val="nil"/>
              <w:left w:val="nil"/>
              <w:bottom w:val="single" w:sz="4" w:space="0" w:color="auto"/>
              <w:right w:val="single" w:sz="4" w:space="0" w:color="auto"/>
            </w:tcBorders>
          </w:tcPr>
          <w:p w14:paraId="7E378294"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2</w:t>
            </w:r>
          </w:p>
        </w:tc>
      </w:tr>
      <w:tr w:rsidR="00ED1BFB" w:rsidRPr="00EA4CC8" w14:paraId="3A0DA0FE" w14:textId="77777777" w:rsidTr="00350285">
        <w:trPr>
          <w:trHeight w:val="345"/>
        </w:trPr>
        <w:tc>
          <w:tcPr>
            <w:tcW w:w="2940" w:type="dxa"/>
            <w:tcBorders>
              <w:top w:val="nil"/>
              <w:left w:val="single" w:sz="4" w:space="0" w:color="auto"/>
              <w:bottom w:val="nil"/>
              <w:right w:val="single" w:sz="4" w:space="0" w:color="auto"/>
            </w:tcBorders>
            <w:hideMark/>
          </w:tcPr>
          <w:p w14:paraId="43A65649" w14:textId="77777777" w:rsidR="00ED1BFB" w:rsidRPr="00EA4CC8" w:rsidRDefault="00ED1BFB" w:rsidP="00350285">
            <w:pPr>
              <w:spacing w:after="0" w:line="240" w:lineRule="auto"/>
              <w:rPr>
                <w:rFonts w:ascii="Arial" w:eastAsia="Times New Roman" w:hAnsi="Arial" w:cs="Arial"/>
                <w:sz w:val="24"/>
                <w:szCs w:val="24"/>
                <w:lang w:eastAsia="en-GB"/>
              </w:rPr>
            </w:pPr>
            <w:r w:rsidRPr="00EA4CC8">
              <w:rPr>
                <w:rFonts w:ascii="Arial" w:eastAsia="Times New Roman" w:hAnsi="Arial" w:cs="Arial"/>
                <w:sz w:val="24"/>
                <w:szCs w:val="24"/>
                <w:lang w:eastAsia="en-GB"/>
              </w:rPr>
              <w:t>Other</w:t>
            </w:r>
          </w:p>
        </w:tc>
        <w:tc>
          <w:tcPr>
            <w:tcW w:w="1480" w:type="dxa"/>
            <w:tcBorders>
              <w:top w:val="nil"/>
              <w:left w:val="nil"/>
              <w:bottom w:val="nil"/>
              <w:right w:val="single" w:sz="4" w:space="0" w:color="auto"/>
            </w:tcBorders>
            <w:hideMark/>
          </w:tcPr>
          <w:p w14:paraId="5F491877"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14</w:t>
            </w:r>
          </w:p>
        </w:tc>
        <w:tc>
          <w:tcPr>
            <w:tcW w:w="1800" w:type="dxa"/>
            <w:tcBorders>
              <w:top w:val="nil"/>
              <w:left w:val="nil"/>
              <w:bottom w:val="nil"/>
              <w:right w:val="single" w:sz="4" w:space="0" w:color="auto"/>
            </w:tcBorders>
            <w:hideMark/>
          </w:tcPr>
          <w:p w14:paraId="123C874B" w14:textId="77777777" w:rsidR="00ED1BFB" w:rsidRPr="00EA4CC8" w:rsidRDefault="00ED1BFB" w:rsidP="00350285">
            <w:pPr>
              <w:spacing w:after="0" w:line="240" w:lineRule="auto"/>
              <w:jc w:val="right"/>
              <w:rPr>
                <w:rFonts w:ascii="Arial" w:eastAsia="Times New Roman" w:hAnsi="Arial" w:cs="Arial"/>
                <w:sz w:val="24"/>
                <w:szCs w:val="24"/>
                <w:lang w:eastAsia="en-GB"/>
              </w:rPr>
            </w:pPr>
            <w:r w:rsidRPr="00EA4CC8">
              <w:rPr>
                <w:rFonts w:ascii="Arial" w:eastAsia="Times New Roman" w:hAnsi="Arial" w:cs="Arial"/>
                <w:sz w:val="24"/>
                <w:szCs w:val="24"/>
                <w:lang w:eastAsia="en-GB"/>
              </w:rPr>
              <w:t>56</w:t>
            </w:r>
          </w:p>
        </w:tc>
        <w:tc>
          <w:tcPr>
            <w:tcW w:w="1800" w:type="dxa"/>
            <w:tcBorders>
              <w:top w:val="nil"/>
              <w:left w:val="nil"/>
              <w:bottom w:val="nil"/>
              <w:right w:val="single" w:sz="4" w:space="0" w:color="auto"/>
            </w:tcBorders>
          </w:tcPr>
          <w:p w14:paraId="371EF79A" w14:textId="77777777" w:rsidR="00ED1BFB" w:rsidRPr="00EA4CC8" w:rsidRDefault="00ED1BFB" w:rsidP="00350285">
            <w:pPr>
              <w:spacing w:after="0" w:line="240" w:lineRule="auto"/>
              <w:jc w:val="right"/>
              <w:rPr>
                <w:rFonts w:ascii="Arial" w:eastAsia="Times New Roman" w:hAnsi="Arial" w:cs="Arial"/>
                <w:sz w:val="24"/>
                <w:szCs w:val="24"/>
                <w:lang w:eastAsia="en-GB"/>
              </w:rPr>
            </w:pPr>
            <w:r>
              <w:rPr>
                <w:rFonts w:ascii="Arial" w:eastAsia="Times New Roman" w:hAnsi="Arial" w:cs="Arial"/>
                <w:sz w:val="24"/>
                <w:szCs w:val="24"/>
                <w:lang w:eastAsia="en-GB"/>
              </w:rPr>
              <w:t>25</w:t>
            </w:r>
          </w:p>
        </w:tc>
      </w:tr>
    </w:tbl>
    <w:p w14:paraId="37E60624" w14:textId="77777777" w:rsidR="00ED1BFB" w:rsidRDefault="00ED1BFB" w:rsidP="00ED1BFB">
      <w:pPr>
        <w:autoSpaceDE w:val="0"/>
        <w:autoSpaceDN w:val="0"/>
        <w:adjustRightInd w:val="0"/>
        <w:spacing w:after="0" w:line="240" w:lineRule="auto"/>
        <w:rPr>
          <w:noProof/>
          <w:lang w:eastAsia="en-GB"/>
        </w:rPr>
      </w:pPr>
    </w:p>
    <w:p w14:paraId="0E867311" w14:textId="77777777" w:rsidR="00ED1BFB" w:rsidRPr="00D025D9" w:rsidRDefault="00ED1BFB" w:rsidP="00ED1BFB">
      <w:pPr>
        <w:autoSpaceDE w:val="0"/>
        <w:autoSpaceDN w:val="0"/>
        <w:adjustRightInd w:val="0"/>
        <w:spacing w:after="0" w:line="240" w:lineRule="auto"/>
        <w:rPr>
          <w:rFonts w:ascii="Arial" w:hAnsi="Arial" w:cs="Arial"/>
          <w:b/>
          <w:noProof/>
          <w:sz w:val="24"/>
          <w:szCs w:val="24"/>
          <w:lang w:eastAsia="en-GB"/>
        </w:rPr>
      </w:pPr>
      <w:r>
        <w:rPr>
          <w:rFonts w:ascii="Arial" w:hAnsi="Arial" w:cs="Arial"/>
          <w:noProof/>
          <w:sz w:val="24"/>
          <w:szCs w:val="24"/>
          <w:lang w:eastAsia="en-GB"/>
        </w:rPr>
        <w:t>Across Belfast Trust, o</w:t>
      </w:r>
      <w:r w:rsidRPr="00D025D9">
        <w:rPr>
          <w:rFonts w:ascii="Arial" w:hAnsi="Arial" w:cs="Arial"/>
          <w:noProof/>
          <w:sz w:val="24"/>
          <w:szCs w:val="24"/>
          <w:lang w:eastAsia="en-GB"/>
        </w:rPr>
        <w:t xml:space="preserve">ver a 5 year period (2019 – 2024) there were </w:t>
      </w:r>
      <w:r w:rsidRPr="00D025D9">
        <w:rPr>
          <w:rFonts w:ascii="Arial" w:hAnsi="Arial" w:cs="Arial"/>
          <w:b/>
          <w:noProof/>
          <w:sz w:val="24"/>
          <w:szCs w:val="24"/>
          <w:lang w:eastAsia="en-GB"/>
        </w:rPr>
        <w:t>22,503 incidents</w:t>
      </w:r>
      <w:r w:rsidRPr="00D025D9">
        <w:rPr>
          <w:rFonts w:ascii="Arial" w:hAnsi="Arial" w:cs="Arial"/>
          <w:noProof/>
          <w:sz w:val="24"/>
          <w:szCs w:val="24"/>
          <w:lang w:eastAsia="en-GB"/>
        </w:rPr>
        <w:t xml:space="preserve"> of </w:t>
      </w:r>
      <w:r w:rsidRPr="00D025D9">
        <w:rPr>
          <w:rFonts w:ascii="Arial" w:hAnsi="Arial" w:cs="Arial"/>
          <w:b/>
          <w:noProof/>
          <w:sz w:val="24"/>
          <w:szCs w:val="24"/>
          <w:lang w:eastAsia="en-GB"/>
        </w:rPr>
        <w:t>physical abuse</w:t>
      </w:r>
      <w:r w:rsidRPr="00D025D9">
        <w:rPr>
          <w:rFonts w:ascii="Arial" w:hAnsi="Arial" w:cs="Arial"/>
          <w:noProof/>
          <w:sz w:val="24"/>
          <w:szCs w:val="24"/>
          <w:lang w:eastAsia="en-GB"/>
        </w:rPr>
        <w:t xml:space="preserve"> and </w:t>
      </w:r>
      <w:r w:rsidRPr="00D025D9">
        <w:rPr>
          <w:rFonts w:ascii="Arial" w:hAnsi="Arial" w:cs="Arial"/>
          <w:b/>
          <w:noProof/>
          <w:sz w:val="24"/>
          <w:szCs w:val="24"/>
          <w:lang w:eastAsia="en-GB"/>
        </w:rPr>
        <w:t>3,785 of verbal abuse.</w:t>
      </w:r>
    </w:p>
    <w:p w14:paraId="56F8FA70" w14:textId="77777777" w:rsidR="00ED1BFB" w:rsidRPr="00D025D9" w:rsidRDefault="00ED1BFB" w:rsidP="00ED1BFB">
      <w:pPr>
        <w:autoSpaceDE w:val="0"/>
        <w:autoSpaceDN w:val="0"/>
        <w:adjustRightInd w:val="0"/>
        <w:spacing w:after="0" w:line="240" w:lineRule="auto"/>
        <w:rPr>
          <w:rFonts w:ascii="Arial" w:hAnsi="Arial" w:cs="Arial"/>
          <w:noProof/>
          <w:sz w:val="24"/>
          <w:szCs w:val="24"/>
          <w:lang w:eastAsia="en-GB"/>
        </w:rPr>
      </w:pPr>
    </w:p>
    <w:p w14:paraId="28AC7B6C" w14:textId="77777777" w:rsidR="00ED1BFB" w:rsidRDefault="00ED1BFB" w:rsidP="00ED1BFB">
      <w:pPr>
        <w:autoSpaceDE w:val="0"/>
        <w:autoSpaceDN w:val="0"/>
        <w:adjustRightInd w:val="0"/>
        <w:spacing w:after="0" w:line="240" w:lineRule="auto"/>
        <w:rPr>
          <w:noProof/>
          <w:lang w:eastAsia="en-GB"/>
        </w:rPr>
      </w:pPr>
      <w:r w:rsidRPr="00A1501A">
        <w:rPr>
          <w:noProof/>
          <w:lang w:eastAsia="en-GB"/>
        </w:rPr>
        <mc:AlternateContent>
          <mc:Choice Requires="wps">
            <w:drawing>
              <wp:anchor distT="45720" distB="45720" distL="114300" distR="114300" simplePos="0" relativeHeight="251673600" behindDoc="0" locked="0" layoutInCell="1" allowOverlap="1" wp14:anchorId="5E105994" wp14:editId="344958C9">
                <wp:simplePos x="0" y="0"/>
                <wp:positionH relativeFrom="margin">
                  <wp:align>left</wp:align>
                </wp:positionH>
                <wp:positionV relativeFrom="paragraph">
                  <wp:posOffset>12065</wp:posOffset>
                </wp:positionV>
                <wp:extent cx="4429125" cy="1404620"/>
                <wp:effectExtent l="0" t="0" r="28575" b="247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404620"/>
                        </a:xfrm>
                        <a:prstGeom prst="rect">
                          <a:avLst/>
                        </a:prstGeom>
                        <a:solidFill>
                          <a:srgbClr val="FFFFFF"/>
                        </a:solidFill>
                        <a:ln w="9525">
                          <a:solidFill>
                            <a:srgbClr val="000000"/>
                          </a:solidFill>
                          <a:miter lim="800000"/>
                          <a:headEnd/>
                          <a:tailEnd/>
                        </a:ln>
                      </wps:spPr>
                      <wps:txbx>
                        <w:txbxContent>
                          <w:p w14:paraId="0BB53C7B" w14:textId="77777777" w:rsidR="00C75281" w:rsidRPr="00275747" w:rsidRDefault="00C75281" w:rsidP="00ED1BFB">
                            <w:pPr>
                              <w:rPr>
                                <w:rFonts w:ascii="Arial" w:hAnsi="Arial" w:cs="Arial"/>
                              </w:rPr>
                            </w:pPr>
                            <w:r w:rsidRPr="00275747">
                              <w:rPr>
                                <w:rFonts w:ascii="Arial" w:hAnsi="Arial" w:cs="Arial"/>
                              </w:rPr>
                              <w:t>Instances of Physical Abuse against BHSCT staff 2019 - 2024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105994" id="_x0000_t202" coordsize="21600,21600" o:spt="202" path="m,l,21600r21600,l21600,xe">
                <v:stroke joinstyle="miter"/>
                <v:path gradientshapeok="t" o:connecttype="rect"/>
              </v:shapetype>
              <v:shape id="Text Box 2" o:spid="_x0000_s1026" type="#_x0000_t202" style="position:absolute;margin-left:0;margin-top:.95pt;width:348.75pt;height:110.6pt;z-index:2516736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">
                <v:textbox style="mso-fit-shape-to-text:t">
                  <w:txbxContent>
                    <w:p w14:paraId="0BB53C7B" w14:textId="77777777" w:rsidR="00C75281" w:rsidRPr="00275747" w:rsidRDefault="00C75281" w:rsidP="00ED1BFB">
                      <w:pPr>
                        <w:rPr>
                          <w:rFonts w:ascii="Arial" w:hAnsi="Arial" w:cs="Arial"/>
                        </w:rPr>
                      </w:pPr>
                      <w:r w:rsidRPr="00275747">
                        <w:rPr>
                          <w:rFonts w:ascii="Arial" w:hAnsi="Arial" w:cs="Arial"/>
                        </w:rPr>
                        <w:t>Instances of Physical Abuse against BHSCT staff 2019 - 2024</w:t>
                      </w:r>
                    </w:p>
                  </w:txbxContent>
                </v:textbox>
                <w10:wrap type="square" anchorx="margin"/>
              </v:shape>
            </w:pict>
          </mc:Fallback>
        </mc:AlternateContent>
      </w:r>
      <w:r w:rsidRPr="00A1501A">
        <w:rPr>
          <w:noProof/>
          <w:lang w:eastAsia="en-GB"/>
        </w:rPr>
        <w:t xml:space="preserve"> </w:t>
      </w:r>
    </w:p>
    <w:tbl>
      <w:tblPr>
        <w:tblStyle w:val="TableGrid"/>
        <w:tblW w:w="0" w:type="auto"/>
        <w:tblLook w:val="04A0" w:firstRow="1" w:lastRow="0" w:firstColumn="1" w:lastColumn="0" w:noHBand="0" w:noVBand="1"/>
      </w:tblPr>
      <w:tblGrid>
        <w:gridCol w:w="1696"/>
        <w:gridCol w:w="1418"/>
      </w:tblGrid>
      <w:tr w:rsidR="00ED1BFB" w:rsidRPr="00FF4D40" w14:paraId="6B46CCF7" w14:textId="77777777" w:rsidTr="00350285">
        <w:tc>
          <w:tcPr>
            <w:tcW w:w="1696" w:type="dxa"/>
          </w:tcPr>
          <w:p w14:paraId="7C07A4D0" w14:textId="77777777" w:rsidR="00ED1BFB" w:rsidRPr="00FF4D40" w:rsidRDefault="00ED1BFB" w:rsidP="00350285">
            <w:pPr>
              <w:rPr>
                <w:rFonts w:ascii="Arial" w:hAnsi="Arial" w:cs="Arial"/>
              </w:rPr>
            </w:pPr>
            <w:r w:rsidRPr="00FF4D40">
              <w:rPr>
                <w:rFonts w:ascii="Arial" w:hAnsi="Arial" w:cs="Arial"/>
              </w:rPr>
              <w:t>Year</w:t>
            </w:r>
          </w:p>
        </w:tc>
        <w:tc>
          <w:tcPr>
            <w:tcW w:w="1418" w:type="dxa"/>
          </w:tcPr>
          <w:p w14:paraId="4C4AC3CF" w14:textId="77777777" w:rsidR="00ED1BFB" w:rsidRPr="00FF4D40" w:rsidRDefault="00ED1BFB" w:rsidP="00350285">
            <w:pPr>
              <w:rPr>
                <w:rFonts w:ascii="Arial" w:hAnsi="Arial" w:cs="Arial"/>
              </w:rPr>
            </w:pPr>
            <w:r w:rsidRPr="00FF4D40">
              <w:rPr>
                <w:rFonts w:ascii="Arial" w:hAnsi="Arial" w:cs="Arial"/>
              </w:rPr>
              <w:t>Belfast Trust</w:t>
            </w:r>
          </w:p>
        </w:tc>
      </w:tr>
      <w:tr w:rsidR="00ED1BFB" w:rsidRPr="00FF4D40" w14:paraId="203C77D8" w14:textId="77777777" w:rsidTr="00350285">
        <w:tc>
          <w:tcPr>
            <w:tcW w:w="1696" w:type="dxa"/>
          </w:tcPr>
          <w:p w14:paraId="163207BC" w14:textId="77777777" w:rsidR="00ED1BFB" w:rsidRPr="00FF4D40" w:rsidRDefault="00ED1BFB" w:rsidP="00350285">
            <w:pPr>
              <w:rPr>
                <w:rFonts w:ascii="Arial" w:hAnsi="Arial" w:cs="Arial"/>
              </w:rPr>
            </w:pPr>
            <w:r>
              <w:rPr>
                <w:rFonts w:ascii="Arial" w:hAnsi="Arial" w:cs="Arial"/>
              </w:rPr>
              <w:t>2019/20</w:t>
            </w:r>
          </w:p>
        </w:tc>
        <w:tc>
          <w:tcPr>
            <w:tcW w:w="1418" w:type="dxa"/>
          </w:tcPr>
          <w:p w14:paraId="185F6F45" w14:textId="77777777" w:rsidR="00ED1BFB" w:rsidRPr="00FF4D40" w:rsidRDefault="00ED1BFB" w:rsidP="00350285">
            <w:pPr>
              <w:rPr>
                <w:rFonts w:ascii="Arial" w:hAnsi="Arial" w:cs="Arial"/>
              </w:rPr>
            </w:pPr>
            <w:r>
              <w:rPr>
                <w:rFonts w:ascii="Arial" w:hAnsi="Arial" w:cs="Arial"/>
              </w:rPr>
              <w:t>4463</w:t>
            </w:r>
          </w:p>
        </w:tc>
      </w:tr>
      <w:tr w:rsidR="00ED1BFB" w:rsidRPr="00FF4D40" w14:paraId="43A29E7C" w14:textId="77777777" w:rsidTr="00350285">
        <w:tc>
          <w:tcPr>
            <w:tcW w:w="1696" w:type="dxa"/>
          </w:tcPr>
          <w:p w14:paraId="4ACE61C6" w14:textId="77777777" w:rsidR="00ED1BFB" w:rsidRPr="00FF4D40" w:rsidRDefault="00ED1BFB" w:rsidP="00350285">
            <w:pPr>
              <w:rPr>
                <w:rFonts w:ascii="Arial" w:hAnsi="Arial" w:cs="Arial"/>
              </w:rPr>
            </w:pPr>
            <w:r>
              <w:rPr>
                <w:rFonts w:ascii="Arial" w:hAnsi="Arial" w:cs="Arial"/>
              </w:rPr>
              <w:t>2020/21</w:t>
            </w:r>
          </w:p>
        </w:tc>
        <w:tc>
          <w:tcPr>
            <w:tcW w:w="1418" w:type="dxa"/>
          </w:tcPr>
          <w:p w14:paraId="6A89CDA2" w14:textId="77777777" w:rsidR="00ED1BFB" w:rsidRPr="00FF4D40" w:rsidRDefault="00ED1BFB" w:rsidP="00350285">
            <w:pPr>
              <w:rPr>
                <w:rFonts w:ascii="Arial" w:hAnsi="Arial" w:cs="Arial"/>
              </w:rPr>
            </w:pPr>
            <w:r>
              <w:rPr>
                <w:rFonts w:ascii="Arial" w:hAnsi="Arial" w:cs="Arial"/>
              </w:rPr>
              <w:t>4673</w:t>
            </w:r>
          </w:p>
        </w:tc>
      </w:tr>
      <w:tr w:rsidR="00ED1BFB" w:rsidRPr="00FF4D40" w14:paraId="7C639108" w14:textId="77777777" w:rsidTr="00350285">
        <w:tc>
          <w:tcPr>
            <w:tcW w:w="1696" w:type="dxa"/>
          </w:tcPr>
          <w:p w14:paraId="50A6E4B2" w14:textId="77777777" w:rsidR="00ED1BFB" w:rsidRPr="00FF4D40" w:rsidRDefault="00ED1BFB" w:rsidP="00350285">
            <w:pPr>
              <w:rPr>
                <w:rFonts w:ascii="Arial" w:hAnsi="Arial" w:cs="Arial"/>
              </w:rPr>
            </w:pPr>
            <w:r>
              <w:rPr>
                <w:rFonts w:ascii="Arial" w:hAnsi="Arial" w:cs="Arial"/>
              </w:rPr>
              <w:t>2021/22</w:t>
            </w:r>
          </w:p>
        </w:tc>
        <w:tc>
          <w:tcPr>
            <w:tcW w:w="1418" w:type="dxa"/>
          </w:tcPr>
          <w:p w14:paraId="2DA05EDA" w14:textId="77777777" w:rsidR="00ED1BFB" w:rsidRPr="00FF4D40" w:rsidRDefault="00ED1BFB" w:rsidP="00350285">
            <w:pPr>
              <w:rPr>
                <w:rFonts w:ascii="Arial" w:hAnsi="Arial" w:cs="Arial"/>
              </w:rPr>
            </w:pPr>
            <w:r>
              <w:rPr>
                <w:rFonts w:ascii="Arial" w:hAnsi="Arial" w:cs="Arial"/>
              </w:rPr>
              <w:t>4372</w:t>
            </w:r>
          </w:p>
        </w:tc>
      </w:tr>
      <w:tr w:rsidR="00ED1BFB" w:rsidRPr="00FF4D40" w14:paraId="0DBBC44A" w14:textId="77777777" w:rsidTr="00350285">
        <w:tc>
          <w:tcPr>
            <w:tcW w:w="1696" w:type="dxa"/>
          </w:tcPr>
          <w:p w14:paraId="12BFD6D2" w14:textId="77777777" w:rsidR="00ED1BFB" w:rsidRPr="00FF4D40" w:rsidRDefault="00ED1BFB" w:rsidP="00350285">
            <w:pPr>
              <w:rPr>
                <w:rFonts w:ascii="Arial" w:hAnsi="Arial" w:cs="Arial"/>
              </w:rPr>
            </w:pPr>
            <w:r>
              <w:rPr>
                <w:rFonts w:ascii="Arial" w:hAnsi="Arial" w:cs="Arial"/>
              </w:rPr>
              <w:t>2022/23</w:t>
            </w:r>
          </w:p>
        </w:tc>
        <w:tc>
          <w:tcPr>
            <w:tcW w:w="1418" w:type="dxa"/>
          </w:tcPr>
          <w:p w14:paraId="64A0F3F4" w14:textId="77777777" w:rsidR="00ED1BFB" w:rsidRPr="00FF4D40" w:rsidRDefault="00ED1BFB" w:rsidP="00350285">
            <w:pPr>
              <w:rPr>
                <w:rFonts w:ascii="Arial" w:hAnsi="Arial" w:cs="Arial"/>
              </w:rPr>
            </w:pPr>
            <w:r>
              <w:rPr>
                <w:rFonts w:ascii="Arial" w:hAnsi="Arial" w:cs="Arial"/>
              </w:rPr>
              <w:t>4673</w:t>
            </w:r>
          </w:p>
        </w:tc>
      </w:tr>
      <w:tr w:rsidR="00ED1BFB" w:rsidRPr="00FF4D40" w14:paraId="05B36DE7" w14:textId="77777777" w:rsidTr="00350285">
        <w:tc>
          <w:tcPr>
            <w:tcW w:w="1696" w:type="dxa"/>
          </w:tcPr>
          <w:p w14:paraId="77660CE4" w14:textId="77777777" w:rsidR="00ED1BFB" w:rsidRPr="00FF4D40" w:rsidRDefault="00ED1BFB" w:rsidP="00350285">
            <w:pPr>
              <w:rPr>
                <w:rFonts w:ascii="Arial" w:hAnsi="Arial" w:cs="Arial"/>
              </w:rPr>
            </w:pPr>
            <w:r>
              <w:rPr>
                <w:rFonts w:ascii="Arial" w:hAnsi="Arial" w:cs="Arial"/>
              </w:rPr>
              <w:t>2023/24</w:t>
            </w:r>
          </w:p>
        </w:tc>
        <w:tc>
          <w:tcPr>
            <w:tcW w:w="1418" w:type="dxa"/>
          </w:tcPr>
          <w:p w14:paraId="21098802" w14:textId="77777777" w:rsidR="00ED1BFB" w:rsidRPr="00FF4D40" w:rsidRDefault="00ED1BFB" w:rsidP="00350285">
            <w:pPr>
              <w:rPr>
                <w:rFonts w:ascii="Arial" w:hAnsi="Arial" w:cs="Arial"/>
              </w:rPr>
            </w:pPr>
            <w:r>
              <w:rPr>
                <w:rFonts w:ascii="Arial" w:hAnsi="Arial" w:cs="Arial"/>
              </w:rPr>
              <w:t>4322</w:t>
            </w:r>
          </w:p>
        </w:tc>
      </w:tr>
      <w:tr w:rsidR="00ED1BFB" w:rsidRPr="00FF4D40" w14:paraId="699AB406" w14:textId="77777777" w:rsidTr="00350285">
        <w:tc>
          <w:tcPr>
            <w:tcW w:w="1696" w:type="dxa"/>
          </w:tcPr>
          <w:p w14:paraId="4F8BDABC" w14:textId="77777777" w:rsidR="00ED1BFB" w:rsidRDefault="00ED1BFB" w:rsidP="00350285">
            <w:pPr>
              <w:rPr>
                <w:rFonts w:ascii="Arial" w:hAnsi="Arial" w:cs="Arial"/>
              </w:rPr>
            </w:pPr>
            <w:r>
              <w:rPr>
                <w:rFonts w:ascii="Arial" w:hAnsi="Arial" w:cs="Arial"/>
              </w:rPr>
              <w:t>Total</w:t>
            </w:r>
          </w:p>
        </w:tc>
        <w:tc>
          <w:tcPr>
            <w:tcW w:w="1418" w:type="dxa"/>
          </w:tcPr>
          <w:p w14:paraId="43533164" w14:textId="77777777" w:rsidR="00ED1BFB" w:rsidRDefault="00ED1BFB" w:rsidP="00350285">
            <w:pPr>
              <w:rPr>
                <w:rFonts w:ascii="Arial" w:hAnsi="Arial" w:cs="Arial"/>
              </w:rPr>
            </w:pPr>
            <w:r>
              <w:rPr>
                <w:rFonts w:ascii="Arial" w:hAnsi="Arial" w:cs="Arial"/>
              </w:rPr>
              <w:t>22,503</w:t>
            </w:r>
          </w:p>
        </w:tc>
      </w:tr>
    </w:tbl>
    <w:p w14:paraId="6EF93D31" w14:textId="77777777" w:rsidR="00ED1BFB" w:rsidRDefault="00ED1BFB" w:rsidP="00ED1BFB">
      <w:pPr>
        <w:autoSpaceDE w:val="0"/>
        <w:autoSpaceDN w:val="0"/>
        <w:adjustRightInd w:val="0"/>
        <w:spacing w:after="0" w:line="240" w:lineRule="auto"/>
        <w:rPr>
          <w:noProof/>
          <w:lang w:eastAsia="en-GB"/>
        </w:rPr>
      </w:pPr>
    </w:p>
    <w:p w14:paraId="6AAD7A08" w14:textId="77777777" w:rsidR="00ED1BFB" w:rsidRDefault="00ED1BFB" w:rsidP="00ED1BFB">
      <w:pPr>
        <w:autoSpaceDE w:val="0"/>
        <w:autoSpaceDN w:val="0"/>
        <w:adjustRightInd w:val="0"/>
        <w:spacing w:after="0" w:line="240" w:lineRule="auto"/>
        <w:rPr>
          <w:noProof/>
          <w:lang w:eastAsia="en-GB"/>
        </w:rPr>
      </w:pPr>
      <w:r w:rsidRPr="00A1501A">
        <w:rPr>
          <w:noProof/>
          <w:lang w:eastAsia="en-GB"/>
        </w:rPr>
        <mc:AlternateContent>
          <mc:Choice Requires="wps">
            <w:drawing>
              <wp:anchor distT="45720" distB="45720" distL="114300" distR="114300" simplePos="0" relativeHeight="251674624" behindDoc="0" locked="0" layoutInCell="1" allowOverlap="1" wp14:anchorId="7CDFDE93" wp14:editId="336A9926">
                <wp:simplePos x="0" y="0"/>
                <wp:positionH relativeFrom="margin">
                  <wp:align>left</wp:align>
                </wp:positionH>
                <wp:positionV relativeFrom="paragraph">
                  <wp:posOffset>11430</wp:posOffset>
                </wp:positionV>
                <wp:extent cx="3984625" cy="1404620"/>
                <wp:effectExtent l="0" t="0" r="15875" b="2476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625" cy="1404620"/>
                        </a:xfrm>
                        <a:prstGeom prst="rect">
                          <a:avLst/>
                        </a:prstGeom>
                        <a:solidFill>
                          <a:srgbClr val="FFFFFF"/>
                        </a:solidFill>
                        <a:ln w="9525">
                          <a:solidFill>
                            <a:srgbClr val="000000"/>
                          </a:solidFill>
                          <a:miter lim="800000"/>
                          <a:headEnd/>
                          <a:tailEnd/>
                        </a:ln>
                      </wps:spPr>
                      <wps:txbx>
                        <w:txbxContent>
                          <w:p w14:paraId="42DE01A4" w14:textId="77777777" w:rsidR="00C75281" w:rsidRPr="00275747" w:rsidRDefault="00C75281" w:rsidP="00ED1BFB">
                            <w:pPr>
                              <w:rPr>
                                <w:rFonts w:ascii="Arial" w:hAnsi="Arial" w:cs="Arial"/>
                              </w:rPr>
                            </w:pPr>
                            <w:r w:rsidRPr="00275747">
                              <w:rPr>
                                <w:rFonts w:ascii="Arial" w:hAnsi="Arial" w:cs="Arial"/>
                              </w:rPr>
                              <w:t>Instances of Verbal Abuse against BHSCT staff 2019 - 2024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DFDE93" id="_x0000_s1027" type="#_x0000_t202" style="position:absolute;margin-left:0;margin-top:.9pt;width:313.75pt;height:110.6pt;z-index:2516746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">
                <v:textbox style="mso-fit-shape-to-text:t">
                  <w:txbxContent>
                    <w:p w14:paraId="42DE01A4" w14:textId="77777777" w:rsidR="00C75281" w:rsidRPr="00275747" w:rsidRDefault="00C75281" w:rsidP="00ED1BFB">
                      <w:pPr>
                        <w:rPr>
                          <w:rFonts w:ascii="Arial" w:hAnsi="Arial" w:cs="Arial"/>
                        </w:rPr>
                      </w:pPr>
                      <w:r w:rsidRPr="00275747">
                        <w:rPr>
                          <w:rFonts w:ascii="Arial" w:hAnsi="Arial" w:cs="Arial"/>
                        </w:rPr>
                        <w:t>Instances of Verbal Abuse against BHSCT staff 2019 - 2024</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696"/>
        <w:gridCol w:w="1418"/>
      </w:tblGrid>
      <w:tr w:rsidR="00ED1BFB" w:rsidRPr="00FF4D40" w14:paraId="0200398C" w14:textId="77777777" w:rsidTr="00350285">
        <w:tc>
          <w:tcPr>
            <w:tcW w:w="1696" w:type="dxa"/>
          </w:tcPr>
          <w:p w14:paraId="1C2F8137" w14:textId="77777777" w:rsidR="00ED1BFB" w:rsidRPr="00FF4D40" w:rsidRDefault="00ED1BFB" w:rsidP="00350285">
            <w:pPr>
              <w:rPr>
                <w:rFonts w:ascii="Arial" w:hAnsi="Arial" w:cs="Arial"/>
              </w:rPr>
            </w:pPr>
            <w:r w:rsidRPr="00FF4D40">
              <w:rPr>
                <w:rFonts w:ascii="Arial" w:hAnsi="Arial" w:cs="Arial"/>
              </w:rPr>
              <w:t>Year</w:t>
            </w:r>
          </w:p>
        </w:tc>
        <w:tc>
          <w:tcPr>
            <w:tcW w:w="1418" w:type="dxa"/>
          </w:tcPr>
          <w:p w14:paraId="657CDB91" w14:textId="77777777" w:rsidR="00ED1BFB" w:rsidRPr="00FF4D40" w:rsidRDefault="00ED1BFB" w:rsidP="00350285">
            <w:pPr>
              <w:rPr>
                <w:rFonts w:ascii="Arial" w:hAnsi="Arial" w:cs="Arial"/>
              </w:rPr>
            </w:pPr>
            <w:r w:rsidRPr="00FF4D40">
              <w:rPr>
                <w:rFonts w:ascii="Arial" w:hAnsi="Arial" w:cs="Arial"/>
              </w:rPr>
              <w:t>Belfast Trust</w:t>
            </w:r>
          </w:p>
        </w:tc>
      </w:tr>
      <w:tr w:rsidR="00ED1BFB" w:rsidRPr="00FF4D40" w14:paraId="3B5D3FCC" w14:textId="77777777" w:rsidTr="00350285">
        <w:tc>
          <w:tcPr>
            <w:tcW w:w="1696" w:type="dxa"/>
          </w:tcPr>
          <w:p w14:paraId="5DAC6A9A" w14:textId="77777777" w:rsidR="00ED1BFB" w:rsidRPr="00FF4D40" w:rsidRDefault="00ED1BFB" w:rsidP="00350285">
            <w:pPr>
              <w:rPr>
                <w:rFonts w:ascii="Arial" w:hAnsi="Arial" w:cs="Arial"/>
              </w:rPr>
            </w:pPr>
            <w:r>
              <w:rPr>
                <w:rFonts w:ascii="Arial" w:hAnsi="Arial" w:cs="Arial"/>
              </w:rPr>
              <w:t>2019/20</w:t>
            </w:r>
          </w:p>
        </w:tc>
        <w:tc>
          <w:tcPr>
            <w:tcW w:w="1418" w:type="dxa"/>
          </w:tcPr>
          <w:p w14:paraId="3A827F5F" w14:textId="77777777" w:rsidR="00ED1BFB" w:rsidRPr="00FF4D40" w:rsidRDefault="00ED1BFB" w:rsidP="00350285">
            <w:pPr>
              <w:rPr>
                <w:rFonts w:ascii="Arial" w:hAnsi="Arial" w:cs="Arial"/>
              </w:rPr>
            </w:pPr>
            <w:r>
              <w:rPr>
                <w:rFonts w:ascii="Arial" w:hAnsi="Arial" w:cs="Arial"/>
              </w:rPr>
              <w:t>579</w:t>
            </w:r>
          </w:p>
        </w:tc>
      </w:tr>
      <w:tr w:rsidR="00ED1BFB" w:rsidRPr="00FF4D40" w14:paraId="6C9E9BCB" w14:textId="77777777" w:rsidTr="00350285">
        <w:tc>
          <w:tcPr>
            <w:tcW w:w="1696" w:type="dxa"/>
          </w:tcPr>
          <w:p w14:paraId="03653840" w14:textId="77777777" w:rsidR="00ED1BFB" w:rsidRPr="00FF4D40" w:rsidRDefault="00ED1BFB" w:rsidP="00350285">
            <w:pPr>
              <w:rPr>
                <w:rFonts w:ascii="Arial" w:hAnsi="Arial" w:cs="Arial"/>
              </w:rPr>
            </w:pPr>
            <w:r>
              <w:rPr>
                <w:rFonts w:ascii="Arial" w:hAnsi="Arial" w:cs="Arial"/>
              </w:rPr>
              <w:t>2020/21</w:t>
            </w:r>
          </w:p>
        </w:tc>
        <w:tc>
          <w:tcPr>
            <w:tcW w:w="1418" w:type="dxa"/>
          </w:tcPr>
          <w:p w14:paraId="5D2B9922" w14:textId="77777777" w:rsidR="00ED1BFB" w:rsidRPr="00FF4D40" w:rsidRDefault="00ED1BFB" w:rsidP="00350285">
            <w:pPr>
              <w:rPr>
                <w:rFonts w:ascii="Arial" w:hAnsi="Arial" w:cs="Arial"/>
              </w:rPr>
            </w:pPr>
            <w:r>
              <w:rPr>
                <w:rFonts w:ascii="Arial" w:hAnsi="Arial" w:cs="Arial"/>
              </w:rPr>
              <w:t>690</w:t>
            </w:r>
          </w:p>
        </w:tc>
      </w:tr>
      <w:tr w:rsidR="00ED1BFB" w:rsidRPr="00FF4D40" w14:paraId="13442F31" w14:textId="77777777" w:rsidTr="00350285">
        <w:tc>
          <w:tcPr>
            <w:tcW w:w="1696" w:type="dxa"/>
          </w:tcPr>
          <w:p w14:paraId="1BCBB0E9" w14:textId="77777777" w:rsidR="00ED1BFB" w:rsidRPr="00FF4D40" w:rsidRDefault="00ED1BFB" w:rsidP="00350285">
            <w:pPr>
              <w:rPr>
                <w:rFonts w:ascii="Arial" w:hAnsi="Arial" w:cs="Arial"/>
              </w:rPr>
            </w:pPr>
            <w:r>
              <w:rPr>
                <w:rFonts w:ascii="Arial" w:hAnsi="Arial" w:cs="Arial"/>
              </w:rPr>
              <w:t>2021/22</w:t>
            </w:r>
          </w:p>
        </w:tc>
        <w:tc>
          <w:tcPr>
            <w:tcW w:w="1418" w:type="dxa"/>
          </w:tcPr>
          <w:p w14:paraId="704E9F5A" w14:textId="77777777" w:rsidR="00ED1BFB" w:rsidRPr="00FF4D40" w:rsidRDefault="00ED1BFB" w:rsidP="00350285">
            <w:pPr>
              <w:rPr>
                <w:rFonts w:ascii="Arial" w:hAnsi="Arial" w:cs="Arial"/>
              </w:rPr>
            </w:pPr>
            <w:r>
              <w:rPr>
                <w:rFonts w:ascii="Arial" w:hAnsi="Arial" w:cs="Arial"/>
              </w:rPr>
              <w:t>838</w:t>
            </w:r>
          </w:p>
        </w:tc>
      </w:tr>
      <w:tr w:rsidR="00ED1BFB" w:rsidRPr="00FF4D40" w14:paraId="1B864DE1" w14:textId="77777777" w:rsidTr="00350285">
        <w:tc>
          <w:tcPr>
            <w:tcW w:w="1696" w:type="dxa"/>
          </w:tcPr>
          <w:p w14:paraId="39D32911" w14:textId="77777777" w:rsidR="00ED1BFB" w:rsidRPr="00FF4D40" w:rsidRDefault="00ED1BFB" w:rsidP="00350285">
            <w:pPr>
              <w:rPr>
                <w:rFonts w:ascii="Arial" w:hAnsi="Arial" w:cs="Arial"/>
              </w:rPr>
            </w:pPr>
            <w:r>
              <w:rPr>
                <w:rFonts w:ascii="Arial" w:hAnsi="Arial" w:cs="Arial"/>
              </w:rPr>
              <w:t>2022/23</w:t>
            </w:r>
          </w:p>
        </w:tc>
        <w:tc>
          <w:tcPr>
            <w:tcW w:w="1418" w:type="dxa"/>
          </w:tcPr>
          <w:p w14:paraId="74DB48D7" w14:textId="77777777" w:rsidR="00ED1BFB" w:rsidRPr="00FF4D40" w:rsidRDefault="00ED1BFB" w:rsidP="00350285">
            <w:pPr>
              <w:rPr>
                <w:rFonts w:ascii="Arial" w:hAnsi="Arial" w:cs="Arial"/>
              </w:rPr>
            </w:pPr>
            <w:r>
              <w:rPr>
                <w:rFonts w:ascii="Arial" w:hAnsi="Arial" w:cs="Arial"/>
              </w:rPr>
              <w:t>878</w:t>
            </w:r>
          </w:p>
        </w:tc>
      </w:tr>
      <w:tr w:rsidR="00ED1BFB" w:rsidRPr="00FF4D40" w14:paraId="33192D28" w14:textId="77777777" w:rsidTr="00350285">
        <w:tc>
          <w:tcPr>
            <w:tcW w:w="1696" w:type="dxa"/>
          </w:tcPr>
          <w:p w14:paraId="0A666844" w14:textId="77777777" w:rsidR="00ED1BFB" w:rsidRPr="00FF4D40" w:rsidRDefault="00ED1BFB" w:rsidP="00350285">
            <w:pPr>
              <w:rPr>
                <w:rFonts w:ascii="Arial" w:hAnsi="Arial" w:cs="Arial"/>
              </w:rPr>
            </w:pPr>
            <w:r>
              <w:rPr>
                <w:rFonts w:ascii="Arial" w:hAnsi="Arial" w:cs="Arial"/>
              </w:rPr>
              <w:t>2023/24</w:t>
            </w:r>
          </w:p>
        </w:tc>
        <w:tc>
          <w:tcPr>
            <w:tcW w:w="1418" w:type="dxa"/>
          </w:tcPr>
          <w:p w14:paraId="15BA9CAC" w14:textId="77777777" w:rsidR="00ED1BFB" w:rsidRPr="00FF4D40" w:rsidRDefault="00ED1BFB" w:rsidP="00350285">
            <w:pPr>
              <w:rPr>
                <w:rFonts w:ascii="Arial" w:hAnsi="Arial" w:cs="Arial"/>
              </w:rPr>
            </w:pPr>
            <w:r>
              <w:rPr>
                <w:rFonts w:ascii="Arial" w:hAnsi="Arial" w:cs="Arial"/>
              </w:rPr>
              <w:t>800</w:t>
            </w:r>
          </w:p>
        </w:tc>
      </w:tr>
      <w:tr w:rsidR="00ED1BFB" w:rsidRPr="00FF4D40" w14:paraId="09B33CE0" w14:textId="77777777" w:rsidTr="00350285">
        <w:tc>
          <w:tcPr>
            <w:tcW w:w="1696" w:type="dxa"/>
          </w:tcPr>
          <w:p w14:paraId="67E6139F" w14:textId="77777777" w:rsidR="00ED1BFB" w:rsidRDefault="00ED1BFB" w:rsidP="00350285">
            <w:pPr>
              <w:rPr>
                <w:rFonts w:ascii="Arial" w:hAnsi="Arial" w:cs="Arial"/>
              </w:rPr>
            </w:pPr>
            <w:r>
              <w:rPr>
                <w:rFonts w:ascii="Arial" w:hAnsi="Arial" w:cs="Arial"/>
              </w:rPr>
              <w:t>Total</w:t>
            </w:r>
          </w:p>
        </w:tc>
        <w:tc>
          <w:tcPr>
            <w:tcW w:w="1418" w:type="dxa"/>
          </w:tcPr>
          <w:p w14:paraId="008BAE88" w14:textId="77777777" w:rsidR="00ED1BFB" w:rsidRDefault="00ED1BFB" w:rsidP="00350285">
            <w:pPr>
              <w:rPr>
                <w:rFonts w:ascii="Arial" w:hAnsi="Arial" w:cs="Arial"/>
              </w:rPr>
            </w:pPr>
            <w:r>
              <w:rPr>
                <w:rFonts w:ascii="Arial" w:hAnsi="Arial" w:cs="Arial"/>
              </w:rPr>
              <w:t>3,785</w:t>
            </w:r>
          </w:p>
        </w:tc>
      </w:tr>
    </w:tbl>
    <w:p w14:paraId="3C3309F6" w14:textId="77777777" w:rsidR="00ED1BFB" w:rsidRDefault="00ED1BFB" w:rsidP="00ED1BFB">
      <w:pPr>
        <w:autoSpaceDE w:val="0"/>
        <w:autoSpaceDN w:val="0"/>
        <w:adjustRightInd w:val="0"/>
        <w:spacing w:after="0" w:line="240" w:lineRule="auto"/>
        <w:rPr>
          <w:noProof/>
          <w:lang w:eastAsia="en-GB"/>
        </w:rPr>
      </w:pPr>
    </w:p>
    <w:p w14:paraId="0D11E445" w14:textId="77777777" w:rsidR="00ED1BFB" w:rsidRDefault="00ED1BFB" w:rsidP="00ED1BFB">
      <w:pPr>
        <w:autoSpaceDE w:val="0"/>
        <w:autoSpaceDN w:val="0"/>
        <w:adjustRightInd w:val="0"/>
        <w:spacing w:after="0" w:line="240" w:lineRule="auto"/>
        <w:rPr>
          <w:noProof/>
          <w:lang w:eastAsia="en-GB"/>
        </w:rPr>
      </w:pPr>
      <w:r>
        <w:rPr>
          <w:noProof/>
          <w:lang w:eastAsia="en-GB"/>
        </w:rPr>
        <w:tab/>
      </w:r>
    </w:p>
    <w:p w14:paraId="026EE836" w14:textId="77777777" w:rsidR="00ED1BFB" w:rsidRPr="009D2B51" w:rsidRDefault="00ED1BFB" w:rsidP="00ED1BFB">
      <w:pPr>
        <w:autoSpaceDE w:val="0"/>
        <w:autoSpaceDN w:val="0"/>
        <w:adjustRightInd w:val="0"/>
        <w:spacing w:after="0" w:line="240" w:lineRule="auto"/>
        <w:rPr>
          <w:rFonts w:ascii="Arial" w:hAnsi="Arial" w:cs="Arial"/>
          <w:noProof/>
          <w:sz w:val="24"/>
          <w:szCs w:val="24"/>
          <w:lang w:eastAsia="en-GB"/>
        </w:rPr>
      </w:pPr>
      <w:r w:rsidRPr="009D2B51">
        <w:rPr>
          <w:rFonts w:ascii="Arial" w:hAnsi="Arial" w:cs="Arial"/>
          <w:noProof/>
          <w:sz w:val="24"/>
          <w:szCs w:val="24"/>
          <w:lang w:eastAsia="en-GB"/>
        </w:rPr>
        <w:t xml:space="preserve">It is important to note that these figures only represent the instances that were recorded as incidents and the actual figures are likely to be much higher. </w:t>
      </w:r>
    </w:p>
    <w:p w14:paraId="73CF1B7B" w14:textId="77777777" w:rsidR="00ED1BFB" w:rsidRPr="00275747" w:rsidRDefault="00ED1BFB" w:rsidP="00ED1BFB">
      <w:pPr>
        <w:pStyle w:val="Default"/>
      </w:pPr>
    </w:p>
    <w:p w14:paraId="6B5E42E8" w14:textId="18E50EB1" w:rsidR="00ED1BFB" w:rsidRDefault="00ED1BFB" w:rsidP="00ED1BFB">
      <w:pPr>
        <w:rPr>
          <w:rFonts w:ascii="Arial" w:hAnsi="Arial" w:cs="Arial"/>
          <w:sz w:val="24"/>
          <w:szCs w:val="24"/>
        </w:rPr>
      </w:pPr>
      <w:r>
        <w:rPr>
          <w:rFonts w:ascii="Arial" w:hAnsi="Arial" w:cs="Arial"/>
          <w:sz w:val="24"/>
          <w:szCs w:val="24"/>
        </w:rPr>
        <w:t xml:space="preserve">Staff in Adult </w:t>
      </w:r>
      <w:r w:rsidRPr="008C156C">
        <w:rPr>
          <w:rFonts w:ascii="Arial" w:hAnsi="Arial" w:cs="Arial"/>
          <w:sz w:val="24"/>
          <w:szCs w:val="24"/>
        </w:rPr>
        <w:t xml:space="preserve">Emergency Departments </w:t>
      </w:r>
      <w:r>
        <w:rPr>
          <w:rFonts w:ascii="Arial" w:hAnsi="Arial" w:cs="Arial"/>
          <w:sz w:val="24"/>
          <w:szCs w:val="24"/>
        </w:rPr>
        <w:t xml:space="preserve">in </w:t>
      </w:r>
      <w:r w:rsidRPr="008C156C">
        <w:rPr>
          <w:rFonts w:ascii="Arial" w:hAnsi="Arial" w:cs="Arial"/>
          <w:sz w:val="24"/>
          <w:szCs w:val="24"/>
        </w:rPr>
        <w:t>Belfast Trust face sustained and escalating levels of violence, aggression, and abuse</w:t>
      </w:r>
      <w:r w:rsidR="00FE1449">
        <w:rPr>
          <w:rFonts w:ascii="Arial" w:hAnsi="Arial" w:cs="Arial"/>
          <w:sz w:val="24"/>
          <w:szCs w:val="24"/>
        </w:rPr>
        <w:t>.</w:t>
      </w:r>
      <w:r w:rsidRPr="008C156C">
        <w:rPr>
          <w:rFonts w:ascii="Arial" w:hAnsi="Arial" w:cs="Arial"/>
          <w:sz w:val="24"/>
          <w:szCs w:val="24"/>
        </w:rPr>
        <w:t xml:space="preserve">  These incidents occur against a backdrop of overcrowding, long waits for assessment and admission, and high levels of alcohol and substance-related presentations.  </w:t>
      </w:r>
    </w:p>
    <w:p w14:paraId="1A39AD8D" w14:textId="77777777" w:rsidR="00ED1BFB" w:rsidRPr="008C156C" w:rsidRDefault="00ED1BFB" w:rsidP="00ED1BFB">
      <w:pPr>
        <w:rPr>
          <w:rFonts w:ascii="Arial" w:hAnsi="Arial" w:cs="Arial"/>
          <w:sz w:val="24"/>
          <w:szCs w:val="24"/>
        </w:rPr>
      </w:pPr>
      <w:r w:rsidRPr="008C156C">
        <w:rPr>
          <w:rFonts w:ascii="Arial" w:hAnsi="Arial" w:cs="Arial"/>
          <w:sz w:val="24"/>
          <w:szCs w:val="24"/>
        </w:rPr>
        <w:t>In particular:</w:t>
      </w:r>
    </w:p>
    <w:p w14:paraId="31C3CA06" w14:textId="77777777" w:rsidR="00ED1BFB" w:rsidRPr="008C156C" w:rsidRDefault="00ED1BFB" w:rsidP="00ED1BFB">
      <w:pPr>
        <w:pStyle w:val="ListParagraph"/>
        <w:numPr>
          <w:ilvl w:val="0"/>
          <w:numId w:val="21"/>
        </w:numPr>
        <w:rPr>
          <w:rFonts w:ascii="Arial" w:hAnsi="Arial" w:cs="Arial"/>
          <w:sz w:val="24"/>
          <w:szCs w:val="24"/>
        </w:rPr>
      </w:pPr>
      <w:r>
        <w:rPr>
          <w:rFonts w:ascii="Arial" w:hAnsi="Arial" w:cs="Arial"/>
          <w:sz w:val="24"/>
          <w:szCs w:val="24"/>
        </w:rPr>
        <w:t xml:space="preserve">Between Jan 2023 and September 2025 </w:t>
      </w:r>
      <w:r w:rsidRPr="008C156C">
        <w:rPr>
          <w:rFonts w:ascii="Arial" w:hAnsi="Arial" w:cs="Arial"/>
          <w:sz w:val="24"/>
          <w:szCs w:val="24"/>
        </w:rPr>
        <w:t xml:space="preserve">there </w:t>
      </w:r>
      <w:r>
        <w:rPr>
          <w:rFonts w:ascii="Arial" w:hAnsi="Arial" w:cs="Arial"/>
          <w:sz w:val="24"/>
          <w:szCs w:val="24"/>
        </w:rPr>
        <w:t xml:space="preserve">were </w:t>
      </w:r>
      <w:r w:rsidRPr="008C156C">
        <w:rPr>
          <w:rFonts w:ascii="Arial" w:hAnsi="Arial" w:cs="Arial"/>
          <w:b/>
          <w:sz w:val="24"/>
          <w:szCs w:val="24"/>
        </w:rPr>
        <w:t xml:space="preserve">459 </w:t>
      </w:r>
      <w:r>
        <w:rPr>
          <w:rFonts w:ascii="Arial" w:hAnsi="Arial" w:cs="Arial"/>
          <w:b/>
          <w:sz w:val="24"/>
          <w:szCs w:val="24"/>
        </w:rPr>
        <w:t xml:space="preserve">recorded </w:t>
      </w:r>
      <w:r w:rsidRPr="008C156C">
        <w:rPr>
          <w:rFonts w:ascii="Arial" w:hAnsi="Arial" w:cs="Arial"/>
          <w:b/>
          <w:sz w:val="24"/>
          <w:szCs w:val="24"/>
        </w:rPr>
        <w:t>incidents</w:t>
      </w:r>
      <w:r w:rsidRPr="008C156C">
        <w:rPr>
          <w:rFonts w:ascii="Arial" w:hAnsi="Arial" w:cs="Arial"/>
          <w:sz w:val="24"/>
          <w:szCs w:val="24"/>
        </w:rPr>
        <w:t xml:space="preserve"> of Violent and Aggression against staff working in the Emergency Departments in Belfast Trust.  </w:t>
      </w:r>
      <w:bookmarkStart w:id="0" w:name="_GoBack"/>
      <w:bookmarkEnd w:id="0"/>
    </w:p>
    <w:p w14:paraId="3F2A0CD0" w14:textId="77777777" w:rsidR="00ED1BFB" w:rsidRPr="008C156C" w:rsidRDefault="00ED1BFB" w:rsidP="00ED1BFB">
      <w:pPr>
        <w:numPr>
          <w:ilvl w:val="0"/>
          <w:numId w:val="21"/>
        </w:numPr>
        <w:rPr>
          <w:rFonts w:ascii="Arial" w:hAnsi="Arial" w:cs="Arial"/>
          <w:sz w:val="24"/>
          <w:szCs w:val="24"/>
        </w:rPr>
      </w:pPr>
      <w:r w:rsidRPr="008C156C">
        <w:rPr>
          <w:rFonts w:ascii="Arial" w:hAnsi="Arial" w:cs="Arial"/>
          <w:sz w:val="24"/>
          <w:szCs w:val="24"/>
        </w:rPr>
        <w:t xml:space="preserve">The RVH ED, as the regional major trauma and tertiary centre, records the highest number of violent and aggressive incidents within the Trust. </w:t>
      </w:r>
    </w:p>
    <w:p w14:paraId="4B3A7016" w14:textId="77777777" w:rsidR="00ED1BFB" w:rsidRPr="008C156C" w:rsidRDefault="00ED1BFB" w:rsidP="00ED1BFB">
      <w:pPr>
        <w:numPr>
          <w:ilvl w:val="0"/>
          <w:numId w:val="21"/>
        </w:numPr>
        <w:rPr>
          <w:rFonts w:ascii="Arial" w:hAnsi="Arial" w:cs="Arial"/>
          <w:sz w:val="24"/>
          <w:szCs w:val="24"/>
        </w:rPr>
      </w:pPr>
      <w:r w:rsidRPr="008C156C">
        <w:rPr>
          <w:rFonts w:ascii="Arial" w:hAnsi="Arial" w:cs="Arial"/>
          <w:sz w:val="24"/>
          <w:szCs w:val="24"/>
        </w:rPr>
        <w:t xml:space="preserve">Data from internal administrative recording systems show a persistent pattern of verbal abuse, threats, and physical assaults, often directed at triage, nursing, and security staff. </w:t>
      </w:r>
    </w:p>
    <w:p w14:paraId="1BEAE4BF" w14:textId="77777777" w:rsidR="00ED1BFB" w:rsidRPr="008C156C" w:rsidRDefault="00ED1BFB" w:rsidP="00ED1BFB">
      <w:pPr>
        <w:numPr>
          <w:ilvl w:val="0"/>
          <w:numId w:val="21"/>
        </w:numPr>
        <w:rPr>
          <w:rFonts w:ascii="Arial" w:hAnsi="Arial" w:cs="Arial"/>
          <w:sz w:val="24"/>
          <w:szCs w:val="24"/>
        </w:rPr>
      </w:pPr>
      <w:r w:rsidRPr="008C156C">
        <w:rPr>
          <w:rFonts w:ascii="Arial" w:hAnsi="Arial" w:cs="Arial"/>
          <w:sz w:val="24"/>
          <w:szCs w:val="24"/>
        </w:rPr>
        <w:t xml:space="preserve">Under-reporting remains a recognised issue — many staff report that abuse has become “normalised” within daily work. </w:t>
      </w:r>
    </w:p>
    <w:p w14:paraId="1D562451" w14:textId="77777777" w:rsidR="00ED1BFB" w:rsidRDefault="00ED1BFB" w:rsidP="00ED1BFB">
      <w:pPr>
        <w:numPr>
          <w:ilvl w:val="0"/>
          <w:numId w:val="21"/>
        </w:numPr>
        <w:rPr>
          <w:rFonts w:ascii="Arial" w:hAnsi="Arial" w:cs="Arial"/>
          <w:sz w:val="24"/>
          <w:szCs w:val="24"/>
        </w:rPr>
      </w:pPr>
      <w:r w:rsidRPr="008C156C">
        <w:rPr>
          <w:rFonts w:ascii="Arial" w:hAnsi="Arial" w:cs="Arial"/>
          <w:sz w:val="24"/>
          <w:szCs w:val="24"/>
        </w:rPr>
        <w:t xml:space="preserve">The problem extends beyond physical harm, encompassing psychological trauma, burnout, and moral injury among frontline teams. </w:t>
      </w:r>
    </w:p>
    <w:p w14:paraId="0CBC025C" w14:textId="77777777" w:rsidR="00ED1BFB" w:rsidRPr="00260559" w:rsidRDefault="00ED1BFB" w:rsidP="00ED1BFB">
      <w:pPr>
        <w:numPr>
          <w:ilvl w:val="0"/>
          <w:numId w:val="21"/>
        </w:numPr>
        <w:rPr>
          <w:rFonts w:ascii="Arial" w:hAnsi="Arial" w:cs="Arial"/>
          <w:sz w:val="28"/>
          <w:szCs w:val="28"/>
        </w:rPr>
      </w:pPr>
      <w:r w:rsidRPr="00260559">
        <w:rPr>
          <w:rFonts w:ascii="Arial" w:hAnsi="Arial" w:cs="Arial"/>
          <w:b/>
          <w:color w:val="39363C"/>
          <w:sz w:val="24"/>
          <w:szCs w:val="24"/>
        </w:rPr>
        <w:t>271 antisocial behaviour incidents</w:t>
      </w:r>
      <w:r w:rsidRPr="00260559">
        <w:rPr>
          <w:rFonts w:ascii="Arial" w:hAnsi="Arial" w:cs="Arial"/>
          <w:color w:val="39363C"/>
          <w:sz w:val="24"/>
          <w:szCs w:val="24"/>
        </w:rPr>
        <w:t xml:space="preserve"> (a number involving concerns around drug dealing) were reported in a three-month period in Belfast Trust ED.</w:t>
      </w:r>
    </w:p>
    <w:p w14:paraId="23B3291D" w14:textId="77777777" w:rsidR="00ED1BFB" w:rsidRDefault="00ED1BFB" w:rsidP="00ED1BFB">
      <w:pPr>
        <w:pStyle w:val="NormalWeb"/>
        <w:shd w:val="clear" w:color="auto" w:fill="FFFFFF"/>
        <w:spacing w:before="0" w:beforeAutospacing="0" w:after="240" w:afterAutospacing="0"/>
        <w:jc w:val="both"/>
        <w:rPr>
          <w:rFonts w:ascii="Arial" w:hAnsi="Arial" w:cs="Arial"/>
          <w:color w:val="39363C"/>
        </w:rPr>
      </w:pPr>
      <w:r>
        <w:rPr>
          <w:rFonts w:ascii="Arial" w:hAnsi="Arial" w:cs="Arial"/>
          <w:color w:val="39363C"/>
        </w:rPr>
        <w:t xml:space="preserve">ED staff report ongoing concerns to the Trust </w:t>
      </w:r>
      <w:r w:rsidRPr="002506B3">
        <w:rPr>
          <w:rFonts w:ascii="Arial" w:hAnsi="Arial" w:cs="Arial"/>
          <w:color w:val="39363C"/>
        </w:rPr>
        <w:t>Joint Health &amp; Safety Committee</w:t>
      </w:r>
      <w:r>
        <w:rPr>
          <w:rFonts w:ascii="Arial" w:hAnsi="Arial" w:cs="Arial"/>
          <w:color w:val="39363C"/>
        </w:rPr>
        <w:t xml:space="preserve"> about the </w:t>
      </w:r>
      <w:r w:rsidRPr="002506B3">
        <w:rPr>
          <w:rFonts w:ascii="Arial" w:hAnsi="Arial" w:cs="Arial"/>
          <w:color w:val="39363C"/>
        </w:rPr>
        <w:t>level of violence and aggression incidents occurring coupled with significant issues pertaining to concerns around drug dealing on sites (particularly RVH) together with antisocial behaviour</w:t>
      </w:r>
    </w:p>
    <w:p w14:paraId="5857CF32" w14:textId="254CA5BF" w:rsidR="00EB5542" w:rsidRPr="009D2B51" w:rsidRDefault="00EB5542" w:rsidP="00580059">
      <w:pPr>
        <w:pStyle w:val="BodyTextIndent2"/>
        <w:jc w:val="both"/>
        <w:rPr>
          <w:rFonts w:cs="Arial"/>
          <w:color w:val="0070C0"/>
          <w:sz w:val="28"/>
          <w:szCs w:val="28"/>
        </w:rPr>
      </w:pPr>
      <w:r w:rsidRPr="009D2B51">
        <w:rPr>
          <w:rFonts w:cs="Arial"/>
          <w:color w:val="0070C0"/>
          <w:sz w:val="28"/>
          <w:szCs w:val="28"/>
        </w:rPr>
        <w:t xml:space="preserve">Purpose </w:t>
      </w:r>
      <w:r w:rsidR="0024242F">
        <w:rPr>
          <w:rFonts w:cs="Arial"/>
          <w:color w:val="0070C0"/>
          <w:sz w:val="28"/>
          <w:szCs w:val="28"/>
        </w:rPr>
        <w:t xml:space="preserve">and Benefits </w:t>
      </w:r>
      <w:r w:rsidRPr="009D2B51">
        <w:rPr>
          <w:rFonts w:cs="Arial"/>
          <w:color w:val="0070C0"/>
          <w:sz w:val="28"/>
          <w:szCs w:val="28"/>
        </w:rPr>
        <w:t>of Body Worn Cameras</w:t>
      </w:r>
    </w:p>
    <w:p w14:paraId="2F04C9A9" w14:textId="77777777" w:rsidR="00674235" w:rsidRPr="00EB5542" w:rsidRDefault="00674235" w:rsidP="00580059">
      <w:pPr>
        <w:pStyle w:val="BodyTextIndent2"/>
        <w:jc w:val="both"/>
        <w:rPr>
          <w:rFonts w:cs="Arial"/>
          <w:color w:val="0070C0"/>
          <w:szCs w:val="24"/>
        </w:rPr>
      </w:pPr>
    </w:p>
    <w:p w14:paraId="30DBB313" w14:textId="585EADF1" w:rsidR="00EB5542" w:rsidRPr="00EB5542" w:rsidRDefault="00EB5542" w:rsidP="00EB5542">
      <w:pPr>
        <w:widowControl w:val="0"/>
        <w:autoSpaceDE w:val="0"/>
        <w:autoSpaceDN w:val="0"/>
        <w:ind w:right="152"/>
        <w:rPr>
          <w:rFonts w:ascii="Arial" w:eastAsia="Arial" w:hAnsi="Arial" w:cs="Arial"/>
          <w:sz w:val="24"/>
          <w:szCs w:val="24"/>
          <w:lang w:val="en-US"/>
        </w:rPr>
      </w:pPr>
      <w:r w:rsidRPr="00EB5542">
        <w:rPr>
          <w:rFonts w:ascii="Arial" w:eastAsia="Arial" w:hAnsi="Arial" w:cs="Arial"/>
          <w:sz w:val="24"/>
          <w:szCs w:val="24"/>
          <w:lang w:val="en-US"/>
        </w:rPr>
        <w:t>The</w:t>
      </w:r>
      <w:r w:rsidRPr="00EB5542">
        <w:rPr>
          <w:rFonts w:ascii="Arial" w:eastAsia="Arial" w:hAnsi="Arial" w:cs="Arial"/>
          <w:b/>
          <w:sz w:val="24"/>
          <w:szCs w:val="24"/>
          <w:lang w:val="en-US"/>
        </w:rPr>
        <w:t xml:space="preserve"> purpose </w:t>
      </w:r>
      <w:r w:rsidR="00ED1BFB">
        <w:rPr>
          <w:rFonts w:ascii="Arial" w:eastAsia="Arial" w:hAnsi="Arial" w:cs="Arial"/>
          <w:sz w:val="24"/>
          <w:szCs w:val="24"/>
          <w:lang w:val="en-US"/>
        </w:rPr>
        <w:t>of our</w:t>
      </w:r>
      <w:r w:rsidRPr="00EB5542">
        <w:rPr>
          <w:rFonts w:ascii="Arial" w:eastAsia="Arial" w:hAnsi="Arial" w:cs="Arial"/>
          <w:sz w:val="24"/>
          <w:szCs w:val="24"/>
          <w:lang w:val="en-US"/>
        </w:rPr>
        <w:t xml:space="preserve"> proposal to introduce BWCs </w:t>
      </w:r>
      <w:r w:rsidR="00674235">
        <w:rPr>
          <w:rFonts w:ascii="Arial" w:eastAsia="Arial" w:hAnsi="Arial" w:cs="Arial"/>
          <w:sz w:val="24"/>
          <w:szCs w:val="24"/>
          <w:lang w:val="en-US"/>
        </w:rPr>
        <w:t xml:space="preserve">is exclusively related to </w:t>
      </w:r>
      <w:r w:rsidR="002F7122">
        <w:rPr>
          <w:rFonts w:ascii="Arial" w:eastAsia="Arial" w:hAnsi="Arial" w:cs="Arial"/>
          <w:sz w:val="24"/>
          <w:szCs w:val="24"/>
          <w:lang w:val="en-US"/>
        </w:rPr>
        <w:t xml:space="preserve">the </w:t>
      </w:r>
      <w:r w:rsidR="002F7122" w:rsidRPr="00EB5542">
        <w:rPr>
          <w:rFonts w:ascii="Arial" w:eastAsia="Arial" w:hAnsi="Arial" w:cs="Arial"/>
          <w:sz w:val="24"/>
          <w:szCs w:val="24"/>
          <w:lang w:val="en-US"/>
        </w:rPr>
        <w:t>management</w:t>
      </w:r>
      <w:r w:rsidRPr="00EB5542">
        <w:rPr>
          <w:rFonts w:ascii="Arial" w:eastAsia="Arial" w:hAnsi="Arial" w:cs="Arial"/>
          <w:sz w:val="24"/>
          <w:szCs w:val="24"/>
          <w:lang w:val="en-US"/>
        </w:rPr>
        <w:t xml:space="preserve"> of aggression and violence against staff </w:t>
      </w:r>
      <w:r>
        <w:rPr>
          <w:rFonts w:ascii="Arial" w:eastAsia="Arial" w:hAnsi="Arial" w:cs="Arial"/>
          <w:sz w:val="24"/>
          <w:szCs w:val="24"/>
          <w:lang w:val="en-US"/>
        </w:rPr>
        <w:t>and others</w:t>
      </w:r>
      <w:r w:rsidR="00674235">
        <w:rPr>
          <w:rFonts w:ascii="Arial" w:eastAsia="Arial" w:hAnsi="Arial" w:cs="Arial"/>
          <w:sz w:val="24"/>
          <w:szCs w:val="24"/>
          <w:lang w:val="en-US"/>
        </w:rPr>
        <w:t xml:space="preserve"> and </w:t>
      </w:r>
      <w:r w:rsidRPr="00EB5542">
        <w:rPr>
          <w:rFonts w:ascii="Arial" w:eastAsia="Arial" w:hAnsi="Arial" w:cs="Arial"/>
          <w:sz w:val="24"/>
          <w:szCs w:val="24"/>
          <w:lang w:val="en-US"/>
        </w:rPr>
        <w:t>is threefold:</w:t>
      </w:r>
    </w:p>
    <w:p w14:paraId="609383D5" w14:textId="418CA7B9" w:rsidR="00EB5542" w:rsidRPr="00EB5542" w:rsidRDefault="00EB5542" w:rsidP="00EB5542">
      <w:pPr>
        <w:pStyle w:val="ListParagraph"/>
        <w:widowControl w:val="0"/>
        <w:numPr>
          <w:ilvl w:val="0"/>
          <w:numId w:val="22"/>
        </w:numPr>
        <w:autoSpaceDE w:val="0"/>
        <w:autoSpaceDN w:val="0"/>
        <w:spacing w:after="0"/>
        <w:ind w:right="152"/>
        <w:rPr>
          <w:rFonts w:ascii="Arial" w:eastAsia="Arial" w:hAnsi="Arial" w:cs="Arial"/>
          <w:sz w:val="24"/>
          <w:szCs w:val="24"/>
          <w:lang w:val="en-US"/>
        </w:rPr>
      </w:pPr>
      <w:r w:rsidRPr="00EB5542">
        <w:rPr>
          <w:rFonts w:ascii="Arial" w:eastAsia="Arial" w:hAnsi="Arial" w:cs="Arial"/>
          <w:b/>
          <w:sz w:val="24"/>
          <w:szCs w:val="24"/>
          <w:lang w:val="en-US"/>
        </w:rPr>
        <w:t>To Deter</w:t>
      </w:r>
      <w:r>
        <w:rPr>
          <w:rFonts w:ascii="Arial" w:eastAsia="Arial" w:hAnsi="Arial" w:cs="Arial"/>
          <w:b/>
          <w:sz w:val="24"/>
          <w:szCs w:val="24"/>
          <w:lang w:val="en-US"/>
        </w:rPr>
        <w:t xml:space="preserve"> aggression &amp; violence</w:t>
      </w:r>
      <w:r w:rsidRPr="00EB5542">
        <w:rPr>
          <w:rFonts w:ascii="Arial" w:eastAsia="Arial" w:hAnsi="Arial" w:cs="Arial"/>
          <w:b/>
          <w:sz w:val="24"/>
          <w:szCs w:val="24"/>
          <w:lang w:val="en-US"/>
        </w:rPr>
        <w:t>:</w:t>
      </w:r>
      <w:r w:rsidRPr="00EB5542">
        <w:rPr>
          <w:rFonts w:ascii="Arial" w:eastAsia="Arial" w:hAnsi="Arial" w:cs="Arial"/>
          <w:sz w:val="24"/>
          <w:szCs w:val="24"/>
          <w:lang w:val="en-US"/>
        </w:rPr>
        <w:t xml:space="preserve"> The BWC will be as visible as possible so it can’t be missed and commands attention to maximise the deterrence value. This will also be </w:t>
      </w:r>
      <w:r w:rsidR="002F7122" w:rsidRPr="00EB5542">
        <w:rPr>
          <w:rFonts w:ascii="Arial" w:eastAsia="Arial" w:hAnsi="Arial" w:cs="Arial"/>
          <w:sz w:val="24"/>
          <w:szCs w:val="24"/>
          <w:lang w:val="en-US"/>
        </w:rPr>
        <w:t>achieved th</w:t>
      </w:r>
      <w:r w:rsidR="0030211D">
        <w:rPr>
          <w:rFonts w:ascii="Arial" w:eastAsia="Arial" w:hAnsi="Arial" w:cs="Arial"/>
          <w:sz w:val="24"/>
          <w:szCs w:val="24"/>
          <w:lang w:val="en-US"/>
        </w:rPr>
        <w:t>r</w:t>
      </w:r>
      <w:r w:rsidR="002F7122" w:rsidRPr="00EB5542">
        <w:rPr>
          <w:rFonts w:ascii="Arial" w:eastAsia="Arial" w:hAnsi="Arial" w:cs="Arial"/>
          <w:sz w:val="24"/>
          <w:szCs w:val="24"/>
          <w:lang w:val="en-US"/>
        </w:rPr>
        <w:t>ough</w:t>
      </w:r>
      <w:r w:rsidRPr="00EB5542">
        <w:rPr>
          <w:rFonts w:ascii="Arial" w:eastAsia="Arial" w:hAnsi="Arial" w:cs="Arial"/>
          <w:sz w:val="24"/>
          <w:szCs w:val="24"/>
          <w:lang w:val="en-US"/>
        </w:rPr>
        <w:t xml:space="preserve"> a bright yellow colourway</w:t>
      </w:r>
      <w:r w:rsidR="0030211D">
        <w:rPr>
          <w:rFonts w:ascii="Arial" w:eastAsia="Arial" w:hAnsi="Arial" w:cs="Arial"/>
          <w:sz w:val="24"/>
          <w:szCs w:val="24"/>
          <w:lang w:val="en-US"/>
        </w:rPr>
        <w:t>,</w:t>
      </w:r>
      <w:r w:rsidRPr="00EB5542">
        <w:rPr>
          <w:rFonts w:ascii="Arial" w:eastAsia="Arial" w:hAnsi="Arial" w:cs="Arial"/>
          <w:sz w:val="24"/>
          <w:szCs w:val="24"/>
          <w:lang w:val="en-US"/>
        </w:rPr>
        <w:t xml:space="preserve"> along with a customisable front facing screen that can display a still or flashing graphic.</w:t>
      </w:r>
    </w:p>
    <w:p w14:paraId="1D22FC91" w14:textId="77777777" w:rsidR="00E24AD5" w:rsidRPr="00E24AD5" w:rsidRDefault="00E24AD5" w:rsidP="00E24AD5">
      <w:pPr>
        <w:pStyle w:val="ListParagraph"/>
        <w:widowControl w:val="0"/>
        <w:autoSpaceDE w:val="0"/>
        <w:autoSpaceDN w:val="0"/>
        <w:spacing w:after="0"/>
        <w:ind w:right="152"/>
        <w:rPr>
          <w:rFonts w:ascii="Arial" w:eastAsia="Arial" w:hAnsi="Arial" w:cs="Arial"/>
          <w:sz w:val="24"/>
          <w:szCs w:val="24"/>
          <w:lang w:val="en-US"/>
        </w:rPr>
      </w:pPr>
    </w:p>
    <w:p w14:paraId="1A980591" w14:textId="00BF44CF" w:rsidR="00EB5542" w:rsidRPr="00EB5542" w:rsidRDefault="00EB5542" w:rsidP="00EB5542">
      <w:pPr>
        <w:pStyle w:val="ListParagraph"/>
        <w:widowControl w:val="0"/>
        <w:numPr>
          <w:ilvl w:val="0"/>
          <w:numId w:val="22"/>
        </w:numPr>
        <w:autoSpaceDE w:val="0"/>
        <w:autoSpaceDN w:val="0"/>
        <w:spacing w:after="0"/>
        <w:ind w:right="152"/>
        <w:rPr>
          <w:rFonts w:ascii="Arial" w:eastAsia="Arial" w:hAnsi="Arial" w:cs="Arial"/>
          <w:sz w:val="24"/>
          <w:szCs w:val="24"/>
          <w:lang w:val="en-US"/>
        </w:rPr>
      </w:pPr>
      <w:r w:rsidRPr="00EB5542">
        <w:rPr>
          <w:rFonts w:ascii="Arial" w:eastAsia="Arial" w:hAnsi="Arial" w:cs="Arial"/>
          <w:b/>
          <w:sz w:val="24"/>
          <w:szCs w:val="24"/>
          <w:lang w:val="en-US"/>
        </w:rPr>
        <w:t>To De-escalate</w:t>
      </w:r>
      <w:r>
        <w:rPr>
          <w:rFonts w:ascii="Arial" w:eastAsia="Arial" w:hAnsi="Arial" w:cs="Arial"/>
          <w:b/>
          <w:sz w:val="24"/>
          <w:szCs w:val="24"/>
          <w:lang w:val="en-US"/>
        </w:rPr>
        <w:t xml:space="preserve"> aggression &amp; violence</w:t>
      </w:r>
      <w:r w:rsidRPr="00EB5542">
        <w:rPr>
          <w:rFonts w:ascii="Arial" w:eastAsia="Arial" w:hAnsi="Arial" w:cs="Arial"/>
          <w:b/>
          <w:sz w:val="24"/>
          <w:szCs w:val="24"/>
          <w:lang w:val="en-US"/>
        </w:rPr>
        <w:t>:</w:t>
      </w:r>
      <w:r w:rsidRPr="00EB5542">
        <w:rPr>
          <w:rFonts w:ascii="Arial" w:eastAsia="Arial" w:hAnsi="Arial" w:cs="Arial"/>
          <w:sz w:val="24"/>
          <w:szCs w:val="24"/>
          <w:lang w:val="en-US"/>
        </w:rPr>
        <w:t xml:space="preserve"> </w:t>
      </w:r>
      <w:r w:rsidR="0030211D">
        <w:rPr>
          <w:rFonts w:ascii="Arial" w:eastAsia="Arial" w:hAnsi="Arial" w:cs="Arial"/>
          <w:sz w:val="24"/>
          <w:szCs w:val="24"/>
          <w:lang w:val="en-US"/>
        </w:rPr>
        <w:t>It has been s</w:t>
      </w:r>
      <w:r w:rsidRPr="00EB5542">
        <w:rPr>
          <w:rFonts w:ascii="Arial" w:eastAsia="Arial" w:hAnsi="Arial" w:cs="Arial"/>
          <w:sz w:val="24"/>
          <w:szCs w:val="24"/>
          <w:lang w:val="en-US"/>
        </w:rPr>
        <w:t>tatistically proven BWCs change behavior (Research undertaken in 2021 by Dr Pedro CL Souza of London Queen Mary University showed that BWCs  robustly de-escalated citizen-police interactions.</w:t>
      </w:r>
      <w:r w:rsidRPr="00EB5542">
        <w:rPr>
          <w:rFonts w:ascii="Arial" w:hAnsi="Arial" w:cs="Arial"/>
          <w:sz w:val="24"/>
          <w:szCs w:val="24"/>
        </w:rPr>
        <w:t xml:space="preserve"> </w:t>
      </w:r>
      <w:hyperlink r:id="rId13" w:history="1">
        <w:r w:rsidRPr="00EB5542">
          <w:rPr>
            <w:rFonts w:ascii="Arial" w:hAnsi="Arial" w:cs="Arial"/>
            <w:color w:val="0000FF"/>
            <w:sz w:val="24"/>
            <w:szCs w:val="24"/>
            <w:u w:val="single"/>
          </w:rPr>
          <w:t>Working paper 581</w:t>
        </w:r>
      </w:hyperlink>
      <w:r w:rsidRPr="00EB5542">
        <w:rPr>
          <w:rFonts w:ascii="Arial" w:eastAsia="Arial" w:hAnsi="Arial" w:cs="Arial"/>
          <w:sz w:val="24"/>
          <w:szCs w:val="24"/>
          <w:lang w:val="en-US"/>
        </w:rPr>
        <w:t xml:space="preserve">)   The Live View with customisable graphic makes it clear and obvious when the camera is recording.  </w:t>
      </w:r>
      <w:r w:rsidR="0030211D">
        <w:rPr>
          <w:rFonts w:ascii="Arial" w:eastAsia="Arial" w:hAnsi="Arial" w:cs="Arial"/>
          <w:sz w:val="24"/>
          <w:szCs w:val="24"/>
          <w:lang w:val="en-US"/>
        </w:rPr>
        <w:t>This</w:t>
      </w:r>
      <w:r w:rsidR="0030211D" w:rsidRPr="00EB5542">
        <w:rPr>
          <w:rFonts w:ascii="Arial" w:eastAsia="Arial" w:hAnsi="Arial" w:cs="Arial"/>
          <w:sz w:val="24"/>
          <w:szCs w:val="24"/>
          <w:lang w:val="en-US"/>
        </w:rPr>
        <w:t xml:space="preserve"> </w:t>
      </w:r>
      <w:r w:rsidRPr="00EB5542">
        <w:rPr>
          <w:rFonts w:ascii="Arial" w:eastAsia="Arial" w:hAnsi="Arial" w:cs="Arial"/>
          <w:sz w:val="24"/>
          <w:szCs w:val="24"/>
          <w:lang w:val="en-US"/>
        </w:rPr>
        <w:t>ensures the camera becomes a de-escalation tool for the wearer.</w:t>
      </w:r>
    </w:p>
    <w:p w14:paraId="5DDEEE8E" w14:textId="77777777" w:rsidR="00DB6099" w:rsidRPr="00DB6099" w:rsidRDefault="00DB6099" w:rsidP="00DB6099">
      <w:pPr>
        <w:pStyle w:val="ListParagraph"/>
        <w:widowControl w:val="0"/>
        <w:autoSpaceDE w:val="0"/>
        <w:autoSpaceDN w:val="0"/>
        <w:spacing w:after="0"/>
        <w:ind w:right="152"/>
        <w:rPr>
          <w:rFonts w:ascii="Arial" w:eastAsia="Arial" w:hAnsi="Arial" w:cs="Arial"/>
          <w:sz w:val="24"/>
          <w:szCs w:val="24"/>
          <w:lang w:val="en-US"/>
        </w:rPr>
      </w:pPr>
    </w:p>
    <w:p w14:paraId="6D00B54D" w14:textId="6FCE7150" w:rsidR="00EB5542" w:rsidRDefault="00EB5542" w:rsidP="00EB5542">
      <w:pPr>
        <w:pStyle w:val="ListParagraph"/>
        <w:widowControl w:val="0"/>
        <w:numPr>
          <w:ilvl w:val="0"/>
          <w:numId w:val="22"/>
        </w:numPr>
        <w:autoSpaceDE w:val="0"/>
        <w:autoSpaceDN w:val="0"/>
        <w:spacing w:after="0"/>
        <w:ind w:right="152"/>
        <w:rPr>
          <w:rFonts w:ascii="Arial" w:eastAsia="Arial" w:hAnsi="Arial" w:cs="Arial"/>
          <w:sz w:val="24"/>
          <w:szCs w:val="24"/>
          <w:lang w:val="en-US"/>
        </w:rPr>
      </w:pPr>
      <w:r w:rsidRPr="00EB5542">
        <w:rPr>
          <w:rFonts w:ascii="Arial" w:eastAsia="Arial" w:hAnsi="Arial" w:cs="Arial"/>
          <w:b/>
          <w:sz w:val="24"/>
          <w:szCs w:val="24"/>
          <w:lang w:val="en-US"/>
        </w:rPr>
        <w:t>To Document</w:t>
      </w:r>
      <w:r>
        <w:rPr>
          <w:rFonts w:ascii="Arial" w:eastAsia="Arial" w:hAnsi="Arial" w:cs="Arial"/>
          <w:b/>
          <w:sz w:val="24"/>
          <w:szCs w:val="24"/>
          <w:lang w:val="en-US"/>
        </w:rPr>
        <w:t xml:space="preserve"> aggression &amp; violence</w:t>
      </w:r>
      <w:r w:rsidRPr="00EB5542">
        <w:rPr>
          <w:rFonts w:ascii="Arial" w:eastAsia="Arial" w:hAnsi="Arial" w:cs="Arial"/>
          <w:b/>
          <w:sz w:val="24"/>
          <w:szCs w:val="24"/>
          <w:lang w:val="en-US"/>
        </w:rPr>
        <w:t>:</w:t>
      </w:r>
      <w:r w:rsidRPr="00EB5542">
        <w:rPr>
          <w:rFonts w:ascii="Arial" w:eastAsia="Arial" w:hAnsi="Arial" w:cs="Arial"/>
          <w:sz w:val="24"/>
          <w:szCs w:val="24"/>
          <w:lang w:val="en-US"/>
        </w:rPr>
        <w:t xml:space="preserve"> Evidence needed is captured as the camera is optimized to capture speech and has a wide-angle lens to capture the full surrounding. In addition, the pre-record buffer (up to 2 minutes) can provide the contextual build up to situations to support both evidence and learnings.</w:t>
      </w:r>
    </w:p>
    <w:p w14:paraId="5DDE09D0" w14:textId="77777777" w:rsidR="00580FD8" w:rsidRDefault="00580FD8" w:rsidP="00580FD8">
      <w:pPr>
        <w:pStyle w:val="ListParagraph"/>
        <w:widowControl w:val="0"/>
        <w:autoSpaceDE w:val="0"/>
        <w:autoSpaceDN w:val="0"/>
        <w:spacing w:after="0"/>
        <w:ind w:right="152"/>
        <w:rPr>
          <w:rFonts w:ascii="Arial" w:eastAsia="Arial" w:hAnsi="Arial" w:cs="Arial"/>
          <w:sz w:val="24"/>
          <w:szCs w:val="24"/>
          <w:lang w:val="en-US"/>
        </w:rPr>
      </w:pPr>
    </w:p>
    <w:p w14:paraId="463D511E" w14:textId="77777777" w:rsidR="0024242F" w:rsidRDefault="0024242F" w:rsidP="0024242F">
      <w:pPr>
        <w:pStyle w:val="NoSpacing"/>
        <w:rPr>
          <w:rFonts w:ascii="Arial" w:hAnsi="Arial" w:cs="Arial"/>
          <w:sz w:val="24"/>
          <w:szCs w:val="24"/>
        </w:rPr>
      </w:pPr>
      <w:r>
        <w:rPr>
          <w:rFonts w:ascii="Arial" w:hAnsi="Arial" w:cs="Arial"/>
          <w:bCs/>
          <w:sz w:val="24"/>
          <w:szCs w:val="24"/>
        </w:rPr>
        <w:t>The</w:t>
      </w:r>
      <w:r w:rsidRPr="0024242F">
        <w:rPr>
          <w:rFonts w:ascii="Arial" w:hAnsi="Arial" w:cs="Arial"/>
          <w:b/>
          <w:bCs/>
          <w:sz w:val="24"/>
          <w:szCs w:val="24"/>
        </w:rPr>
        <w:t xml:space="preserve"> benefits</w:t>
      </w:r>
      <w:r w:rsidRPr="005B5972">
        <w:rPr>
          <w:rFonts w:ascii="Arial" w:hAnsi="Arial" w:cs="Arial"/>
          <w:bCs/>
          <w:sz w:val="24"/>
          <w:szCs w:val="24"/>
        </w:rPr>
        <w:t xml:space="preserve"> </w:t>
      </w:r>
      <w:r>
        <w:rPr>
          <w:rFonts w:ascii="Arial" w:hAnsi="Arial" w:cs="Arial"/>
          <w:sz w:val="24"/>
          <w:szCs w:val="24"/>
        </w:rPr>
        <w:t>of our BWC proposal include:</w:t>
      </w:r>
    </w:p>
    <w:p w14:paraId="395DD639" w14:textId="77777777" w:rsidR="0024242F" w:rsidRPr="00D66D9C" w:rsidRDefault="0024242F" w:rsidP="0024242F">
      <w:pPr>
        <w:spacing w:after="0" w:line="240" w:lineRule="auto"/>
        <w:ind w:left="360"/>
        <w:contextualSpacing/>
        <w:jc w:val="both"/>
        <w:rPr>
          <w:rFonts w:ascii="Arial" w:hAnsi="Arial" w:cs="Arial"/>
          <w:sz w:val="24"/>
          <w:szCs w:val="24"/>
        </w:rPr>
      </w:pPr>
    </w:p>
    <w:p w14:paraId="5FF018E1" w14:textId="77777777" w:rsidR="0024242F" w:rsidRPr="00E02647" w:rsidRDefault="0024242F" w:rsidP="0024242F">
      <w:pPr>
        <w:numPr>
          <w:ilvl w:val="0"/>
          <w:numId w:val="8"/>
        </w:numPr>
        <w:spacing w:after="0" w:line="240" w:lineRule="auto"/>
        <w:ind w:left="720"/>
        <w:contextualSpacing/>
        <w:jc w:val="both"/>
        <w:rPr>
          <w:rFonts w:ascii="Arial" w:hAnsi="Arial" w:cs="Arial"/>
          <w:sz w:val="24"/>
          <w:szCs w:val="24"/>
        </w:rPr>
      </w:pPr>
      <w:r w:rsidRPr="00D66D9C">
        <w:rPr>
          <w:rFonts w:ascii="Arial" w:hAnsi="Arial" w:cs="Arial"/>
          <w:sz w:val="24"/>
          <w:szCs w:val="24"/>
        </w:rPr>
        <w:t>R</w:t>
      </w:r>
      <w:r w:rsidRPr="00E02647">
        <w:rPr>
          <w:rFonts w:ascii="Arial" w:hAnsi="Arial" w:cs="Arial"/>
          <w:sz w:val="24"/>
          <w:szCs w:val="24"/>
        </w:rPr>
        <w:t>educ</w:t>
      </w:r>
      <w:r>
        <w:rPr>
          <w:rFonts w:ascii="Arial" w:hAnsi="Arial" w:cs="Arial"/>
          <w:sz w:val="24"/>
          <w:szCs w:val="24"/>
        </w:rPr>
        <w:t>tion in</w:t>
      </w:r>
      <w:r w:rsidRPr="00E02647">
        <w:rPr>
          <w:rFonts w:ascii="Arial" w:hAnsi="Arial" w:cs="Arial"/>
          <w:sz w:val="24"/>
          <w:szCs w:val="24"/>
        </w:rPr>
        <w:t xml:space="preserve"> </w:t>
      </w:r>
      <w:r>
        <w:rPr>
          <w:rFonts w:ascii="Arial" w:hAnsi="Arial" w:cs="Arial"/>
          <w:sz w:val="24"/>
          <w:szCs w:val="24"/>
        </w:rPr>
        <w:t xml:space="preserve">acts of </w:t>
      </w:r>
      <w:r w:rsidRPr="00E02647">
        <w:rPr>
          <w:rFonts w:ascii="Arial" w:hAnsi="Arial" w:cs="Arial"/>
          <w:sz w:val="24"/>
          <w:szCs w:val="24"/>
        </w:rPr>
        <w:t xml:space="preserve">violence and </w:t>
      </w:r>
      <w:r>
        <w:rPr>
          <w:rFonts w:ascii="Arial" w:hAnsi="Arial" w:cs="Arial"/>
          <w:sz w:val="24"/>
          <w:szCs w:val="24"/>
        </w:rPr>
        <w:t xml:space="preserve">aggression towards staff </w:t>
      </w:r>
      <w:r w:rsidRPr="003B6B0A">
        <w:rPr>
          <w:rFonts w:ascii="Arial" w:hAnsi="Arial" w:cs="Arial"/>
          <w:sz w:val="24"/>
          <w:szCs w:val="24"/>
        </w:rPr>
        <w:t>in the course of their employment</w:t>
      </w:r>
    </w:p>
    <w:p w14:paraId="18F75738" w14:textId="77777777" w:rsidR="0024242F" w:rsidRPr="00D66D9C" w:rsidRDefault="0024242F" w:rsidP="0024242F">
      <w:pPr>
        <w:numPr>
          <w:ilvl w:val="0"/>
          <w:numId w:val="8"/>
        </w:numPr>
        <w:spacing w:after="0" w:line="240" w:lineRule="auto"/>
        <w:ind w:left="720"/>
        <w:contextualSpacing/>
        <w:jc w:val="both"/>
        <w:rPr>
          <w:rFonts w:ascii="Arial" w:hAnsi="Arial" w:cs="Arial"/>
          <w:sz w:val="24"/>
          <w:szCs w:val="24"/>
        </w:rPr>
      </w:pPr>
      <w:r>
        <w:rPr>
          <w:rFonts w:ascii="Arial" w:hAnsi="Arial" w:cs="Arial"/>
          <w:sz w:val="24"/>
          <w:szCs w:val="24"/>
        </w:rPr>
        <w:t xml:space="preserve">Use of </w:t>
      </w:r>
      <w:r w:rsidRPr="00E02647">
        <w:rPr>
          <w:rFonts w:ascii="Arial" w:hAnsi="Arial" w:cs="Arial"/>
          <w:sz w:val="24"/>
          <w:szCs w:val="24"/>
        </w:rPr>
        <w:t xml:space="preserve">digital technology to capture </w:t>
      </w:r>
      <w:r w:rsidRPr="00D66D9C">
        <w:rPr>
          <w:rFonts w:ascii="Arial" w:hAnsi="Arial" w:cs="Arial"/>
          <w:sz w:val="24"/>
          <w:szCs w:val="24"/>
        </w:rPr>
        <w:t xml:space="preserve">independent evidence </w:t>
      </w:r>
      <w:r>
        <w:rPr>
          <w:rFonts w:ascii="Arial" w:hAnsi="Arial" w:cs="Arial"/>
          <w:sz w:val="24"/>
          <w:szCs w:val="24"/>
        </w:rPr>
        <w:t>to support the apprehension and prosecution of offenders.</w:t>
      </w:r>
      <w:r w:rsidRPr="00D66D9C">
        <w:rPr>
          <w:rFonts w:ascii="Arial" w:hAnsi="Arial" w:cs="Arial"/>
          <w:sz w:val="24"/>
          <w:szCs w:val="24"/>
        </w:rPr>
        <w:t xml:space="preserve"> </w:t>
      </w:r>
    </w:p>
    <w:p w14:paraId="63D9ACE6" w14:textId="77777777" w:rsidR="0024242F" w:rsidRPr="00E02647" w:rsidRDefault="0024242F" w:rsidP="0024242F">
      <w:pPr>
        <w:numPr>
          <w:ilvl w:val="0"/>
          <w:numId w:val="8"/>
        </w:numPr>
        <w:spacing w:after="0" w:line="240" w:lineRule="auto"/>
        <w:ind w:left="720"/>
        <w:contextualSpacing/>
        <w:jc w:val="both"/>
        <w:rPr>
          <w:rFonts w:ascii="Arial" w:hAnsi="Arial" w:cs="Arial"/>
          <w:sz w:val="24"/>
          <w:szCs w:val="24"/>
        </w:rPr>
      </w:pPr>
      <w:r>
        <w:rPr>
          <w:rFonts w:ascii="Arial" w:hAnsi="Arial" w:cs="Arial"/>
          <w:sz w:val="24"/>
          <w:szCs w:val="24"/>
        </w:rPr>
        <w:t xml:space="preserve">Provision of a tool that staff may use to </w:t>
      </w:r>
      <w:r w:rsidRPr="00E02647">
        <w:rPr>
          <w:rFonts w:ascii="Arial" w:hAnsi="Arial" w:cs="Arial"/>
          <w:sz w:val="24"/>
          <w:szCs w:val="24"/>
        </w:rPr>
        <w:t xml:space="preserve">reduce </w:t>
      </w:r>
      <w:r>
        <w:rPr>
          <w:rFonts w:ascii="Arial" w:hAnsi="Arial" w:cs="Arial"/>
          <w:sz w:val="24"/>
          <w:szCs w:val="24"/>
        </w:rPr>
        <w:t xml:space="preserve">any actual or perceived </w:t>
      </w:r>
      <w:r w:rsidRPr="00E02647">
        <w:rPr>
          <w:rFonts w:ascii="Arial" w:hAnsi="Arial" w:cs="Arial"/>
          <w:sz w:val="24"/>
          <w:szCs w:val="24"/>
        </w:rPr>
        <w:t>r</w:t>
      </w:r>
      <w:r>
        <w:rPr>
          <w:rFonts w:ascii="Arial" w:hAnsi="Arial" w:cs="Arial"/>
          <w:sz w:val="24"/>
          <w:szCs w:val="24"/>
        </w:rPr>
        <w:t xml:space="preserve">isk to their health and safety which will mean improved personal protection </w:t>
      </w:r>
      <w:r w:rsidRPr="00E02647">
        <w:rPr>
          <w:rFonts w:ascii="Arial" w:hAnsi="Arial" w:cs="Arial"/>
          <w:sz w:val="24"/>
          <w:szCs w:val="24"/>
        </w:rPr>
        <w:t>and well-being</w:t>
      </w:r>
    </w:p>
    <w:p w14:paraId="30CADE2E" w14:textId="77777777" w:rsidR="0024242F" w:rsidRPr="00F47B8F" w:rsidRDefault="0024242F" w:rsidP="0024242F">
      <w:pPr>
        <w:pStyle w:val="BodyTextIndent2"/>
        <w:numPr>
          <w:ilvl w:val="0"/>
          <w:numId w:val="8"/>
        </w:numPr>
        <w:ind w:left="720"/>
        <w:jc w:val="both"/>
        <w:rPr>
          <w:rFonts w:cs="Arial"/>
          <w:b w:val="0"/>
          <w:szCs w:val="24"/>
        </w:rPr>
      </w:pPr>
      <w:r>
        <w:rPr>
          <w:rFonts w:cs="Arial"/>
          <w:b w:val="0"/>
          <w:bCs w:val="0"/>
          <w:szCs w:val="24"/>
        </w:rPr>
        <w:t>Improved patients/carer/visitor experiences and care due to calmer environments and a reduction of incidents.</w:t>
      </w:r>
    </w:p>
    <w:p w14:paraId="71BA5064" w14:textId="3FFC0756" w:rsidR="0024242F" w:rsidRPr="0024242F" w:rsidRDefault="0024242F" w:rsidP="0024242F">
      <w:pPr>
        <w:pStyle w:val="BodyTextIndent2"/>
        <w:numPr>
          <w:ilvl w:val="0"/>
          <w:numId w:val="8"/>
        </w:numPr>
        <w:ind w:left="720"/>
        <w:jc w:val="both"/>
        <w:rPr>
          <w:rFonts w:cs="Arial"/>
          <w:b w:val="0"/>
          <w:szCs w:val="24"/>
        </w:rPr>
      </w:pPr>
      <w:r>
        <w:rPr>
          <w:rFonts w:eastAsiaTheme="minorHAnsi" w:cs="Arial"/>
          <w:b w:val="0"/>
          <w:color w:val="000000"/>
          <w:szCs w:val="24"/>
        </w:rPr>
        <w:t>I</w:t>
      </w:r>
      <w:r w:rsidRPr="00B041B2">
        <w:rPr>
          <w:rFonts w:eastAsiaTheme="minorHAnsi" w:cs="Arial"/>
          <w:b w:val="0"/>
          <w:color w:val="000000"/>
          <w:szCs w:val="24"/>
        </w:rPr>
        <w:t xml:space="preserve">ncrease </w:t>
      </w:r>
      <w:r>
        <w:rPr>
          <w:rFonts w:eastAsiaTheme="minorHAnsi" w:cs="Arial"/>
          <w:b w:val="0"/>
          <w:color w:val="000000"/>
          <w:szCs w:val="24"/>
        </w:rPr>
        <w:t xml:space="preserve">in </w:t>
      </w:r>
      <w:r w:rsidRPr="0011087E">
        <w:rPr>
          <w:rFonts w:eastAsiaTheme="minorHAnsi" w:cs="Arial"/>
          <w:b w:val="0"/>
          <w:color w:val="000000"/>
          <w:szCs w:val="24"/>
        </w:rPr>
        <w:t xml:space="preserve">staff psychological safety at work </w:t>
      </w:r>
      <w:r>
        <w:rPr>
          <w:rFonts w:eastAsiaTheme="minorHAnsi" w:cs="Arial"/>
          <w:b w:val="0"/>
          <w:color w:val="000000"/>
          <w:szCs w:val="24"/>
        </w:rPr>
        <w:t>which will improve staff morale and assist staff retention and recruitment.</w:t>
      </w:r>
    </w:p>
    <w:p w14:paraId="42B2465C" w14:textId="77777777" w:rsidR="0024242F" w:rsidRPr="00062357" w:rsidRDefault="0024242F" w:rsidP="0024242F">
      <w:pPr>
        <w:pStyle w:val="BodyTextIndent2"/>
        <w:ind w:firstLine="0"/>
        <w:jc w:val="both"/>
        <w:rPr>
          <w:rFonts w:cs="Arial"/>
          <w:b w:val="0"/>
          <w:szCs w:val="24"/>
        </w:rPr>
      </w:pPr>
    </w:p>
    <w:p w14:paraId="018B70D4" w14:textId="003C3279" w:rsidR="00580059" w:rsidRPr="009D2B51" w:rsidRDefault="0024242F" w:rsidP="00580059">
      <w:pPr>
        <w:rPr>
          <w:rFonts w:ascii="Arial" w:hAnsi="Arial" w:cs="Arial"/>
          <w:b/>
          <w:color w:val="0070C0"/>
          <w:sz w:val="28"/>
          <w:szCs w:val="28"/>
        </w:rPr>
      </w:pPr>
      <w:r>
        <w:rPr>
          <w:rFonts w:ascii="Arial" w:hAnsi="Arial" w:cs="Arial"/>
          <w:b/>
          <w:color w:val="0070C0"/>
          <w:sz w:val="28"/>
          <w:szCs w:val="28"/>
        </w:rPr>
        <w:t xml:space="preserve">Summary of the </w:t>
      </w:r>
      <w:r w:rsidR="00FE475B" w:rsidRPr="009D2B51">
        <w:rPr>
          <w:rFonts w:ascii="Arial" w:hAnsi="Arial" w:cs="Arial"/>
          <w:b/>
          <w:color w:val="0070C0"/>
          <w:sz w:val="28"/>
          <w:szCs w:val="28"/>
        </w:rPr>
        <w:t xml:space="preserve">Operational </w:t>
      </w:r>
      <w:r w:rsidR="00580059" w:rsidRPr="009D2B51">
        <w:rPr>
          <w:rFonts w:ascii="Arial" w:hAnsi="Arial" w:cs="Arial"/>
          <w:b/>
          <w:color w:val="0070C0"/>
          <w:sz w:val="28"/>
          <w:szCs w:val="28"/>
        </w:rPr>
        <w:t>Details</w:t>
      </w:r>
      <w:r w:rsidR="005B5972" w:rsidRPr="009D2B51">
        <w:rPr>
          <w:rFonts w:ascii="Arial" w:hAnsi="Arial" w:cs="Arial"/>
          <w:b/>
          <w:color w:val="0070C0"/>
          <w:sz w:val="28"/>
          <w:szCs w:val="28"/>
        </w:rPr>
        <w:t xml:space="preserve"> of our Proposal</w:t>
      </w:r>
    </w:p>
    <w:p w14:paraId="34E8E5D1" w14:textId="4A4CA20F" w:rsidR="00B40E26" w:rsidRDefault="00B40E26" w:rsidP="00B40E26">
      <w:pPr>
        <w:tabs>
          <w:tab w:val="left" w:pos="8931"/>
        </w:tabs>
        <w:jc w:val="both"/>
        <w:rPr>
          <w:rFonts w:ascii="Arial" w:hAnsi="Arial" w:cs="Arial"/>
          <w:b/>
          <w:sz w:val="24"/>
          <w:szCs w:val="24"/>
        </w:rPr>
      </w:pPr>
      <w:r>
        <w:rPr>
          <w:rFonts w:ascii="Arial" w:hAnsi="Arial" w:cs="Arial"/>
          <w:sz w:val="24"/>
          <w:szCs w:val="24"/>
        </w:rPr>
        <w:t>BWCs</w:t>
      </w:r>
      <w:r w:rsidRPr="00E02647">
        <w:rPr>
          <w:rFonts w:ascii="Arial" w:hAnsi="Arial" w:cs="Arial"/>
          <w:sz w:val="24"/>
          <w:szCs w:val="24"/>
        </w:rPr>
        <w:t xml:space="preserve"> </w:t>
      </w:r>
      <w:r w:rsidRPr="00E02647">
        <w:rPr>
          <w:rFonts w:ascii="Arial" w:eastAsia="Times New Roman" w:hAnsi="Arial" w:cs="Arial"/>
          <w:bCs/>
          <w:kern w:val="36"/>
          <w:sz w:val="24"/>
          <w:szCs w:val="24"/>
          <w:lang w:val="en" w:eastAsia="en-GB"/>
        </w:rPr>
        <w:t xml:space="preserve">are </w:t>
      </w:r>
      <w:r w:rsidRPr="00674235">
        <w:rPr>
          <w:rFonts w:ascii="Arial" w:eastAsia="Times New Roman" w:hAnsi="Arial" w:cs="Arial"/>
          <w:b/>
          <w:bCs/>
          <w:kern w:val="36"/>
          <w:sz w:val="24"/>
          <w:szCs w:val="24"/>
          <w:lang w:val="en" w:eastAsia="en-GB"/>
        </w:rPr>
        <w:t>mobile audio and video capture devices</w:t>
      </w:r>
      <w:r w:rsidRPr="00E02647">
        <w:rPr>
          <w:rFonts w:ascii="Arial" w:eastAsia="Times New Roman" w:hAnsi="Arial" w:cs="Arial"/>
          <w:bCs/>
          <w:kern w:val="36"/>
          <w:sz w:val="24"/>
          <w:szCs w:val="24"/>
          <w:lang w:val="en" w:eastAsia="en-GB"/>
        </w:rPr>
        <w:t xml:space="preserve"> which allow the wearer to record what they see and hear. They sit within a range of technology aligned to methods of surveillance in care settings. These devices are secured to various parts of the body, although they are usually used on the staff member’s </w:t>
      </w:r>
      <w:r w:rsidRPr="00D66D9C">
        <w:rPr>
          <w:rFonts w:ascii="Arial" w:eastAsia="Times New Roman" w:hAnsi="Arial" w:cs="Arial"/>
          <w:bCs/>
          <w:kern w:val="36"/>
          <w:sz w:val="24"/>
          <w:szCs w:val="24"/>
          <w:lang w:val="en" w:eastAsia="en-GB"/>
        </w:rPr>
        <w:t>t</w:t>
      </w:r>
      <w:r w:rsidRPr="00E02647">
        <w:rPr>
          <w:rFonts w:ascii="Arial" w:eastAsia="Times New Roman" w:hAnsi="Arial" w:cs="Arial"/>
          <w:bCs/>
          <w:kern w:val="36"/>
          <w:sz w:val="24"/>
          <w:szCs w:val="24"/>
          <w:lang w:val="en" w:eastAsia="en-GB"/>
        </w:rPr>
        <w:t>orso. The position of the camera means that the situation is viewed outward from the wearer</w:t>
      </w:r>
      <w:r w:rsidR="0030211D">
        <w:rPr>
          <w:rFonts w:ascii="Arial" w:eastAsia="Times New Roman" w:hAnsi="Arial" w:cs="Arial"/>
          <w:bCs/>
          <w:kern w:val="36"/>
          <w:sz w:val="24"/>
          <w:szCs w:val="24"/>
          <w:lang w:val="en" w:eastAsia="en-GB"/>
        </w:rPr>
        <w:t>,</w:t>
      </w:r>
      <w:r w:rsidRPr="00E02647">
        <w:rPr>
          <w:rFonts w:ascii="Arial" w:eastAsia="Times New Roman" w:hAnsi="Arial" w:cs="Arial"/>
          <w:bCs/>
          <w:kern w:val="36"/>
          <w:sz w:val="24"/>
          <w:szCs w:val="24"/>
          <w:lang w:val="en" w:eastAsia="en-GB"/>
        </w:rPr>
        <w:t xml:space="preserve"> and the view adjusts to the movement of the body. The body camera reflects what is visible to the wearer – it does not show the actions or nonverbal communication of the wearer, or what else is happening in the vicinity. However, it will pick up the audio of the interaction and physical responses and non-verbal communication of the service user.</w:t>
      </w:r>
      <w:r w:rsidRPr="00E02647">
        <w:rPr>
          <w:rFonts w:ascii="Arial" w:hAnsi="Arial" w:cs="Arial"/>
          <w:b/>
          <w:sz w:val="24"/>
          <w:szCs w:val="24"/>
        </w:rPr>
        <w:t xml:space="preserve"> </w:t>
      </w:r>
    </w:p>
    <w:p w14:paraId="4B4BEAE5" w14:textId="77777777" w:rsidR="00CC2A98" w:rsidRDefault="00CC2A98" w:rsidP="00CC2A98">
      <w:pPr>
        <w:pStyle w:val="BodyTextIndent2"/>
        <w:jc w:val="both"/>
        <w:rPr>
          <w:rFonts w:eastAsiaTheme="minorHAnsi" w:cs="Arial"/>
          <w:b w:val="0"/>
          <w:bCs w:val="0"/>
          <w:color w:val="000000"/>
          <w:szCs w:val="24"/>
        </w:rPr>
      </w:pPr>
      <w:r>
        <w:rPr>
          <w:rFonts w:eastAsiaTheme="minorHAnsi" w:cs="Arial"/>
          <w:b w:val="0"/>
          <w:bCs w:val="0"/>
          <w:color w:val="000000"/>
          <w:szCs w:val="24"/>
        </w:rPr>
        <w:t xml:space="preserve">Staff </w:t>
      </w:r>
      <w:r w:rsidRPr="00E570C8">
        <w:rPr>
          <w:rFonts w:eastAsiaTheme="minorHAnsi" w:cs="Arial"/>
          <w:b w:val="0"/>
          <w:bCs w:val="0"/>
          <w:color w:val="000000"/>
          <w:szCs w:val="24"/>
        </w:rPr>
        <w:t xml:space="preserve">wearing </w:t>
      </w:r>
      <w:r w:rsidRPr="00FE475B">
        <w:rPr>
          <w:rFonts w:eastAsiaTheme="minorHAnsi" w:cs="Arial"/>
          <w:bCs w:val="0"/>
          <w:color w:val="000000"/>
          <w:szCs w:val="24"/>
        </w:rPr>
        <w:t>BWCs will activate</w:t>
      </w:r>
      <w:r>
        <w:rPr>
          <w:rFonts w:eastAsiaTheme="minorHAnsi" w:cs="Arial"/>
          <w:b w:val="0"/>
          <w:bCs w:val="0"/>
          <w:color w:val="000000"/>
          <w:szCs w:val="24"/>
        </w:rPr>
        <w:t xml:space="preserve"> ‘Record’ when there is an incident </w:t>
      </w:r>
      <w:r w:rsidRPr="00E570C8">
        <w:rPr>
          <w:rFonts w:eastAsiaTheme="minorHAnsi" w:cs="Arial"/>
          <w:b w:val="0"/>
          <w:bCs w:val="0"/>
          <w:color w:val="000000"/>
          <w:szCs w:val="24"/>
        </w:rPr>
        <w:t xml:space="preserve">in which </w:t>
      </w:r>
      <w:r>
        <w:rPr>
          <w:rFonts w:eastAsiaTheme="minorHAnsi" w:cs="Arial"/>
          <w:b w:val="0"/>
          <w:bCs w:val="0"/>
          <w:color w:val="000000"/>
          <w:szCs w:val="24"/>
        </w:rPr>
        <w:t>they or</w:t>
      </w:r>
    </w:p>
    <w:p w14:paraId="3A7F2577" w14:textId="77777777" w:rsidR="00CC2A98" w:rsidRDefault="00CC2A98" w:rsidP="00CC2A98">
      <w:pPr>
        <w:pStyle w:val="BodyTextIndent2"/>
        <w:jc w:val="both"/>
        <w:rPr>
          <w:rFonts w:eastAsiaTheme="minorHAnsi" w:cs="Arial"/>
          <w:b w:val="0"/>
          <w:bCs w:val="0"/>
          <w:color w:val="000000"/>
          <w:szCs w:val="24"/>
        </w:rPr>
      </w:pPr>
      <w:r>
        <w:rPr>
          <w:rFonts w:eastAsiaTheme="minorHAnsi" w:cs="Arial"/>
          <w:b w:val="0"/>
          <w:bCs w:val="0"/>
          <w:color w:val="000000"/>
          <w:szCs w:val="24"/>
        </w:rPr>
        <w:t xml:space="preserve">others are </w:t>
      </w:r>
      <w:r w:rsidRPr="00E570C8">
        <w:rPr>
          <w:rFonts w:eastAsiaTheme="minorHAnsi" w:cs="Arial"/>
          <w:b w:val="0"/>
          <w:bCs w:val="0"/>
          <w:color w:val="000000"/>
          <w:szCs w:val="24"/>
        </w:rPr>
        <w:t>abu</w:t>
      </w:r>
      <w:r>
        <w:rPr>
          <w:rFonts w:eastAsiaTheme="minorHAnsi" w:cs="Arial"/>
          <w:b w:val="0"/>
          <w:bCs w:val="0"/>
          <w:color w:val="000000"/>
          <w:szCs w:val="24"/>
        </w:rPr>
        <w:t xml:space="preserve">sed, threatened or </w:t>
      </w:r>
      <w:r w:rsidRPr="00E570C8">
        <w:rPr>
          <w:rFonts w:eastAsiaTheme="minorHAnsi" w:cs="Arial"/>
          <w:b w:val="0"/>
          <w:bCs w:val="0"/>
          <w:color w:val="000000"/>
          <w:szCs w:val="24"/>
        </w:rPr>
        <w:t>assaulted in</w:t>
      </w:r>
      <w:r>
        <w:rPr>
          <w:rFonts w:eastAsiaTheme="minorHAnsi" w:cs="Arial"/>
          <w:b w:val="0"/>
          <w:bCs w:val="0"/>
          <w:color w:val="000000"/>
          <w:szCs w:val="24"/>
        </w:rPr>
        <w:t xml:space="preserve"> circumstances arising out of or in the</w:t>
      </w:r>
    </w:p>
    <w:p w14:paraId="3ACD0AA4" w14:textId="77777777" w:rsidR="00CC2A98" w:rsidRDefault="00CC2A98" w:rsidP="00CC2A98">
      <w:pPr>
        <w:pStyle w:val="BodyTextIndent2"/>
        <w:jc w:val="both"/>
        <w:rPr>
          <w:rFonts w:eastAsiaTheme="minorHAnsi" w:cs="Arial"/>
          <w:b w:val="0"/>
          <w:bCs w:val="0"/>
          <w:color w:val="000000"/>
          <w:szCs w:val="24"/>
        </w:rPr>
      </w:pPr>
      <w:r>
        <w:rPr>
          <w:rFonts w:eastAsiaTheme="minorHAnsi" w:cs="Arial"/>
          <w:b w:val="0"/>
          <w:bCs w:val="0"/>
          <w:color w:val="000000"/>
          <w:szCs w:val="24"/>
        </w:rPr>
        <w:t xml:space="preserve">course </w:t>
      </w:r>
      <w:r w:rsidRPr="00E570C8">
        <w:rPr>
          <w:rFonts w:eastAsiaTheme="minorHAnsi" w:cs="Arial"/>
          <w:b w:val="0"/>
          <w:bCs w:val="0"/>
          <w:color w:val="000000"/>
          <w:szCs w:val="24"/>
        </w:rPr>
        <w:t>of their employment</w:t>
      </w:r>
      <w:r>
        <w:rPr>
          <w:rFonts w:eastAsiaTheme="minorHAnsi" w:cs="Arial"/>
          <w:b w:val="0"/>
          <w:bCs w:val="0"/>
          <w:color w:val="000000"/>
          <w:szCs w:val="24"/>
        </w:rPr>
        <w:t xml:space="preserve"> with Belfast Trust</w:t>
      </w:r>
      <w:r w:rsidRPr="00E570C8">
        <w:rPr>
          <w:rFonts w:eastAsiaTheme="minorHAnsi" w:cs="Arial"/>
          <w:b w:val="0"/>
          <w:bCs w:val="0"/>
          <w:color w:val="000000"/>
          <w:szCs w:val="24"/>
        </w:rPr>
        <w:t xml:space="preserve">.  This </w:t>
      </w:r>
      <w:r>
        <w:rPr>
          <w:rFonts w:eastAsiaTheme="minorHAnsi" w:cs="Arial"/>
          <w:b w:val="0"/>
          <w:bCs w:val="0"/>
          <w:color w:val="000000"/>
          <w:szCs w:val="24"/>
        </w:rPr>
        <w:t xml:space="preserve">applies when staff </w:t>
      </w:r>
      <w:r w:rsidRPr="00FE475B">
        <w:rPr>
          <w:rFonts w:eastAsiaTheme="minorHAnsi" w:cs="Arial"/>
          <w:bCs w:val="0"/>
          <w:color w:val="000000"/>
          <w:szCs w:val="24"/>
        </w:rPr>
        <w:t xml:space="preserve">perceive </w:t>
      </w:r>
      <w:r>
        <w:rPr>
          <w:rFonts w:eastAsiaTheme="minorHAnsi" w:cs="Arial"/>
          <w:b w:val="0"/>
          <w:bCs w:val="0"/>
          <w:color w:val="000000"/>
          <w:szCs w:val="24"/>
        </w:rPr>
        <w:t>there</w:t>
      </w:r>
    </w:p>
    <w:p w14:paraId="671E0932" w14:textId="77777777" w:rsidR="00CC2A98" w:rsidRDefault="00CC2A98" w:rsidP="00CC2A98">
      <w:pPr>
        <w:pStyle w:val="BodyTextIndent2"/>
        <w:jc w:val="both"/>
        <w:rPr>
          <w:rFonts w:eastAsiaTheme="minorHAnsi" w:cs="Arial"/>
          <w:b w:val="0"/>
          <w:bCs w:val="0"/>
          <w:color w:val="000000"/>
          <w:szCs w:val="24"/>
        </w:rPr>
      </w:pPr>
      <w:r>
        <w:rPr>
          <w:rFonts w:eastAsiaTheme="minorHAnsi" w:cs="Arial"/>
          <w:b w:val="0"/>
          <w:bCs w:val="0"/>
          <w:color w:val="000000"/>
          <w:szCs w:val="24"/>
        </w:rPr>
        <w:t xml:space="preserve">is a risk that violence and aggression </w:t>
      </w:r>
      <w:r w:rsidRPr="00E570C8">
        <w:rPr>
          <w:rFonts w:eastAsiaTheme="minorHAnsi" w:cs="Arial"/>
          <w:b w:val="0"/>
          <w:bCs w:val="0"/>
          <w:color w:val="000000"/>
          <w:szCs w:val="24"/>
        </w:rPr>
        <w:t>will occur</w:t>
      </w:r>
      <w:r>
        <w:rPr>
          <w:rFonts w:eastAsiaTheme="minorHAnsi" w:cs="Arial"/>
          <w:b w:val="0"/>
          <w:bCs w:val="0"/>
          <w:color w:val="000000"/>
          <w:szCs w:val="24"/>
        </w:rPr>
        <w:t xml:space="preserve"> and/</w:t>
      </w:r>
      <w:r w:rsidRPr="00D66D9C">
        <w:rPr>
          <w:rFonts w:eastAsiaTheme="minorHAnsi" w:cs="Arial"/>
          <w:b w:val="0"/>
          <w:bCs w:val="0"/>
          <w:color w:val="000000"/>
          <w:szCs w:val="24"/>
        </w:rPr>
        <w:t xml:space="preserve">or </w:t>
      </w:r>
      <w:r>
        <w:rPr>
          <w:rFonts w:eastAsiaTheme="minorHAnsi" w:cs="Arial"/>
          <w:b w:val="0"/>
          <w:bCs w:val="0"/>
          <w:color w:val="000000"/>
          <w:szCs w:val="24"/>
        </w:rPr>
        <w:t xml:space="preserve">when it is actually </w:t>
      </w:r>
      <w:r w:rsidRPr="00FE475B">
        <w:rPr>
          <w:rFonts w:eastAsiaTheme="minorHAnsi" w:cs="Arial"/>
          <w:bCs w:val="0"/>
          <w:color w:val="000000"/>
          <w:szCs w:val="24"/>
        </w:rPr>
        <w:t>experienced.</w:t>
      </w:r>
    </w:p>
    <w:p w14:paraId="65C563CE" w14:textId="77777777" w:rsidR="00B40E26" w:rsidRDefault="00B40E26" w:rsidP="00B40E26">
      <w:pPr>
        <w:pStyle w:val="BodyTextIndent2"/>
        <w:jc w:val="both"/>
        <w:rPr>
          <w:rFonts w:eastAsiaTheme="minorHAnsi" w:cs="Arial"/>
          <w:b w:val="0"/>
          <w:bCs w:val="0"/>
          <w:color w:val="000000"/>
          <w:szCs w:val="24"/>
        </w:rPr>
      </w:pPr>
    </w:p>
    <w:p w14:paraId="295B9A0A" w14:textId="331C6AD3" w:rsidR="00FE475B" w:rsidRDefault="00FE475B" w:rsidP="00FE475B">
      <w:pPr>
        <w:pStyle w:val="BodyTextIndent2"/>
        <w:jc w:val="both"/>
        <w:rPr>
          <w:rFonts w:cs="Arial"/>
          <w:b w:val="0"/>
          <w:color w:val="000000"/>
          <w:szCs w:val="24"/>
        </w:rPr>
      </w:pPr>
      <w:r>
        <w:rPr>
          <w:rFonts w:cstheme="minorHAnsi"/>
          <w:b w:val="0"/>
        </w:rPr>
        <w:t xml:space="preserve">The proposed </w:t>
      </w:r>
      <w:r w:rsidR="00CC2A98" w:rsidRPr="00E570C8">
        <w:rPr>
          <w:rFonts w:cs="Arial"/>
          <w:b w:val="0"/>
          <w:color w:val="000000"/>
          <w:szCs w:val="24"/>
        </w:rPr>
        <w:t>six-month</w:t>
      </w:r>
      <w:r w:rsidRPr="00E570C8">
        <w:rPr>
          <w:rFonts w:cs="Arial"/>
          <w:b w:val="0"/>
          <w:color w:val="000000"/>
          <w:szCs w:val="24"/>
        </w:rPr>
        <w:t xml:space="preserve"> </w:t>
      </w:r>
      <w:r w:rsidRPr="00D35E9E">
        <w:rPr>
          <w:rFonts w:cs="Arial"/>
          <w:b w:val="0"/>
          <w:color w:val="000000"/>
          <w:szCs w:val="24"/>
        </w:rPr>
        <w:t xml:space="preserve">pilot </w:t>
      </w:r>
      <w:r>
        <w:rPr>
          <w:rFonts w:cs="Arial"/>
          <w:b w:val="0"/>
          <w:color w:val="000000"/>
          <w:szCs w:val="24"/>
        </w:rPr>
        <w:t xml:space="preserve">will involve </w:t>
      </w:r>
      <w:r w:rsidRPr="00D35E9E">
        <w:rPr>
          <w:rFonts w:cs="Arial"/>
          <w:b w:val="0"/>
          <w:color w:val="000000"/>
          <w:szCs w:val="24"/>
        </w:rPr>
        <w:t xml:space="preserve">nursing </w:t>
      </w:r>
      <w:r w:rsidRPr="00E570C8">
        <w:rPr>
          <w:rFonts w:cs="Arial"/>
          <w:b w:val="0"/>
          <w:color w:val="000000"/>
          <w:szCs w:val="24"/>
        </w:rPr>
        <w:t xml:space="preserve">and security </w:t>
      </w:r>
      <w:r w:rsidRPr="00D35E9E">
        <w:rPr>
          <w:rFonts w:cs="Arial"/>
          <w:b w:val="0"/>
          <w:color w:val="000000"/>
          <w:szCs w:val="24"/>
        </w:rPr>
        <w:t xml:space="preserve">staff </w:t>
      </w:r>
      <w:r>
        <w:rPr>
          <w:rFonts w:cs="Arial"/>
          <w:b w:val="0"/>
          <w:color w:val="000000"/>
          <w:szCs w:val="24"/>
        </w:rPr>
        <w:t xml:space="preserve">working </w:t>
      </w:r>
      <w:r w:rsidRPr="00D35E9E">
        <w:rPr>
          <w:rFonts w:cs="Arial"/>
          <w:b w:val="0"/>
          <w:color w:val="000000"/>
          <w:szCs w:val="24"/>
        </w:rPr>
        <w:t xml:space="preserve">in the </w:t>
      </w:r>
      <w:r>
        <w:rPr>
          <w:rFonts w:cs="Arial"/>
          <w:b w:val="0"/>
          <w:color w:val="000000"/>
          <w:szCs w:val="24"/>
        </w:rPr>
        <w:t>RVH</w:t>
      </w:r>
    </w:p>
    <w:p w14:paraId="3A31487A" w14:textId="77777777" w:rsidR="00FE475B" w:rsidRPr="00FE475B" w:rsidRDefault="00FE475B" w:rsidP="00FE475B">
      <w:pPr>
        <w:pStyle w:val="BodyTextIndent2"/>
        <w:jc w:val="both"/>
        <w:rPr>
          <w:rFonts w:cs="Arial"/>
          <w:color w:val="000000"/>
          <w:szCs w:val="24"/>
        </w:rPr>
      </w:pPr>
      <w:r w:rsidRPr="00E570C8">
        <w:rPr>
          <w:rFonts w:cs="Arial"/>
          <w:b w:val="0"/>
          <w:color w:val="000000"/>
          <w:szCs w:val="24"/>
        </w:rPr>
        <w:t>&amp; MI</w:t>
      </w:r>
      <w:r>
        <w:rPr>
          <w:rFonts w:cs="Arial"/>
          <w:b w:val="0"/>
          <w:color w:val="000000"/>
          <w:szCs w:val="24"/>
        </w:rPr>
        <w:t>H</w:t>
      </w:r>
      <w:r w:rsidRPr="00E570C8">
        <w:rPr>
          <w:rFonts w:cs="Arial"/>
          <w:b w:val="0"/>
          <w:color w:val="000000"/>
          <w:szCs w:val="24"/>
        </w:rPr>
        <w:t xml:space="preserve"> </w:t>
      </w:r>
      <w:r w:rsidRPr="00D35E9E">
        <w:rPr>
          <w:rFonts w:cs="Arial"/>
          <w:b w:val="0"/>
          <w:color w:val="000000"/>
          <w:szCs w:val="24"/>
        </w:rPr>
        <w:t>Emergency Department</w:t>
      </w:r>
      <w:r w:rsidRPr="00E570C8">
        <w:rPr>
          <w:rFonts w:cs="Arial"/>
          <w:b w:val="0"/>
          <w:color w:val="000000"/>
          <w:szCs w:val="24"/>
        </w:rPr>
        <w:t>s</w:t>
      </w:r>
      <w:r>
        <w:rPr>
          <w:rFonts w:cs="Arial"/>
          <w:b w:val="0"/>
          <w:color w:val="000000"/>
          <w:szCs w:val="24"/>
        </w:rPr>
        <w:t xml:space="preserve"> only</w:t>
      </w:r>
      <w:r w:rsidRPr="00E570C8">
        <w:rPr>
          <w:rFonts w:cs="Arial"/>
          <w:b w:val="0"/>
          <w:color w:val="000000"/>
          <w:szCs w:val="24"/>
        </w:rPr>
        <w:t>.</w:t>
      </w:r>
      <w:r w:rsidRPr="00FE475B">
        <w:rPr>
          <w:rFonts w:cs="Arial"/>
          <w:color w:val="000000"/>
          <w:szCs w:val="24"/>
        </w:rPr>
        <w:t xml:space="preserve"> Staff</w:t>
      </w:r>
      <w:r w:rsidRPr="00E570C8">
        <w:rPr>
          <w:rFonts w:cs="Arial"/>
          <w:b w:val="0"/>
          <w:color w:val="000000"/>
          <w:szCs w:val="24"/>
        </w:rPr>
        <w:t xml:space="preserve"> will</w:t>
      </w:r>
      <w:r>
        <w:rPr>
          <w:rFonts w:cs="Arial"/>
          <w:b w:val="0"/>
          <w:color w:val="000000"/>
          <w:szCs w:val="24"/>
        </w:rPr>
        <w:t xml:space="preserve"> </w:t>
      </w:r>
      <w:r w:rsidRPr="00D35E9E">
        <w:rPr>
          <w:rFonts w:cs="Arial"/>
          <w:b w:val="0"/>
          <w:color w:val="000000"/>
          <w:szCs w:val="24"/>
        </w:rPr>
        <w:t xml:space="preserve">be </w:t>
      </w:r>
      <w:r>
        <w:rPr>
          <w:rFonts w:cs="Arial"/>
          <w:b w:val="0"/>
          <w:color w:val="000000"/>
          <w:szCs w:val="24"/>
        </w:rPr>
        <w:t xml:space="preserve">involved in the pilot on a </w:t>
      </w:r>
      <w:r w:rsidRPr="00FE475B">
        <w:rPr>
          <w:rFonts w:cs="Arial"/>
          <w:color w:val="000000"/>
          <w:szCs w:val="24"/>
        </w:rPr>
        <w:t>voluntary</w:t>
      </w:r>
    </w:p>
    <w:p w14:paraId="0FB637CE" w14:textId="77777777" w:rsidR="00FE475B" w:rsidRDefault="00FE475B" w:rsidP="00FE475B">
      <w:pPr>
        <w:pStyle w:val="BodyTextIndent2"/>
        <w:jc w:val="both"/>
        <w:rPr>
          <w:rFonts w:cs="Arial"/>
          <w:b w:val="0"/>
          <w:color w:val="000000"/>
          <w:szCs w:val="24"/>
        </w:rPr>
      </w:pPr>
      <w:r w:rsidRPr="00FE475B">
        <w:rPr>
          <w:rFonts w:cs="Arial"/>
          <w:color w:val="000000"/>
          <w:szCs w:val="24"/>
        </w:rPr>
        <w:t>basis</w:t>
      </w:r>
      <w:r>
        <w:rPr>
          <w:rFonts w:cs="Arial"/>
          <w:b w:val="0"/>
          <w:color w:val="000000"/>
          <w:szCs w:val="24"/>
        </w:rPr>
        <w:t xml:space="preserve">, provided they are trained and </w:t>
      </w:r>
      <w:r w:rsidRPr="00D35E9E">
        <w:rPr>
          <w:rFonts w:cs="Arial"/>
          <w:b w:val="0"/>
          <w:color w:val="000000"/>
          <w:szCs w:val="24"/>
        </w:rPr>
        <w:t>based on their ar</w:t>
      </w:r>
      <w:r>
        <w:rPr>
          <w:rFonts w:cs="Arial"/>
          <w:b w:val="0"/>
          <w:color w:val="000000"/>
          <w:szCs w:val="24"/>
        </w:rPr>
        <w:t>ea of work within the Emergency</w:t>
      </w:r>
    </w:p>
    <w:p w14:paraId="248D5EB9" w14:textId="77777777" w:rsidR="00580FD8" w:rsidRDefault="00FE475B" w:rsidP="00FE475B">
      <w:pPr>
        <w:pStyle w:val="BodyTextIndent2"/>
        <w:jc w:val="both"/>
        <w:rPr>
          <w:rFonts w:cs="Arial"/>
          <w:b w:val="0"/>
          <w:color w:val="000000"/>
          <w:szCs w:val="24"/>
        </w:rPr>
      </w:pPr>
      <w:r w:rsidRPr="00D35E9E">
        <w:rPr>
          <w:rFonts w:cs="Arial"/>
          <w:b w:val="0"/>
          <w:color w:val="000000"/>
          <w:szCs w:val="24"/>
        </w:rPr>
        <w:t>D</w:t>
      </w:r>
      <w:r w:rsidRPr="00E570C8">
        <w:rPr>
          <w:rFonts w:cs="Arial"/>
          <w:b w:val="0"/>
          <w:color w:val="000000"/>
          <w:szCs w:val="24"/>
        </w:rPr>
        <w:t>epartment</w:t>
      </w:r>
      <w:r>
        <w:rPr>
          <w:rFonts w:cs="Arial"/>
          <w:b w:val="0"/>
          <w:color w:val="000000"/>
          <w:szCs w:val="24"/>
        </w:rPr>
        <w:t xml:space="preserve">.  </w:t>
      </w:r>
      <w:r w:rsidR="00580FD8">
        <w:rPr>
          <w:rFonts w:cs="Arial"/>
          <w:b w:val="0"/>
          <w:color w:val="000000"/>
          <w:szCs w:val="24"/>
        </w:rPr>
        <w:t>If, and where appropriate, the use of BWCs is introduced in other areas</w:t>
      </w:r>
    </w:p>
    <w:p w14:paraId="20F6CCE4" w14:textId="76B57A7A" w:rsidR="00FE475B" w:rsidRPr="00FE475B" w:rsidRDefault="00580FD8" w:rsidP="00FE475B">
      <w:pPr>
        <w:pStyle w:val="BodyTextIndent2"/>
        <w:jc w:val="both"/>
        <w:rPr>
          <w:b w:val="0"/>
        </w:rPr>
      </w:pPr>
      <w:r>
        <w:rPr>
          <w:rFonts w:cs="Arial"/>
          <w:b w:val="0"/>
          <w:color w:val="000000"/>
          <w:szCs w:val="24"/>
        </w:rPr>
        <w:t xml:space="preserve">by Belfast Trust use by staff will </w:t>
      </w:r>
      <w:r w:rsidR="00FE475B" w:rsidRPr="00FE475B">
        <w:rPr>
          <w:b w:val="0"/>
        </w:rPr>
        <w:t xml:space="preserve">be voluntary. </w:t>
      </w:r>
    </w:p>
    <w:p w14:paraId="155681D0" w14:textId="77777777" w:rsidR="00FE475B" w:rsidRDefault="00FE475B" w:rsidP="00FE475B">
      <w:pPr>
        <w:pStyle w:val="BodyTextIndent2"/>
        <w:jc w:val="both"/>
      </w:pPr>
    </w:p>
    <w:p w14:paraId="3BF4BDFA" w14:textId="77777777" w:rsidR="00FE475B" w:rsidRDefault="00FE475B" w:rsidP="00FE475B">
      <w:pPr>
        <w:pStyle w:val="BodyTextIndent2"/>
        <w:jc w:val="both"/>
        <w:rPr>
          <w:b w:val="0"/>
        </w:rPr>
      </w:pPr>
      <w:r w:rsidRPr="00FE475B">
        <w:rPr>
          <w:b w:val="0"/>
        </w:rPr>
        <w:t xml:space="preserve">BWCs will </w:t>
      </w:r>
      <w:r w:rsidRPr="00FE475B">
        <w:t>not be used for covert recording</w:t>
      </w:r>
      <w:r w:rsidRPr="00FE475B">
        <w:rPr>
          <w:b w:val="0"/>
        </w:rPr>
        <w:t xml:space="preserve"> under any circumstances. In</w:t>
      </w:r>
      <w:r>
        <w:rPr>
          <w:b w:val="0"/>
        </w:rPr>
        <w:t xml:space="preserve"> addition,</w:t>
      </w:r>
    </w:p>
    <w:p w14:paraId="3E505E4A" w14:textId="21565ECB" w:rsidR="00FE475B" w:rsidRDefault="00580FD8" w:rsidP="00FE475B">
      <w:pPr>
        <w:pStyle w:val="BodyTextIndent2"/>
        <w:jc w:val="both"/>
        <w:rPr>
          <w:b w:val="0"/>
        </w:rPr>
      </w:pPr>
      <w:r>
        <w:rPr>
          <w:b w:val="0"/>
        </w:rPr>
        <w:t>s</w:t>
      </w:r>
      <w:r w:rsidR="00FE475B">
        <w:rPr>
          <w:b w:val="0"/>
        </w:rPr>
        <w:t xml:space="preserve">taff </w:t>
      </w:r>
      <w:r w:rsidR="00FE475B" w:rsidRPr="00FE475B">
        <w:rPr>
          <w:b w:val="0"/>
        </w:rPr>
        <w:t xml:space="preserve">will be advised not to record anything that risks adversely </w:t>
      </w:r>
      <w:r w:rsidR="00FE475B">
        <w:rPr>
          <w:b w:val="0"/>
        </w:rPr>
        <w:t>impacting the safety,</w:t>
      </w:r>
    </w:p>
    <w:p w14:paraId="37F99713" w14:textId="4843C369" w:rsidR="00FE475B" w:rsidRDefault="00580FD8" w:rsidP="00FE475B">
      <w:pPr>
        <w:pStyle w:val="BodyTextIndent2"/>
        <w:jc w:val="both"/>
        <w:rPr>
          <w:b w:val="0"/>
        </w:rPr>
      </w:pPr>
      <w:r>
        <w:rPr>
          <w:b w:val="0"/>
        </w:rPr>
        <w:t>d</w:t>
      </w:r>
      <w:r w:rsidR="00FE475B">
        <w:rPr>
          <w:b w:val="0"/>
        </w:rPr>
        <w:t xml:space="preserve">ignity </w:t>
      </w:r>
      <w:r w:rsidR="00FE475B" w:rsidRPr="00FE475B">
        <w:rPr>
          <w:b w:val="0"/>
        </w:rPr>
        <w:t xml:space="preserve">and/or on-going care of any person.  BWCs will never be used </w:t>
      </w:r>
      <w:r w:rsidR="00FE475B">
        <w:rPr>
          <w:b w:val="0"/>
        </w:rPr>
        <w:t>in situations</w:t>
      </w:r>
    </w:p>
    <w:p w14:paraId="73C7B211" w14:textId="77777777" w:rsidR="00FE475B" w:rsidRDefault="00FE475B" w:rsidP="00FE475B">
      <w:pPr>
        <w:pStyle w:val="BodyTextIndent2"/>
        <w:jc w:val="both"/>
        <w:rPr>
          <w:b w:val="0"/>
        </w:rPr>
      </w:pPr>
      <w:r>
        <w:rPr>
          <w:b w:val="0"/>
        </w:rPr>
        <w:t xml:space="preserve">where </w:t>
      </w:r>
      <w:r w:rsidRPr="00FE475B">
        <w:rPr>
          <w:b w:val="0"/>
        </w:rPr>
        <w:t>personal care and intimate treatment/care is occurring.  T</w:t>
      </w:r>
      <w:r>
        <w:rPr>
          <w:b w:val="0"/>
        </w:rPr>
        <w:t>he decision to turn on</w:t>
      </w:r>
    </w:p>
    <w:p w14:paraId="75D347FF" w14:textId="439D5CFC" w:rsidR="00FE475B" w:rsidRDefault="00FE475B" w:rsidP="00FE475B">
      <w:pPr>
        <w:pStyle w:val="BodyTextIndent2"/>
        <w:jc w:val="both"/>
        <w:rPr>
          <w:b w:val="0"/>
        </w:rPr>
      </w:pPr>
      <w:r w:rsidRPr="00FE475B">
        <w:rPr>
          <w:b w:val="0"/>
        </w:rPr>
        <w:t xml:space="preserve">a BWC will involve dynamic risk assessment on a </w:t>
      </w:r>
      <w:r w:rsidR="00CC2A98" w:rsidRPr="00FE475B">
        <w:rPr>
          <w:b w:val="0"/>
        </w:rPr>
        <w:t>case-by-case</w:t>
      </w:r>
      <w:r w:rsidRPr="00FE475B">
        <w:rPr>
          <w:b w:val="0"/>
        </w:rPr>
        <w:t xml:space="preserve"> bases </w:t>
      </w:r>
      <w:r>
        <w:rPr>
          <w:b w:val="0"/>
        </w:rPr>
        <w:t>where the</w:t>
      </w:r>
    </w:p>
    <w:p w14:paraId="0BDED9AC" w14:textId="357FFD2E" w:rsidR="00FE475B" w:rsidRPr="00FE475B" w:rsidRDefault="00580FD8" w:rsidP="00FE475B">
      <w:pPr>
        <w:pStyle w:val="BodyTextIndent2"/>
        <w:jc w:val="both"/>
        <w:rPr>
          <w:b w:val="0"/>
        </w:rPr>
      </w:pPr>
      <w:r>
        <w:rPr>
          <w:b w:val="0"/>
        </w:rPr>
        <w:t>potential to inflame</w:t>
      </w:r>
      <w:r w:rsidR="00FE475B" w:rsidRPr="00FE475B">
        <w:rPr>
          <w:b w:val="0"/>
        </w:rPr>
        <w:t xml:space="preserve"> a situation will always be a consideration.</w:t>
      </w:r>
      <w:r w:rsidR="00FE475B">
        <w:rPr>
          <w:b w:val="0"/>
        </w:rPr>
        <w:t xml:space="preserve"> </w:t>
      </w:r>
      <w:r>
        <w:rPr>
          <w:b w:val="0"/>
        </w:rPr>
        <w:t>Staff wearing a</w:t>
      </w:r>
    </w:p>
    <w:p w14:paraId="42E12690" w14:textId="37E7BC08" w:rsidR="00580FD8" w:rsidRDefault="00FE475B" w:rsidP="00FE475B">
      <w:pPr>
        <w:pStyle w:val="BodyTextIndent2"/>
        <w:jc w:val="both"/>
        <w:rPr>
          <w:b w:val="0"/>
        </w:rPr>
      </w:pPr>
      <w:r w:rsidRPr="00FE475B">
        <w:rPr>
          <w:b w:val="0"/>
        </w:rPr>
        <w:t>BWC will</w:t>
      </w:r>
      <w:r w:rsidR="0030211D">
        <w:rPr>
          <w:b w:val="0"/>
        </w:rPr>
        <w:t>,</w:t>
      </w:r>
      <w:r w:rsidRPr="00FE475B">
        <w:rPr>
          <w:b w:val="0"/>
        </w:rPr>
        <w:t xml:space="preserve"> </w:t>
      </w:r>
      <w:r w:rsidR="00580FD8">
        <w:rPr>
          <w:b w:val="0"/>
        </w:rPr>
        <w:t xml:space="preserve">when possible, </w:t>
      </w:r>
      <w:r w:rsidRPr="00FE475B">
        <w:rPr>
          <w:b w:val="0"/>
        </w:rPr>
        <w:t>voice to those around them</w:t>
      </w:r>
      <w:r w:rsidR="00580FD8">
        <w:rPr>
          <w:b w:val="0"/>
        </w:rPr>
        <w:t xml:space="preserve"> to alert them should recording</w:t>
      </w:r>
    </w:p>
    <w:p w14:paraId="68988FC9" w14:textId="50D51AB0" w:rsidR="00FE475B" w:rsidRPr="00FE475B" w:rsidRDefault="00FE475B" w:rsidP="00FE475B">
      <w:pPr>
        <w:pStyle w:val="BodyTextIndent2"/>
        <w:jc w:val="both"/>
        <w:rPr>
          <w:b w:val="0"/>
        </w:rPr>
      </w:pPr>
      <w:r w:rsidRPr="00FE475B">
        <w:rPr>
          <w:b w:val="0"/>
        </w:rPr>
        <w:t>be activated</w:t>
      </w:r>
      <w:r w:rsidR="00580FD8">
        <w:rPr>
          <w:b w:val="0"/>
        </w:rPr>
        <w:t xml:space="preserve"> </w:t>
      </w:r>
      <w:r w:rsidRPr="00FE475B">
        <w:rPr>
          <w:b w:val="0"/>
        </w:rPr>
        <w:t xml:space="preserve">and </w:t>
      </w:r>
      <w:r w:rsidR="00CC2A98" w:rsidRPr="00FE475B">
        <w:rPr>
          <w:b w:val="0"/>
        </w:rPr>
        <w:t>again,</w:t>
      </w:r>
      <w:r w:rsidRPr="00FE475B">
        <w:rPr>
          <w:b w:val="0"/>
        </w:rPr>
        <w:t xml:space="preserve"> when recording is deactivated.  </w:t>
      </w:r>
    </w:p>
    <w:p w14:paraId="261B4804" w14:textId="77777777" w:rsidR="00FE475B" w:rsidRDefault="00FE475B" w:rsidP="00FE475B">
      <w:pPr>
        <w:pStyle w:val="Default"/>
      </w:pPr>
    </w:p>
    <w:p w14:paraId="6404753F" w14:textId="77777777" w:rsidR="00DB5736" w:rsidRDefault="00032489" w:rsidP="00E570C8">
      <w:pPr>
        <w:pStyle w:val="BodyTextIndent2"/>
        <w:jc w:val="both"/>
        <w:rPr>
          <w:b w:val="0"/>
        </w:rPr>
      </w:pPr>
      <w:r>
        <w:rPr>
          <w:b w:val="0"/>
        </w:rPr>
        <w:t>I</w:t>
      </w:r>
      <w:r w:rsidRPr="00032489">
        <w:rPr>
          <w:b w:val="0"/>
        </w:rPr>
        <w:t>n addition to the deliberate acts of violence and a</w:t>
      </w:r>
      <w:r w:rsidR="00DB5736">
        <w:rPr>
          <w:b w:val="0"/>
        </w:rPr>
        <w:t>ggression, illnesses and mental</w:t>
      </w:r>
    </w:p>
    <w:p w14:paraId="1A12D120" w14:textId="77777777" w:rsidR="00DB5736" w:rsidRDefault="00032489" w:rsidP="00E570C8">
      <w:pPr>
        <w:pStyle w:val="BodyTextIndent2"/>
        <w:jc w:val="both"/>
        <w:rPr>
          <w:b w:val="0"/>
        </w:rPr>
      </w:pPr>
      <w:r w:rsidRPr="00032489">
        <w:rPr>
          <w:b w:val="0"/>
        </w:rPr>
        <w:t xml:space="preserve">capacity may also lead to </w:t>
      </w:r>
      <w:r w:rsidRPr="00DB5736">
        <w:t>unintended or unintentional incidents</w:t>
      </w:r>
      <w:r w:rsidR="00DB5736">
        <w:rPr>
          <w:b w:val="0"/>
        </w:rPr>
        <w:t xml:space="preserve"> of violence and</w:t>
      </w:r>
    </w:p>
    <w:p w14:paraId="6FDE1FD1" w14:textId="77777777" w:rsidR="00064C05" w:rsidRDefault="00580059" w:rsidP="00E570C8">
      <w:pPr>
        <w:pStyle w:val="BodyTextIndent2"/>
        <w:jc w:val="both"/>
        <w:rPr>
          <w:b w:val="0"/>
        </w:rPr>
      </w:pPr>
      <w:r>
        <w:rPr>
          <w:b w:val="0"/>
        </w:rPr>
        <w:t>aggression</w:t>
      </w:r>
      <w:r w:rsidR="00064C05">
        <w:rPr>
          <w:b w:val="0"/>
        </w:rPr>
        <w:t>.  Such p</w:t>
      </w:r>
      <w:r>
        <w:rPr>
          <w:b w:val="0"/>
        </w:rPr>
        <w:t xml:space="preserve">atients </w:t>
      </w:r>
      <w:r w:rsidR="00032489" w:rsidRPr="00032489">
        <w:rPr>
          <w:b w:val="0"/>
        </w:rPr>
        <w:t>may be responsibl</w:t>
      </w:r>
      <w:r w:rsidR="00DB5736">
        <w:rPr>
          <w:b w:val="0"/>
        </w:rPr>
        <w:t>e for incidents of violence and</w:t>
      </w:r>
    </w:p>
    <w:p w14:paraId="4AD4B8B3" w14:textId="77777777" w:rsidR="00064C05" w:rsidRDefault="00580059" w:rsidP="00E570C8">
      <w:pPr>
        <w:pStyle w:val="BodyTextIndent2"/>
        <w:jc w:val="both"/>
        <w:rPr>
          <w:b w:val="0"/>
        </w:rPr>
      </w:pPr>
      <w:r>
        <w:rPr>
          <w:b w:val="0"/>
        </w:rPr>
        <w:t>aggression which</w:t>
      </w:r>
      <w:r w:rsidR="00064C05">
        <w:rPr>
          <w:b w:val="0"/>
        </w:rPr>
        <w:t xml:space="preserve"> </w:t>
      </w:r>
      <w:r w:rsidR="00032489" w:rsidRPr="00032489">
        <w:rPr>
          <w:b w:val="0"/>
        </w:rPr>
        <w:t>are outside of their control, but which</w:t>
      </w:r>
      <w:r>
        <w:rPr>
          <w:b w:val="0"/>
        </w:rPr>
        <w:t xml:space="preserve"> lead to harming </w:t>
      </w:r>
      <w:r w:rsidR="00DB5736">
        <w:rPr>
          <w:b w:val="0"/>
        </w:rPr>
        <w:t>staff.</w:t>
      </w:r>
      <w:r>
        <w:rPr>
          <w:b w:val="0"/>
        </w:rPr>
        <w:t xml:space="preserve">  </w:t>
      </w:r>
      <w:r w:rsidR="00064C05">
        <w:rPr>
          <w:b w:val="0"/>
        </w:rPr>
        <w:t>Whilst</w:t>
      </w:r>
    </w:p>
    <w:p w14:paraId="177914D6" w14:textId="159A1274" w:rsidR="00032489" w:rsidRPr="00D66D9C" w:rsidRDefault="00032489" w:rsidP="00E570C8">
      <w:pPr>
        <w:pStyle w:val="BodyTextIndent2"/>
        <w:jc w:val="both"/>
        <w:rPr>
          <w:rFonts w:asciiTheme="minorHAnsi" w:hAnsiTheme="minorHAnsi" w:cstheme="minorHAnsi"/>
          <w:b w:val="0"/>
          <w:kern w:val="36"/>
          <w:szCs w:val="24"/>
          <w:lang w:val="en" w:eastAsia="en-GB"/>
        </w:rPr>
      </w:pPr>
      <w:r w:rsidRPr="00032489">
        <w:rPr>
          <w:b w:val="0"/>
        </w:rPr>
        <w:t>these</w:t>
      </w:r>
      <w:r>
        <w:t xml:space="preserve"> </w:t>
      </w:r>
      <w:r w:rsidR="00580059">
        <w:rPr>
          <w:b w:val="0"/>
        </w:rPr>
        <w:t>incidents may</w:t>
      </w:r>
      <w:r w:rsidR="00064C05">
        <w:rPr>
          <w:b w:val="0"/>
        </w:rPr>
        <w:t xml:space="preserve"> </w:t>
      </w:r>
      <w:r w:rsidRPr="00DB5736">
        <w:rPr>
          <w:b w:val="0"/>
        </w:rPr>
        <w:t>be unintentional, it is</w:t>
      </w:r>
      <w:r w:rsidR="00580059">
        <w:rPr>
          <w:b w:val="0"/>
        </w:rPr>
        <w:t xml:space="preserve"> vital that staff are supported.</w:t>
      </w:r>
    </w:p>
    <w:p w14:paraId="1B210A1F" w14:textId="77777777" w:rsidR="00032489" w:rsidRDefault="00032489" w:rsidP="00032489">
      <w:pPr>
        <w:pStyle w:val="Default"/>
      </w:pPr>
    </w:p>
    <w:p w14:paraId="0DC1EC21" w14:textId="042A4E8F" w:rsidR="008169D8" w:rsidRDefault="00655A26" w:rsidP="008169D8">
      <w:pPr>
        <w:pStyle w:val="Default"/>
      </w:pPr>
      <w:r>
        <w:t xml:space="preserve">Prior to any </w:t>
      </w:r>
      <w:r w:rsidR="00D97301">
        <w:t>introduction</w:t>
      </w:r>
      <w:r>
        <w:t xml:space="preserve"> of BWCs</w:t>
      </w:r>
      <w:r w:rsidR="00D97301">
        <w:t xml:space="preserve"> and before the proposed </w:t>
      </w:r>
      <w:r w:rsidR="0030211D">
        <w:t>six</w:t>
      </w:r>
      <w:r w:rsidR="00CC2A98">
        <w:t>-month</w:t>
      </w:r>
      <w:r w:rsidR="00D97301">
        <w:t xml:space="preserve"> pilot,</w:t>
      </w:r>
      <w:r>
        <w:t xml:space="preserve"> Belfast Trust will provide </w:t>
      </w:r>
      <w:r w:rsidRPr="000E43B2">
        <w:rPr>
          <w:b/>
        </w:rPr>
        <w:t>extensive training</w:t>
      </w:r>
      <w:r>
        <w:t xml:space="preserve"> </w:t>
      </w:r>
      <w:r w:rsidR="00D97301">
        <w:t>to staff.  Robust policies will be developed to ensure there is absolute clarity around when a BWC can be used, how the recording will be s</w:t>
      </w:r>
      <w:r w:rsidR="008169D8">
        <w:t>tored, who will have access to it i</w:t>
      </w:r>
      <w:r w:rsidR="00D97301">
        <w:t xml:space="preserve">ncluding third party requests </w:t>
      </w:r>
      <w:r w:rsidR="002F7122">
        <w:t>e.g.</w:t>
      </w:r>
      <w:r w:rsidR="00D97301">
        <w:t xml:space="preserve"> PSNI.  </w:t>
      </w:r>
      <w:r w:rsidR="008169D8" w:rsidRPr="000E43B2">
        <w:rPr>
          <w:b/>
        </w:rPr>
        <w:t>Public notices</w:t>
      </w:r>
      <w:r w:rsidR="008169D8">
        <w:t xml:space="preserve"> online and on site in an accessible and inclusive format will be used to raise public awareness about the use of BWCs.</w:t>
      </w:r>
    </w:p>
    <w:p w14:paraId="17EC878D" w14:textId="07B5F153" w:rsidR="00B40E26" w:rsidRDefault="00B40E26" w:rsidP="008169D8">
      <w:pPr>
        <w:pStyle w:val="Default"/>
      </w:pPr>
    </w:p>
    <w:p w14:paraId="4BF482AB" w14:textId="77777777" w:rsidR="00B40E26" w:rsidRDefault="00B40E26" w:rsidP="00B40E26">
      <w:pPr>
        <w:rPr>
          <w:rFonts w:ascii="Arial" w:hAnsi="Arial" w:cs="Arial"/>
          <w:color w:val="000000"/>
          <w:sz w:val="24"/>
          <w:szCs w:val="24"/>
        </w:rPr>
      </w:pPr>
      <w:r w:rsidRPr="00B40E26">
        <w:rPr>
          <w:rFonts w:ascii="Arial" w:hAnsi="Arial" w:cs="Arial"/>
          <w:color w:val="000000"/>
          <w:sz w:val="24"/>
          <w:szCs w:val="24"/>
        </w:rPr>
        <w:t xml:space="preserve">Footage captured will be </w:t>
      </w:r>
      <w:r w:rsidRPr="00674235">
        <w:rPr>
          <w:rFonts w:ascii="Arial" w:hAnsi="Arial" w:cs="Arial"/>
          <w:b/>
          <w:color w:val="000000"/>
          <w:sz w:val="24"/>
          <w:szCs w:val="24"/>
        </w:rPr>
        <w:t xml:space="preserve">stored, managed, retained, shared </w:t>
      </w:r>
      <w:r w:rsidRPr="00674235">
        <w:rPr>
          <w:rFonts w:ascii="Arial" w:hAnsi="Arial" w:cs="Arial"/>
          <w:color w:val="000000"/>
          <w:sz w:val="24"/>
          <w:szCs w:val="24"/>
        </w:rPr>
        <w:t>and</w:t>
      </w:r>
      <w:r w:rsidRPr="00674235">
        <w:rPr>
          <w:rFonts w:ascii="Arial" w:hAnsi="Arial" w:cs="Arial"/>
          <w:b/>
          <w:color w:val="000000"/>
          <w:sz w:val="24"/>
          <w:szCs w:val="24"/>
        </w:rPr>
        <w:t xml:space="preserve"> disposed </w:t>
      </w:r>
      <w:r w:rsidRPr="00B40E26">
        <w:rPr>
          <w:rFonts w:ascii="Arial" w:hAnsi="Arial" w:cs="Arial"/>
          <w:color w:val="000000"/>
          <w:sz w:val="24"/>
          <w:szCs w:val="24"/>
        </w:rPr>
        <w:t xml:space="preserve">of in accordance with relevant Trust Policies, Standard Operating Procedures, </w:t>
      </w:r>
      <w:r>
        <w:rPr>
          <w:rFonts w:ascii="Arial" w:hAnsi="Arial" w:cs="Arial"/>
          <w:color w:val="000000"/>
          <w:sz w:val="24"/>
          <w:szCs w:val="24"/>
        </w:rPr>
        <w:t>Equality, Human Rights and Data P</w:t>
      </w:r>
      <w:r w:rsidRPr="00B40E26">
        <w:rPr>
          <w:rFonts w:ascii="Arial" w:hAnsi="Arial" w:cs="Arial"/>
          <w:color w:val="000000"/>
          <w:sz w:val="24"/>
          <w:szCs w:val="24"/>
        </w:rPr>
        <w:t xml:space="preserve">rotection legal obligations and aligned </w:t>
      </w:r>
      <w:r>
        <w:rPr>
          <w:rFonts w:ascii="Arial" w:hAnsi="Arial" w:cs="Arial"/>
          <w:color w:val="000000"/>
          <w:sz w:val="24"/>
          <w:szCs w:val="24"/>
        </w:rPr>
        <w:t xml:space="preserve">to the </w:t>
      </w:r>
      <w:r w:rsidRPr="00B40E26">
        <w:rPr>
          <w:rFonts w:ascii="Arial" w:hAnsi="Arial" w:cs="Arial"/>
          <w:color w:val="000000"/>
          <w:sz w:val="24"/>
          <w:szCs w:val="24"/>
        </w:rPr>
        <w:t xml:space="preserve">Information </w:t>
      </w:r>
      <w:r>
        <w:rPr>
          <w:rFonts w:ascii="Arial" w:hAnsi="Arial" w:cs="Arial"/>
          <w:color w:val="000000"/>
          <w:sz w:val="24"/>
          <w:szCs w:val="24"/>
        </w:rPr>
        <w:t>Commissioner’s</w:t>
      </w:r>
      <w:r w:rsidRPr="00B40E26">
        <w:rPr>
          <w:rFonts w:ascii="Arial" w:hAnsi="Arial" w:cs="Arial"/>
          <w:color w:val="000000"/>
          <w:sz w:val="24"/>
          <w:szCs w:val="24"/>
        </w:rPr>
        <w:t xml:space="preserve">, Human Rights Commission’s and Equality Commission’s relevant codes of practice and guidance.  </w:t>
      </w:r>
    </w:p>
    <w:p w14:paraId="1D2F03D1" w14:textId="661467FD" w:rsidR="00B40E26" w:rsidRDefault="00D97301" w:rsidP="00B40E26">
      <w:pPr>
        <w:rPr>
          <w:rFonts w:ascii="Arial" w:hAnsi="Arial" w:cs="Arial"/>
          <w:color w:val="000000"/>
          <w:sz w:val="24"/>
          <w:szCs w:val="24"/>
        </w:rPr>
      </w:pPr>
      <w:r>
        <w:rPr>
          <w:rFonts w:ascii="Arial" w:hAnsi="Arial" w:cs="Arial"/>
          <w:color w:val="000000"/>
          <w:sz w:val="24"/>
          <w:szCs w:val="24"/>
        </w:rPr>
        <w:t xml:space="preserve">This proposal and any future introductions of BWCs </w:t>
      </w:r>
      <w:r w:rsidR="00064C05">
        <w:rPr>
          <w:rFonts w:ascii="Arial" w:hAnsi="Arial" w:cs="Arial"/>
          <w:color w:val="000000"/>
          <w:sz w:val="24"/>
          <w:szCs w:val="24"/>
        </w:rPr>
        <w:t xml:space="preserve">to other areas </w:t>
      </w:r>
      <w:r>
        <w:rPr>
          <w:rFonts w:ascii="Arial" w:hAnsi="Arial" w:cs="Arial"/>
          <w:color w:val="000000"/>
          <w:sz w:val="24"/>
          <w:szCs w:val="24"/>
        </w:rPr>
        <w:t xml:space="preserve">will be in line with our </w:t>
      </w:r>
      <w:r w:rsidR="0030211D">
        <w:rPr>
          <w:rFonts w:ascii="Arial" w:hAnsi="Arial" w:cs="Arial"/>
          <w:color w:val="000000"/>
          <w:sz w:val="24"/>
          <w:szCs w:val="24"/>
        </w:rPr>
        <w:t>zero-tolerance</w:t>
      </w:r>
      <w:r>
        <w:rPr>
          <w:rFonts w:ascii="Arial" w:hAnsi="Arial" w:cs="Arial"/>
          <w:color w:val="000000"/>
          <w:sz w:val="24"/>
          <w:szCs w:val="24"/>
        </w:rPr>
        <w:t xml:space="preserve"> policy </w:t>
      </w:r>
      <w:r w:rsidR="000E43B2">
        <w:rPr>
          <w:rFonts w:ascii="Arial" w:hAnsi="Arial" w:cs="Arial"/>
          <w:color w:val="000000"/>
          <w:sz w:val="24"/>
          <w:szCs w:val="24"/>
        </w:rPr>
        <w:t xml:space="preserve">regarding </w:t>
      </w:r>
      <w:r>
        <w:rPr>
          <w:rFonts w:ascii="Arial" w:hAnsi="Arial" w:cs="Arial"/>
          <w:color w:val="000000"/>
          <w:sz w:val="24"/>
          <w:szCs w:val="24"/>
        </w:rPr>
        <w:t>violent and aggress</w:t>
      </w:r>
      <w:r w:rsidR="000E43B2">
        <w:rPr>
          <w:rFonts w:ascii="Arial" w:hAnsi="Arial" w:cs="Arial"/>
          <w:color w:val="000000"/>
          <w:sz w:val="24"/>
          <w:szCs w:val="24"/>
        </w:rPr>
        <w:t xml:space="preserve">ive behaviour against our staff (aligned to </w:t>
      </w:r>
      <w:r w:rsidR="008169D8">
        <w:rPr>
          <w:rFonts w:ascii="Arial" w:hAnsi="Arial" w:cs="Arial"/>
          <w:color w:val="000000"/>
          <w:sz w:val="24"/>
          <w:szCs w:val="24"/>
        </w:rPr>
        <w:t xml:space="preserve">HSC </w:t>
      </w:r>
      <w:r>
        <w:rPr>
          <w:rFonts w:ascii="Arial" w:hAnsi="Arial" w:cs="Arial"/>
          <w:color w:val="000000"/>
          <w:sz w:val="24"/>
          <w:szCs w:val="24"/>
        </w:rPr>
        <w:t>M</w:t>
      </w:r>
      <w:r w:rsidR="00674235">
        <w:rPr>
          <w:rFonts w:ascii="Arial" w:hAnsi="Arial" w:cs="Arial"/>
          <w:color w:val="000000"/>
          <w:sz w:val="24"/>
          <w:szCs w:val="24"/>
        </w:rPr>
        <w:t xml:space="preserve">anagement </w:t>
      </w:r>
      <w:r w:rsidR="00064C05">
        <w:rPr>
          <w:rFonts w:ascii="Arial" w:hAnsi="Arial" w:cs="Arial"/>
          <w:color w:val="000000"/>
          <w:sz w:val="24"/>
          <w:szCs w:val="24"/>
        </w:rPr>
        <w:t>o</w:t>
      </w:r>
      <w:r w:rsidR="00674235">
        <w:rPr>
          <w:rFonts w:ascii="Arial" w:hAnsi="Arial" w:cs="Arial"/>
          <w:color w:val="000000"/>
          <w:sz w:val="24"/>
          <w:szCs w:val="24"/>
        </w:rPr>
        <w:t xml:space="preserve">f </w:t>
      </w:r>
      <w:r>
        <w:rPr>
          <w:rFonts w:ascii="Arial" w:hAnsi="Arial" w:cs="Arial"/>
          <w:color w:val="000000"/>
          <w:sz w:val="24"/>
          <w:szCs w:val="24"/>
        </w:rPr>
        <w:t>V</w:t>
      </w:r>
      <w:r w:rsidR="00674235">
        <w:rPr>
          <w:rFonts w:ascii="Arial" w:hAnsi="Arial" w:cs="Arial"/>
          <w:color w:val="000000"/>
          <w:sz w:val="24"/>
          <w:szCs w:val="24"/>
        </w:rPr>
        <w:t xml:space="preserve">iolence and </w:t>
      </w:r>
      <w:r>
        <w:rPr>
          <w:rFonts w:ascii="Arial" w:hAnsi="Arial" w:cs="Arial"/>
          <w:color w:val="000000"/>
          <w:sz w:val="24"/>
          <w:szCs w:val="24"/>
        </w:rPr>
        <w:t>A</w:t>
      </w:r>
      <w:r w:rsidR="00674235">
        <w:rPr>
          <w:rFonts w:ascii="Arial" w:hAnsi="Arial" w:cs="Arial"/>
          <w:color w:val="000000"/>
          <w:sz w:val="24"/>
          <w:szCs w:val="24"/>
        </w:rPr>
        <w:t>ggression (MoVA)</w:t>
      </w:r>
      <w:r>
        <w:rPr>
          <w:rFonts w:ascii="Arial" w:hAnsi="Arial" w:cs="Arial"/>
          <w:color w:val="000000"/>
          <w:sz w:val="24"/>
          <w:szCs w:val="24"/>
        </w:rPr>
        <w:t xml:space="preserve"> framework</w:t>
      </w:r>
      <w:r w:rsidR="000E43B2">
        <w:rPr>
          <w:rFonts w:ascii="Arial" w:hAnsi="Arial" w:cs="Arial"/>
          <w:color w:val="000000"/>
          <w:sz w:val="24"/>
          <w:szCs w:val="24"/>
        </w:rPr>
        <w:t xml:space="preserve">). </w:t>
      </w:r>
    </w:p>
    <w:p w14:paraId="1E91C0BA" w14:textId="5DCD2D40" w:rsidR="00D97301" w:rsidRDefault="00064C05" w:rsidP="00032489">
      <w:pPr>
        <w:autoSpaceDE w:val="0"/>
        <w:autoSpaceDN w:val="0"/>
        <w:adjustRightInd w:val="0"/>
        <w:spacing w:after="0" w:line="240" w:lineRule="auto"/>
        <w:rPr>
          <w:rFonts w:ascii="Arial" w:hAnsi="Arial" w:cs="Arial"/>
          <w:color w:val="000000"/>
          <w:sz w:val="24"/>
          <w:szCs w:val="24"/>
        </w:rPr>
      </w:pPr>
      <w:r w:rsidRPr="00064C05">
        <w:rPr>
          <w:rFonts w:ascii="Arial" w:hAnsi="Arial" w:cs="Arial"/>
          <w:color w:val="000000"/>
          <w:sz w:val="24"/>
          <w:szCs w:val="24"/>
        </w:rPr>
        <w:t>A</w:t>
      </w:r>
      <w:r>
        <w:rPr>
          <w:rFonts w:ascii="Arial" w:hAnsi="Arial" w:cs="Arial"/>
          <w:b/>
          <w:color w:val="000000"/>
          <w:sz w:val="24"/>
          <w:szCs w:val="24"/>
        </w:rPr>
        <w:t xml:space="preserve"> </w:t>
      </w:r>
      <w:r w:rsidR="000E43B2" w:rsidRPr="000E43B2">
        <w:rPr>
          <w:rFonts w:ascii="Arial" w:hAnsi="Arial" w:cs="Arial"/>
          <w:b/>
          <w:color w:val="000000"/>
          <w:sz w:val="24"/>
          <w:szCs w:val="24"/>
        </w:rPr>
        <w:t xml:space="preserve">Data Protection Impact Assessment </w:t>
      </w:r>
      <w:r w:rsidR="00DB6099">
        <w:rPr>
          <w:rFonts w:ascii="Arial" w:hAnsi="Arial" w:cs="Arial"/>
          <w:b/>
          <w:color w:val="000000"/>
          <w:sz w:val="24"/>
          <w:szCs w:val="24"/>
        </w:rPr>
        <w:t xml:space="preserve">(DPIA) </w:t>
      </w:r>
      <w:r w:rsidR="00B40E26" w:rsidRPr="005B5972">
        <w:rPr>
          <w:rFonts w:ascii="Arial" w:hAnsi="Arial" w:cs="Arial"/>
          <w:bCs/>
          <w:color w:val="000000"/>
          <w:sz w:val="24"/>
          <w:szCs w:val="24"/>
        </w:rPr>
        <w:t>and an</w:t>
      </w:r>
      <w:r w:rsidR="00B40E26">
        <w:rPr>
          <w:rFonts w:ascii="Arial" w:hAnsi="Arial" w:cs="Arial"/>
          <w:b/>
          <w:color w:val="000000"/>
          <w:sz w:val="24"/>
          <w:szCs w:val="24"/>
        </w:rPr>
        <w:t xml:space="preserve"> Equality Impact Assessment </w:t>
      </w:r>
      <w:r w:rsidR="00DB6099">
        <w:rPr>
          <w:rFonts w:ascii="Arial" w:hAnsi="Arial" w:cs="Arial"/>
          <w:b/>
          <w:color w:val="000000"/>
          <w:sz w:val="24"/>
          <w:szCs w:val="24"/>
        </w:rPr>
        <w:t xml:space="preserve">(EQIA) </w:t>
      </w:r>
      <w:r w:rsidR="00B40E26" w:rsidRPr="00B40E26">
        <w:rPr>
          <w:rFonts w:ascii="Arial" w:hAnsi="Arial" w:cs="Arial"/>
          <w:color w:val="000000"/>
          <w:sz w:val="24"/>
          <w:szCs w:val="24"/>
        </w:rPr>
        <w:t>have been completed</w:t>
      </w:r>
      <w:r w:rsidR="00330CE0">
        <w:rPr>
          <w:rFonts w:ascii="Arial" w:hAnsi="Arial" w:cs="Arial"/>
          <w:color w:val="000000"/>
          <w:sz w:val="24"/>
          <w:szCs w:val="24"/>
        </w:rPr>
        <w:t xml:space="preserve"> -</w:t>
      </w:r>
      <w:r w:rsidR="00B40E26">
        <w:rPr>
          <w:rFonts w:ascii="Arial" w:hAnsi="Arial" w:cs="Arial"/>
          <w:b/>
          <w:color w:val="000000"/>
          <w:sz w:val="24"/>
          <w:szCs w:val="24"/>
        </w:rPr>
        <w:t xml:space="preserve"> </w:t>
      </w:r>
      <w:r w:rsidR="00B40E26">
        <w:rPr>
          <w:rFonts w:ascii="Arial" w:hAnsi="Arial" w:cs="Arial"/>
          <w:color w:val="000000"/>
          <w:sz w:val="24"/>
          <w:szCs w:val="24"/>
        </w:rPr>
        <w:t xml:space="preserve">particularly in relation to the legitimate interests of our proposal and </w:t>
      </w:r>
      <w:r w:rsidR="000E43B2">
        <w:rPr>
          <w:rFonts w:ascii="Arial" w:hAnsi="Arial" w:cs="Arial"/>
          <w:color w:val="000000"/>
          <w:sz w:val="24"/>
          <w:szCs w:val="24"/>
        </w:rPr>
        <w:t xml:space="preserve">our responsibility to </w:t>
      </w:r>
      <w:r w:rsidR="00D97301">
        <w:rPr>
          <w:rFonts w:ascii="Arial" w:hAnsi="Arial" w:cs="Arial"/>
          <w:color w:val="000000"/>
          <w:sz w:val="24"/>
          <w:szCs w:val="24"/>
        </w:rPr>
        <w:t>protect, uphold and respect h</w:t>
      </w:r>
      <w:r w:rsidR="000E43B2">
        <w:rPr>
          <w:rFonts w:ascii="Arial" w:hAnsi="Arial" w:cs="Arial"/>
          <w:color w:val="000000"/>
          <w:sz w:val="24"/>
          <w:szCs w:val="24"/>
        </w:rPr>
        <w:t>uman rights and equality duties.</w:t>
      </w:r>
    </w:p>
    <w:p w14:paraId="234DDC4C" w14:textId="77DE4F04" w:rsidR="00064C05" w:rsidRDefault="00064C05" w:rsidP="00032489">
      <w:pPr>
        <w:autoSpaceDE w:val="0"/>
        <w:autoSpaceDN w:val="0"/>
        <w:adjustRightInd w:val="0"/>
        <w:spacing w:after="0" w:line="240" w:lineRule="auto"/>
        <w:rPr>
          <w:rFonts w:ascii="Arial" w:hAnsi="Arial" w:cs="Arial"/>
          <w:color w:val="000000"/>
          <w:sz w:val="24"/>
          <w:szCs w:val="24"/>
        </w:rPr>
      </w:pPr>
    </w:p>
    <w:p w14:paraId="3D4CBD21" w14:textId="77777777" w:rsidR="00062357" w:rsidRDefault="00062357" w:rsidP="00032489">
      <w:pPr>
        <w:autoSpaceDE w:val="0"/>
        <w:autoSpaceDN w:val="0"/>
        <w:adjustRightInd w:val="0"/>
        <w:spacing w:after="0" w:line="240" w:lineRule="auto"/>
        <w:rPr>
          <w:rFonts w:ascii="Arial" w:hAnsi="Arial" w:cs="Arial"/>
          <w:color w:val="000000"/>
          <w:sz w:val="24"/>
          <w:szCs w:val="24"/>
        </w:rPr>
      </w:pPr>
    </w:p>
    <w:p w14:paraId="5E3A5213" w14:textId="0B60041E" w:rsidR="001228D9" w:rsidRPr="009D2B51" w:rsidRDefault="009D2B51" w:rsidP="001228D9">
      <w:pPr>
        <w:rPr>
          <w:rFonts w:ascii="Arial" w:hAnsi="Arial" w:cs="Arial"/>
          <w:b/>
          <w:color w:val="0070C0"/>
          <w:sz w:val="28"/>
          <w:szCs w:val="28"/>
        </w:rPr>
      </w:pPr>
      <w:r>
        <w:rPr>
          <w:rFonts w:ascii="Arial" w:hAnsi="Arial" w:cs="Arial"/>
          <w:b/>
          <w:color w:val="0070C0"/>
          <w:sz w:val="28"/>
          <w:szCs w:val="28"/>
        </w:rPr>
        <w:t xml:space="preserve">Our </w:t>
      </w:r>
      <w:r w:rsidR="006951B2" w:rsidRPr="009D2B51">
        <w:rPr>
          <w:rFonts w:ascii="Arial" w:hAnsi="Arial" w:cs="Arial"/>
          <w:b/>
          <w:color w:val="0070C0"/>
          <w:sz w:val="28"/>
          <w:szCs w:val="28"/>
        </w:rPr>
        <w:t>Proposal A</w:t>
      </w:r>
      <w:r w:rsidR="005516E1" w:rsidRPr="009D2B51">
        <w:rPr>
          <w:rFonts w:ascii="Arial" w:hAnsi="Arial" w:cs="Arial"/>
          <w:b/>
          <w:color w:val="0070C0"/>
          <w:sz w:val="28"/>
          <w:szCs w:val="28"/>
        </w:rPr>
        <w:t>ligned to L</w:t>
      </w:r>
      <w:r w:rsidR="001228D9" w:rsidRPr="009D2B51">
        <w:rPr>
          <w:rFonts w:ascii="Arial" w:hAnsi="Arial" w:cs="Arial"/>
          <w:b/>
          <w:color w:val="0070C0"/>
          <w:sz w:val="28"/>
          <w:szCs w:val="28"/>
        </w:rPr>
        <w:t>egitimate Interests</w:t>
      </w:r>
    </w:p>
    <w:p w14:paraId="7E6B9637" w14:textId="6E1275B9" w:rsidR="001228D9" w:rsidRPr="00DB5736" w:rsidRDefault="001228D9" w:rsidP="001228D9">
      <w:pPr>
        <w:rPr>
          <w:rFonts w:ascii="Arial" w:hAnsi="Arial" w:cs="Arial"/>
          <w:sz w:val="24"/>
          <w:szCs w:val="24"/>
        </w:rPr>
      </w:pPr>
      <w:r w:rsidRPr="001228D9">
        <w:rPr>
          <w:rFonts w:ascii="Arial" w:hAnsi="Arial" w:cs="Arial"/>
          <w:sz w:val="24"/>
          <w:szCs w:val="24"/>
        </w:rPr>
        <w:t xml:space="preserve">All personal data associated with this </w:t>
      </w:r>
      <w:r w:rsidRPr="005516E1">
        <w:rPr>
          <w:rFonts w:ascii="Arial" w:hAnsi="Arial" w:cs="Arial"/>
          <w:sz w:val="24"/>
          <w:szCs w:val="24"/>
        </w:rPr>
        <w:t xml:space="preserve">proposal </w:t>
      </w:r>
      <w:r w:rsidRPr="001228D9">
        <w:rPr>
          <w:rFonts w:ascii="Arial" w:hAnsi="Arial" w:cs="Arial"/>
          <w:sz w:val="24"/>
          <w:szCs w:val="24"/>
        </w:rPr>
        <w:t xml:space="preserve">will be processed lawfully, fairly and in a transparent manner as set out in Article 6 </w:t>
      </w:r>
      <w:r w:rsidR="00B40E26">
        <w:rPr>
          <w:rFonts w:ascii="Arial" w:hAnsi="Arial" w:cs="Arial"/>
          <w:sz w:val="24"/>
          <w:szCs w:val="24"/>
        </w:rPr>
        <w:t xml:space="preserve">(f) </w:t>
      </w:r>
      <w:r w:rsidRPr="001228D9">
        <w:rPr>
          <w:rFonts w:ascii="Arial" w:hAnsi="Arial" w:cs="Arial"/>
          <w:sz w:val="24"/>
          <w:szCs w:val="24"/>
        </w:rPr>
        <w:t>of the UK</w:t>
      </w:r>
      <w:r w:rsidR="00330CE0">
        <w:rPr>
          <w:rFonts w:ascii="Arial" w:hAnsi="Arial" w:cs="Arial"/>
          <w:sz w:val="24"/>
          <w:szCs w:val="24"/>
        </w:rPr>
        <w:t xml:space="preserve"> General Data Protection Regulations</w:t>
      </w:r>
      <w:r w:rsidR="00064C05">
        <w:rPr>
          <w:rFonts w:ascii="Arial" w:hAnsi="Arial" w:cs="Arial"/>
          <w:sz w:val="24"/>
          <w:szCs w:val="24"/>
        </w:rPr>
        <w:t xml:space="preserve"> (</w:t>
      </w:r>
      <w:r w:rsidRPr="001228D9">
        <w:rPr>
          <w:rFonts w:ascii="Arial" w:hAnsi="Arial" w:cs="Arial"/>
          <w:sz w:val="24"/>
          <w:szCs w:val="24"/>
        </w:rPr>
        <w:t>GDPR</w:t>
      </w:r>
      <w:r w:rsidR="00064C05">
        <w:rPr>
          <w:rFonts w:ascii="Arial" w:hAnsi="Arial" w:cs="Arial"/>
          <w:sz w:val="24"/>
          <w:szCs w:val="24"/>
        </w:rPr>
        <w:t>)</w:t>
      </w:r>
      <w:r w:rsidR="005B633B">
        <w:rPr>
          <w:rFonts w:ascii="Arial" w:hAnsi="Arial" w:cs="Arial"/>
          <w:sz w:val="24"/>
          <w:szCs w:val="24"/>
        </w:rPr>
        <w:t xml:space="preserve"> - this is</w:t>
      </w:r>
      <w:r w:rsidRPr="005516E1">
        <w:rPr>
          <w:rFonts w:ascii="Arial" w:hAnsi="Arial" w:cs="Arial"/>
          <w:sz w:val="24"/>
          <w:szCs w:val="24"/>
        </w:rPr>
        <w:t xml:space="preserve"> necessary for the purposes </w:t>
      </w:r>
      <w:r w:rsidRPr="001228D9">
        <w:rPr>
          <w:rFonts w:ascii="Arial" w:hAnsi="Arial" w:cs="Arial"/>
          <w:sz w:val="24"/>
          <w:szCs w:val="24"/>
        </w:rPr>
        <w:t xml:space="preserve">of the legitimate interests </w:t>
      </w:r>
      <w:r w:rsidRPr="005516E1">
        <w:rPr>
          <w:rFonts w:ascii="Arial" w:hAnsi="Arial" w:cs="Arial"/>
          <w:sz w:val="24"/>
          <w:szCs w:val="24"/>
        </w:rPr>
        <w:t>sought by Belfast</w:t>
      </w:r>
      <w:r w:rsidRPr="001228D9">
        <w:rPr>
          <w:rFonts w:ascii="Arial" w:hAnsi="Arial" w:cs="Arial"/>
          <w:sz w:val="24"/>
          <w:szCs w:val="24"/>
        </w:rPr>
        <w:t xml:space="preserve"> Trust.</w:t>
      </w:r>
      <w:r w:rsidR="00DB5736">
        <w:rPr>
          <w:rFonts w:ascii="Arial" w:hAnsi="Arial" w:cs="Arial"/>
          <w:sz w:val="24"/>
          <w:szCs w:val="24"/>
        </w:rPr>
        <w:t xml:space="preserve"> </w:t>
      </w:r>
      <w:r w:rsidRPr="00DB5736">
        <w:rPr>
          <w:rFonts w:ascii="Arial" w:hAnsi="Arial" w:cs="Arial"/>
          <w:sz w:val="24"/>
          <w:szCs w:val="24"/>
        </w:rPr>
        <w:t>Noted legitimate interests</w:t>
      </w:r>
      <w:r w:rsidR="00DB5736">
        <w:rPr>
          <w:rFonts w:ascii="Arial" w:hAnsi="Arial" w:cs="Arial"/>
          <w:sz w:val="24"/>
          <w:szCs w:val="24"/>
        </w:rPr>
        <w:t xml:space="preserve"> </w:t>
      </w:r>
      <w:r w:rsidR="00B40E26">
        <w:rPr>
          <w:rFonts w:ascii="Arial" w:hAnsi="Arial" w:cs="Arial"/>
          <w:sz w:val="24"/>
          <w:szCs w:val="24"/>
        </w:rPr>
        <w:t xml:space="preserve">of </w:t>
      </w:r>
      <w:r w:rsidR="00064C05">
        <w:rPr>
          <w:rFonts w:ascii="Arial" w:hAnsi="Arial" w:cs="Arial"/>
          <w:sz w:val="24"/>
          <w:szCs w:val="24"/>
        </w:rPr>
        <w:t>our</w:t>
      </w:r>
      <w:r w:rsidR="00B40E26">
        <w:rPr>
          <w:rFonts w:ascii="Arial" w:hAnsi="Arial" w:cs="Arial"/>
          <w:sz w:val="24"/>
          <w:szCs w:val="24"/>
        </w:rPr>
        <w:t xml:space="preserve"> proposal include</w:t>
      </w:r>
      <w:r w:rsidR="00064C05">
        <w:rPr>
          <w:rFonts w:ascii="Arial" w:hAnsi="Arial" w:cs="Arial"/>
          <w:sz w:val="24"/>
          <w:szCs w:val="24"/>
        </w:rPr>
        <w:t xml:space="preserve"> </w:t>
      </w:r>
      <w:r w:rsidR="002F7122">
        <w:rPr>
          <w:rFonts w:ascii="Arial" w:hAnsi="Arial" w:cs="Arial"/>
          <w:sz w:val="24"/>
          <w:szCs w:val="24"/>
        </w:rPr>
        <w:t>to</w:t>
      </w:r>
      <w:r w:rsidR="00B40E26">
        <w:rPr>
          <w:rFonts w:ascii="Arial" w:hAnsi="Arial" w:cs="Arial"/>
          <w:sz w:val="24"/>
          <w:szCs w:val="24"/>
        </w:rPr>
        <w:t>:</w:t>
      </w:r>
    </w:p>
    <w:p w14:paraId="006EAABB" w14:textId="7E338DE5" w:rsidR="001228D9" w:rsidRPr="001228D9" w:rsidRDefault="001228D9" w:rsidP="001228D9">
      <w:pPr>
        <w:numPr>
          <w:ilvl w:val="0"/>
          <w:numId w:val="15"/>
        </w:numPr>
        <w:rPr>
          <w:rFonts w:ascii="Arial" w:hAnsi="Arial" w:cs="Arial"/>
          <w:sz w:val="24"/>
          <w:szCs w:val="24"/>
        </w:rPr>
      </w:pPr>
      <w:r w:rsidRPr="001228D9">
        <w:rPr>
          <w:rFonts w:ascii="Arial" w:hAnsi="Arial" w:cs="Arial"/>
          <w:sz w:val="24"/>
          <w:szCs w:val="24"/>
        </w:rPr>
        <w:t>Protect and enhance the experience of patients, staff and others who access the E</w:t>
      </w:r>
      <w:r w:rsidR="00330CE0">
        <w:rPr>
          <w:rFonts w:ascii="Arial" w:hAnsi="Arial" w:cs="Arial"/>
          <w:sz w:val="24"/>
          <w:szCs w:val="24"/>
        </w:rPr>
        <w:t xml:space="preserve">mergency </w:t>
      </w:r>
      <w:r w:rsidR="002F7122">
        <w:rPr>
          <w:rFonts w:ascii="Arial" w:hAnsi="Arial" w:cs="Arial"/>
          <w:sz w:val="24"/>
          <w:szCs w:val="24"/>
        </w:rPr>
        <w:t>Department</w:t>
      </w:r>
      <w:r w:rsidRPr="001228D9">
        <w:rPr>
          <w:rFonts w:ascii="Arial" w:hAnsi="Arial" w:cs="Arial"/>
          <w:sz w:val="24"/>
          <w:szCs w:val="24"/>
        </w:rPr>
        <w:t xml:space="preserve"> by helping provid</w:t>
      </w:r>
      <w:r w:rsidR="00064C05">
        <w:rPr>
          <w:rFonts w:ascii="Arial" w:hAnsi="Arial" w:cs="Arial"/>
          <w:sz w:val="24"/>
          <w:szCs w:val="24"/>
        </w:rPr>
        <w:t>e a safer and calmer environment</w:t>
      </w:r>
    </w:p>
    <w:p w14:paraId="30986708" w14:textId="44DBF5DF" w:rsidR="001228D9" w:rsidRPr="001228D9" w:rsidRDefault="001228D9" w:rsidP="001228D9">
      <w:pPr>
        <w:numPr>
          <w:ilvl w:val="0"/>
          <w:numId w:val="15"/>
        </w:numPr>
        <w:rPr>
          <w:rFonts w:ascii="Arial" w:hAnsi="Arial" w:cs="Arial"/>
          <w:sz w:val="24"/>
          <w:szCs w:val="24"/>
        </w:rPr>
      </w:pPr>
      <w:r w:rsidRPr="001228D9">
        <w:rPr>
          <w:rFonts w:ascii="Arial" w:hAnsi="Arial" w:cs="Arial"/>
          <w:sz w:val="24"/>
          <w:szCs w:val="24"/>
        </w:rPr>
        <w:t>Enhance the security and the prot</w:t>
      </w:r>
      <w:r w:rsidR="00064C05">
        <w:rPr>
          <w:rFonts w:ascii="Arial" w:hAnsi="Arial" w:cs="Arial"/>
          <w:sz w:val="24"/>
          <w:szCs w:val="24"/>
        </w:rPr>
        <w:t>ection of Trust property/assets</w:t>
      </w:r>
    </w:p>
    <w:p w14:paraId="61B55FFE" w14:textId="1411A8DE" w:rsidR="001228D9" w:rsidRPr="001228D9" w:rsidRDefault="001228D9" w:rsidP="001228D9">
      <w:pPr>
        <w:numPr>
          <w:ilvl w:val="0"/>
          <w:numId w:val="15"/>
        </w:numPr>
        <w:rPr>
          <w:rFonts w:ascii="Arial" w:hAnsi="Arial" w:cs="Arial"/>
          <w:sz w:val="24"/>
          <w:szCs w:val="24"/>
        </w:rPr>
      </w:pPr>
      <w:r w:rsidRPr="001228D9">
        <w:rPr>
          <w:rFonts w:ascii="Arial" w:hAnsi="Arial" w:cs="Arial"/>
          <w:sz w:val="24"/>
          <w:szCs w:val="24"/>
        </w:rPr>
        <w:t xml:space="preserve">Influence behaviour by acting as a deterrent to acts of violence and aggression and aid to de-escalate </w:t>
      </w:r>
      <w:r w:rsidR="00064C05">
        <w:rPr>
          <w:rFonts w:ascii="Arial" w:hAnsi="Arial" w:cs="Arial"/>
          <w:sz w:val="24"/>
          <w:szCs w:val="24"/>
        </w:rPr>
        <w:t>of situations should they arise</w:t>
      </w:r>
      <w:r w:rsidRPr="001228D9">
        <w:rPr>
          <w:rFonts w:ascii="Arial" w:hAnsi="Arial" w:cs="Arial"/>
          <w:sz w:val="24"/>
          <w:szCs w:val="24"/>
        </w:rPr>
        <w:t xml:space="preserve"> </w:t>
      </w:r>
    </w:p>
    <w:p w14:paraId="0630808F" w14:textId="13F24659" w:rsidR="001228D9" w:rsidRPr="001228D9" w:rsidRDefault="001228D9" w:rsidP="001228D9">
      <w:pPr>
        <w:numPr>
          <w:ilvl w:val="0"/>
          <w:numId w:val="15"/>
        </w:numPr>
        <w:rPr>
          <w:rFonts w:ascii="Arial" w:hAnsi="Arial" w:cs="Arial"/>
          <w:sz w:val="24"/>
          <w:szCs w:val="24"/>
        </w:rPr>
      </w:pPr>
      <w:r w:rsidRPr="001228D9">
        <w:rPr>
          <w:rFonts w:ascii="Arial" w:hAnsi="Arial" w:cs="Arial"/>
          <w:sz w:val="24"/>
          <w:szCs w:val="24"/>
        </w:rPr>
        <w:t>Enhance staff education and learning on Manageme</w:t>
      </w:r>
      <w:r w:rsidR="00064C05">
        <w:rPr>
          <w:rFonts w:ascii="Arial" w:hAnsi="Arial" w:cs="Arial"/>
          <w:sz w:val="24"/>
          <w:szCs w:val="24"/>
        </w:rPr>
        <w:t>nt and Prevention of Aggression</w:t>
      </w:r>
    </w:p>
    <w:p w14:paraId="0DC0B1B0" w14:textId="6A8C2A3B" w:rsidR="001228D9" w:rsidRPr="001228D9" w:rsidRDefault="001228D9" w:rsidP="001228D9">
      <w:pPr>
        <w:numPr>
          <w:ilvl w:val="0"/>
          <w:numId w:val="15"/>
        </w:numPr>
        <w:rPr>
          <w:rFonts w:ascii="Arial" w:hAnsi="Arial" w:cs="Arial"/>
          <w:sz w:val="24"/>
          <w:szCs w:val="24"/>
        </w:rPr>
      </w:pPr>
      <w:r w:rsidRPr="001228D9">
        <w:rPr>
          <w:rFonts w:ascii="Arial" w:hAnsi="Arial" w:cs="Arial"/>
          <w:sz w:val="24"/>
          <w:szCs w:val="24"/>
        </w:rPr>
        <w:t xml:space="preserve">Record an independent account of what happened should adverse events arise and have footage captured with evidential value to any </w:t>
      </w:r>
      <w:r w:rsidR="00064C05">
        <w:rPr>
          <w:rFonts w:ascii="Arial" w:hAnsi="Arial" w:cs="Arial"/>
          <w:sz w:val="24"/>
          <w:szCs w:val="24"/>
        </w:rPr>
        <w:t>review or investigative process</w:t>
      </w:r>
    </w:p>
    <w:p w14:paraId="346D6835" w14:textId="20147444" w:rsidR="001228D9" w:rsidRDefault="001228D9" w:rsidP="001228D9">
      <w:pPr>
        <w:numPr>
          <w:ilvl w:val="0"/>
          <w:numId w:val="15"/>
        </w:numPr>
        <w:rPr>
          <w:rFonts w:ascii="Arial" w:hAnsi="Arial" w:cs="Arial"/>
          <w:sz w:val="24"/>
          <w:szCs w:val="24"/>
        </w:rPr>
      </w:pPr>
      <w:r w:rsidRPr="001228D9">
        <w:rPr>
          <w:rFonts w:ascii="Arial" w:hAnsi="Arial" w:cs="Arial"/>
          <w:sz w:val="24"/>
          <w:szCs w:val="24"/>
        </w:rPr>
        <w:t>Support relevant authorities in the apprehension and prosecution of offenders by enhancing the type and quality of discoverable evidence should criminal or civil action be brought.</w:t>
      </w:r>
    </w:p>
    <w:p w14:paraId="16C76F07" w14:textId="4C75141F" w:rsidR="00062357" w:rsidRDefault="00062357" w:rsidP="00B40E26">
      <w:pPr>
        <w:rPr>
          <w:rFonts w:ascii="Arial" w:hAnsi="Arial" w:cs="Arial"/>
          <w:b/>
          <w:color w:val="0070C0"/>
          <w:sz w:val="28"/>
          <w:szCs w:val="28"/>
        </w:rPr>
      </w:pPr>
    </w:p>
    <w:p w14:paraId="4291C280" w14:textId="77777777" w:rsidR="003B267B" w:rsidRDefault="003B267B" w:rsidP="00B40E26">
      <w:pPr>
        <w:rPr>
          <w:rFonts w:ascii="Arial" w:hAnsi="Arial" w:cs="Arial"/>
          <w:b/>
          <w:color w:val="0070C0"/>
          <w:sz w:val="28"/>
          <w:szCs w:val="28"/>
        </w:rPr>
      </w:pPr>
    </w:p>
    <w:p w14:paraId="03BB904E" w14:textId="0450472E" w:rsidR="00B40E26" w:rsidRPr="009D2B51" w:rsidRDefault="009D2B51" w:rsidP="00B40E26">
      <w:pPr>
        <w:rPr>
          <w:rFonts w:ascii="Arial" w:hAnsi="Arial" w:cs="Arial"/>
          <w:b/>
          <w:color w:val="0070C0"/>
          <w:sz w:val="28"/>
          <w:szCs w:val="28"/>
        </w:rPr>
      </w:pPr>
      <w:r>
        <w:rPr>
          <w:rFonts w:ascii="Arial" w:hAnsi="Arial" w:cs="Arial"/>
          <w:b/>
          <w:color w:val="0070C0"/>
          <w:sz w:val="28"/>
          <w:szCs w:val="28"/>
        </w:rPr>
        <w:t xml:space="preserve">Our </w:t>
      </w:r>
      <w:r w:rsidR="00B40E26" w:rsidRPr="009D2B51">
        <w:rPr>
          <w:rFonts w:ascii="Arial" w:hAnsi="Arial" w:cs="Arial"/>
          <w:b/>
          <w:color w:val="0070C0"/>
          <w:sz w:val="28"/>
          <w:szCs w:val="28"/>
        </w:rPr>
        <w:t xml:space="preserve">Proposal </w:t>
      </w:r>
      <w:r w:rsidR="006951B2" w:rsidRPr="009D2B51">
        <w:rPr>
          <w:rFonts w:ascii="Arial" w:hAnsi="Arial" w:cs="Arial"/>
          <w:b/>
          <w:color w:val="0070C0"/>
          <w:sz w:val="28"/>
          <w:szCs w:val="28"/>
        </w:rPr>
        <w:t>A</w:t>
      </w:r>
      <w:r w:rsidR="00B40E26" w:rsidRPr="009D2B51">
        <w:rPr>
          <w:rFonts w:ascii="Arial" w:hAnsi="Arial" w:cs="Arial"/>
          <w:b/>
          <w:color w:val="0070C0"/>
          <w:sz w:val="28"/>
          <w:szCs w:val="28"/>
        </w:rPr>
        <w:t xml:space="preserve">ligned to Eight Privacy Principles </w:t>
      </w:r>
    </w:p>
    <w:p w14:paraId="0D9486BC" w14:textId="118873C1" w:rsidR="001228D9" w:rsidRPr="001228D9" w:rsidRDefault="00D025D9" w:rsidP="001228D9">
      <w:pPr>
        <w:rPr>
          <w:rFonts w:ascii="Arial" w:hAnsi="Arial" w:cs="Arial"/>
          <w:sz w:val="24"/>
          <w:szCs w:val="24"/>
        </w:rPr>
      </w:pPr>
      <w:r>
        <w:rPr>
          <w:rFonts w:ascii="Arial" w:hAnsi="Arial" w:cs="Arial"/>
          <w:sz w:val="24"/>
          <w:szCs w:val="24"/>
        </w:rPr>
        <w:t xml:space="preserve">Belfast </w:t>
      </w:r>
      <w:r w:rsidR="001228D9" w:rsidRPr="001228D9">
        <w:rPr>
          <w:rFonts w:ascii="Arial" w:hAnsi="Arial" w:cs="Arial"/>
          <w:sz w:val="24"/>
          <w:szCs w:val="24"/>
        </w:rPr>
        <w:t xml:space="preserve">Trust will </w:t>
      </w:r>
      <w:r>
        <w:rPr>
          <w:rFonts w:ascii="Arial" w:hAnsi="Arial" w:cs="Arial"/>
          <w:sz w:val="24"/>
          <w:szCs w:val="24"/>
        </w:rPr>
        <w:t xml:space="preserve">operate within the framework of the </w:t>
      </w:r>
      <w:r w:rsidR="005B633B">
        <w:rPr>
          <w:rFonts w:ascii="Arial" w:hAnsi="Arial" w:cs="Arial"/>
          <w:sz w:val="24"/>
          <w:szCs w:val="24"/>
        </w:rPr>
        <w:t xml:space="preserve">following </w:t>
      </w:r>
      <w:r w:rsidR="001228D9" w:rsidRPr="005B633B">
        <w:rPr>
          <w:rFonts w:ascii="Arial" w:hAnsi="Arial" w:cs="Arial"/>
          <w:b/>
          <w:sz w:val="24"/>
          <w:szCs w:val="24"/>
        </w:rPr>
        <w:t>eight key privacy principles</w:t>
      </w:r>
      <w:r w:rsidR="001228D9" w:rsidRPr="001228D9">
        <w:rPr>
          <w:rFonts w:ascii="Arial" w:hAnsi="Arial" w:cs="Arial"/>
          <w:sz w:val="24"/>
          <w:szCs w:val="24"/>
        </w:rPr>
        <w:t xml:space="preserve"> </w:t>
      </w:r>
      <w:r w:rsidR="00064C05">
        <w:rPr>
          <w:rFonts w:ascii="Arial" w:hAnsi="Arial" w:cs="Arial"/>
          <w:sz w:val="24"/>
          <w:szCs w:val="24"/>
        </w:rPr>
        <w:t xml:space="preserve">as noted by the </w:t>
      </w:r>
      <w:r w:rsidR="00064C05" w:rsidRPr="00064C05">
        <w:rPr>
          <w:rFonts w:ascii="Arial" w:hAnsi="Arial" w:cs="Arial"/>
          <w:sz w:val="24"/>
          <w:szCs w:val="24"/>
        </w:rPr>
        <w:t xml:space="preserve">Information Commissioner’s guide </w:t>
      </w:r>
      <w:r w:rsidR="008C2720">
        <w:rPr>
          <w:rFonts w:ascii="Arial" w:hAnsi="Arial" w:cs="Arial"/>
          <w:sz w:val="24"/>
          <w:szCs w:val="24"/>
        </w:rPr>
        <w:t>regarding Article 5 of the UK GDPR:</w:t>
      </w:r>
    </w:p>
    <w:p w14:paraId="160182C3" w14:textId="23226933" w:rsidR="005516E1" w:rsidRPr="005516E1" w:rsidRDefault="001228D9" w:rsidP="00EA4CC8">
      <w:pPr>
        <w:numPr>
          <w:ilvl w:val="0"/>
          <w:numId w:val="14"/>
        </w:numPr>
        <w:rPr>
          <w:rFonts w:ascii="Arial" w:hAnsi="Arial" w:cs="Arial"/>
          <w:sz w:val="24"/>
          <w:szCs w:val="24"/>
        </w:rPr>
      </w:pPr>
      <w:r w:rsidRPr="001228D9">
        <w:rPr>
          <w:rFonts w:ascii="Arial" w:hAnsi="Arial" w:cs="Arial"/>
          <w:b/>
          <w:sz w:val="24"/>
          <w:szCs w:val="24"/>
        </w:rPr>
        <w:t>Fair and lawful processing</w:t>
      </w:r>
      <w:r w:rsidRPr="001228D9">
        <w:rPr>
          <w:rFonts w:ascii="Arial" w:hAnsi="Arial" w:cs="Arial"/>
          <w:sz w:val="24"/>
          <w:szCs w:val="24"/>
        </w:rPr>
        <w:t xml:space="preserve"> – </w:t>
      </w:r>
      <w:r w:rsidR="00E32B91">
        <w:rPr>
          <w:rFonts w:ascii="Arial" w:hAnsi="Arial" w:cs="Arial"/>
          <w:sz w:val="24"/>
          <w:szCs w:val="24"/>
        </w:rPr>
        <w:t xml:space="preserve">Belfast </w:t>
      </w:r>
      <w:r w:rsidRPr="001228D9">
        <w:rPr>
          <w:rFonts w:ascii="Arial" w:hAnsi="Arial" w:cs="Arial"/>
          <w:sz w:val="24"/>
          <w:szCs w:val="24"/>
        </w:rPr>
        <w:t xml:space="preserve">Trust will demonstrate </w:t>
      </w:r>
      <w:r w:rsidR="00B40E26">
        <w:rPr>
          <w:rFonts w:ascii="Arial" w:hAnsi="Arial" w:cs="Arial"/>
          <w:sz w:val="24"/>
          <w:szCs w:val="24"/>
        </w:rPr>
        <w:t xml:space="preserve">that the </w:t>
      </w:r>
      <w:r w:rsidRPr="001228D9">
        <w:rPr>
          <w:rFonts w:ascii="Arial" w:hAnsi="Arial" w:cs="Arial"/>
          <w:sz w:val="24"/>
          <w:szCs w:val="24"/>
        </w:rPr>
        <w:t>use of BWC</w:t>
      </w:r>
      <w:r w:rsidR="00B40E26">
        <w:rPr>
          <w:rFonts w:ascii="Arial" w:hAnsi="Arial" w:cs="Arial"/>
          <w:sz w:val="24"/>
          <w:szCs w:val="24"/>
        </w:rPr>
        <w:t>s</w:t>
      </w:r>
      <w:r w:rsidRPr="001228D9">
        <w:rPr>
          <w:rFonts w:ascii="Arial" w:hAnsi="Arial" w:cs="Arial"/>
          <w:sz w:val="24"/>
          <w:szCs w:val="24"/>
        </w:rPr>
        <w:t xml:space="preserve"> is both fair and legal. </w:t>
      </w:r>
    </w:p>
    <w:p w14:paraId="5302299D" w14:textId="3A2CE522" w:rsidR="001228D9" w:rsidRPr="001228D9" w:rsidRDefault="001228D9" w:rsidP="00EA4CC8">
      <w:pPr>
        <w:numPr>
          <w:ilvl w:val="0"/>
          <w:numId w:val="14"/>
        </w:numPr>
        <w:rPr>
          <w:rFonts w:ascii="Arial" w:hAnsi="Arial" w:cs="Arial"/>
          <w:sz w:val="24"/>
          <w:szCs w:val="24"/>
        </w:rPr>
      </w:pPr>
      <w:r w:rsidRPr="001228D9">
        <w:rPr>
          <w:rFonts w:ascii="Arial" w:hAnsi="Arial" w:cs="Arial"/>
          <w:b/>
          <w:sz w:val="24"/>
          <w:szCs w:val="24"/>
        </w:rPr>
        <w:t>Limited purposes &amp; data minimisation</w:t>
      </w:r>
      <w:r w:rsidRPr="001228D9">
        <w:rPr>
          <w:rFonts w:ascii="Arial" w:hAnsi="Arial" w:cs="Arial"/>
          <w:sz w:val="24"/>
          <w:szCs w:val="24"/>
        </w:rPr>
        <w:t xml:space="preserve"> – BWC devices will only record the minimum amount of personal information necessary for specified </w:t>
      </w:r>
      <w:r w:rsidR="00B40E26">
        <w:rPr>
          <w:rFonts w:ascii="Arial" w:hAnsi="Arial" w:cs="Arial"/>
          <w:sz w:val="24"/>
          <w:szCs w:val="24"/>
        </w:rPr>
        <w:t xml:space="preserve">agreed </w:t>
      </w:r>
      <w:r w:rsidRPr="001228D9">
        <w:rPr>
          <w:rFonts w:ascii="Arial" w:hAnsi="Arial" w:cs="Arial"/>
          <w:sz w:val="24"/>
          <w:szCs w:val="24"/>
        </w:rPr>
        <w:t>purposes</w:t>
      </w:r>
      <w:r w:rsidR="00B40E26">
        <w:rPr>
          <w:rFonts w:ascii="Arial" w:hAnsi="Arial" w:cs="Arial"/>
          <w:sz w:val="24"/>
          <w:szCs w:val="24"/>
        </w:rPr>
        <w:t xml:space="preserve"> namely to deter, de-escalate and document violence and aggression against staff and others</w:t>
      </w:r>
      <w:r w:rsidRPr="001228D9">
        <w:rPr>
          <w:rFonts w:ascii="Arial" w:hAnsi="Arial" w:cs="Arial"/>
          <w:sz w:val="24"/>
          <w:szCs w:val="24"/>
        </w:rPr>
        <w:t>.</w:t>
      </w:r>
    </w:p>
    <w:p w14:paraId="15033D69" w14:textId="0CE062A2" w:rsidR="001228D9" w:rsidRPr="001228D9" w:rsidRDefault="001228D9" w:rsidP="001228D9">
      <w:pPr>
        <w:numPr>
          <w:ilvl w:val="0"/>
          <w:numId w:val="14"/>
        </w:numPr>
        <w:rPr>
          <w:rFonts w:ascii="Arial" w:hAnsi="Arial" w:cs="Arial"/>
          <w:sz w:val="24"/>
          <w:szCs w:val="24"/>
        </w:rPr>
      </w:pPr>
      <w:r w:rsidRPr="001228D9">
        <w:rPr>
          <w:rFonts w:ascii="Arial" w:hAnsi="Arial" w:cs="Arial"/>
          <w:b/>
          <w:sz w:val="24"/>
          <w:szCs w:val="24"/>
        </w:rPr>
        <w:t>Transparency</w:t>
      </w:r>
      <w:r w:rsidRPr="001228D9">
        <w:rPr>
          <w:rFonts w:ascii="Arial" w:hAnsi="Arial" w:cs="Arial"/>
          <w:sz w:val="24"/>
          <w:szCs w:val="24"/>
        </w:rPr>
        <w:t xml:space="preserve"> – </w:t>
      </w:r>
      <w:r w:rsidR="00E32B91">
        <w:rPr>
          <w:rFonts w:ascii="Arial" w:hAnsi="Arial" w:cs="Arial"/>
          <w:sz w:val="24"/>
          <w:szCs w:val="24"/>
        </w:rPr>
        <w:t>T</w:t>
      </w:r>
      <w:r w:rsidRPr="001228D9">
        <w:rPr>
          <w:rFonts w:ascii="Arial" w:hAnsi="Arial" w:cs="Arial"/>
          <w:sz w:val="24"/>
          <w:szCs w:val="24"/>
        </w:rPr>
        <w:t>hrough the use</w:t>
      </w:r>
      <w:r w:rsidR="00E32B91">
        <w:rPr>
          <w:rFonts w:ascii="Arial" w:hAnsi="Arial" w:cs="Arial"/>
          <w:sz w:val="24"/>
          <w:szCs w:val="24"/>
        </w:rPr>
        <w:t xml:space="preserve"> </w:t>
      </w:r>
      <w:r w:rsidR="0030211D">
        <w:rPr>
          <w:rFonts w:ascii="Arial" w:hAnsi="Arial" w:cs="Arial"/>
          <w:sz w:val="24"/>
          <w:szCs w:val="24"/>
        </w:rPr>
        <w:t xml:space="preserve">of </w:t>
      </w:r>
      <w:r w:rsidR="00E32B91">
        <w:rPr>
          <w:rFonts w:ascii="Arial" w:hAnsi="Arial" w:cs="Arial"/>
          <w:sz w:val="24"/>
          <w:szCs w:val="24"/>
        </w:rPr>
        <w:t>press releases, social media, public c</w:t>
      </w:r>
      <w:r w:rsidRPr="001228D9">
        <w:rPr>
          <w:rFonts w:ascii="Arial" w:hAnsi="Arial" w:cs="Arial"/>
          <w:sz w:val="24"/>
          <w:szCs w:val="24"/>
        </w:rPr>
        <w:t xml:space="preserve">onsultation, posters/signage </w:t>
      </w:r>
      <w:r w:rsidR="00E32B91">
        <w:rPr>
          <w:rFonts w:ascii="Arial" w:hAnsi="Arial" w:cs="Arial"/>
          <w:sz w:val="24"/>
          <w:szCs w:val="24"/>
        </w:rPr>
        <w:t>Belfast Trust will make the p</w:t>
      </w:r>
      <w:r w:rsidRPr="001228D9">
        <w:rPr>
          <w:rFonts w:ascii="Arial" w:hAnsi="Arial" w:cs="Arial"/>
          <w:sz w:val="24"/>
          <w:szCs w:val="24"/>
        </w:rPr>
        <w:t xml:space="preserve">ublic aware of the pilot and Trust </w:t>
      </w:r>
      <w:r w:rsidR="00E32B91">
        <w:rPr>
          <w:rFonts w:ascii="Arial" w:hAnsi="Arial" w:cs="Arial"/>
          <w:sz w:val="24"/>
          <w:szCs w:val="24"/>
        </w:rPr>
        <w:t>proposals.</w:t>
      </w:r>
      <w:r w:rsidRPr="001228D9">
        <w:rPr>
          <w:rFonts w:ascii="Arial" w:hAnsi="Arial" w:cs="Arial"/>
          <w:sz w:val="24"/>
          <w:szCs w:val="24"/>
        </w:rPr>
        <w:t xml:space="preserve">  </w:t>
      </w:r>
      <w:r w:rsidR="00E32B91">
        <w:rPr>
          <w:rFonts w:ascii="Arial" w:hAnsi="Arial" w:cs="Arial"/>
          <w:sz w:val="24"/>
          <w:szCs w:val="24"/>
        </w:rPr>
        <w:t>The p</w:t>
      </w:r>
      <w:r w:rsidRPr="001228D9">
        <w:rPr>
          <w:rFonts w:ascii="Arial" w:hAnsi="Arial" w:cs="Arial"/>
          <w:sz w:val="24"/>
          <w:szCs w:val="24"/>
        </w:rPr>
        <w:t>rotocol for activation and deactivation of BWC</w:t>
      </w:r>
      <w:r w:rsidR="00E32B91">
        <w:rPr>
          <w:rFonts w:ascii="Arial" w:hAnsi="Arial" w:cs="Arial"/>
          <w:sz w:val="24"/>
          <w:szCs w:val="24"/>
        </w:rPr>
        <w:t>s</w:t>
      </w:r>
      <w:r w:rsidRPr="001228D9">
        <w:rPr>
          <w:rFonts w:ascii="Arial" w:hAnsi="Arial" w:cs="Arial"/>
          <w:sz w:val="24"/>
          <w:szCs w:val="24"/>
        </w:rPr>
        <w:t xml:space="preserve"> will involve informing individuals and how data is collected</w:t>
      </w:r>
      <w:r w:rsidR="00E32B91">
        <w:rPr>
          <w:rFonts w:ascii="Arial" w:hAnsi="Arial" w:cs="Arial"/>
          <w:sz w:val="24"/>
          <w:szCs w:val="24"/>
        </w:rPr>
        <w:t xml:space="preserve">, </w:t>
      </w:r>
      <w:r w:rsidRPr="001228D9">
        <w:rPr>
          <w:rFonts w:ascii="Arial" w:hAnsi="Arial" w:cs="Arial"/>
          <w:sz w:val="24"/>
          <w:szCs w:val="24"/>
        </w:rPr>
        <w:t xml:space="preserve">used and </w:t>
      </w:r>
      <w:r w:rsidR="00E32B91">
        <w:rPr>
          <w:rFonts w:ascii="Arial" w:hAnsi="Arial" w:cs="Arial"/>
          <w:sz w:val="24"/>
          <w:szCs w:val="24"/>
        </w:rPr>
        <w:t xml:space="preserve">retained.  An </w:t>
      </w:r>
      <w:r w:rsidRPr="001228D9">
        <w:rPr>
          <w:rFonts w:ascii="Arial" w:hAnsi="Arial" w:cs="Arial"/>
          <w:sz w:val="24"/>
          <w:szCs w:val="24"/>
        </w:rPr>
        <w:t>individual’s rights will be set out in privacy notice.</w:t>
      </w:r>
    </w:p>
    <w:p w14:paraId="3857A2A9" w14:textId="5CF7723D" w:rsidR="001228D9" w:rsidRPr="001228D9" w:rsidRDefault="001228D9" w:rsidP="001228D9">
      <w:pPr>
        <w:numPr>
          <w:ilvl w:val="0"/>
          <w:numId w:val="14"/>
        </w:numPr>
        <w:rPr>
          <w:rFonts w:ascii="Arial" w:hAnsi="Arial" w:cs="Arial"/>
          <w:sz w:val="24"/>
          <w:szCs w:val="24"/>
        </w:rPr>
      </w:pPr>
      <w:r w:rsidRPr="001228D9">
        <w:rPr>
          <w:rFonts w:ascii="Arial" w:hAnsi="Arial" w:cs="Arial"/>
          <w:b/>
          <w:sz w:val="24"/>
          <w:szCs w:val="24"/>
        </w:rPr>
        <w:t>Information security</w:t>
      </w:r>
      <w:r w:rsidRPr="001228D9">
        <w:rPr>
          <w:rFonts w:ascii="Arial" w:hAnsi="Arial" w:cs="Arial"/>
          <w:sz w:val="24"/>
          <w:szCs w:val="24"/>
        </w:rPr>
        <w:t xml:space="preserve"> – All BWC recordings </w:t>
      </w:r>
      <w:r w:rsidR="00E32B91">
        <w:rPr>
          <w:rFonts w:ascii="Arial" w:hAnsi="Arial" w:cs="Arial"/>
          <w:sz w:val="24"/>
          <w:szCs w:val="24"/>
        </w:rPr>
        <w:t xml:space="preserve">will be encrypted at rest and </w:t>
      </w:r>
      <w:r w:rsidR="00330CE0">
        <w:rPr>
          <w:rFonts w:ascii="Arial" w:hAnsi="Arial" w:cs="Arial"/>
          <w:sz w:val="24"/>
          <w:szCs w:val="24"/>
        </w:rPr>
        <w:t xml:space="preserve">at </w:t>
      </w:r>
      <w:r w:rsidR="00330CE0" w:rsidRPr="001228D9">
        <w:rPr>
          <w:rFonts w:ascii="Arial" w:hAnsi="Arial" w:cs="Arial"/>
          <w:sz w:val="24"/>
          <w:szCs w:val="24"/>
        </w:rPr>
        <w:t>transfer</w:t>
      </w:r>
      <w:r w:rsidR="00E32B91">
        <w:rPr>
          <w:rFonts w:ascii="Arial" w:hAnsi="Arial" w:cs="Arial"/>
          <w:sz w:val="24"/>
          <w:szCs w:val="24"/>
        </w:rPr>
        <w:t xml:space="preserve">.  Recordings will </w:t>
      </w:r>
      <w:r w:rsidRPr="001228D9">
        <w:rPr>
          <w:rFonts w:ascii="Arial" w:hAnsi="Arial" w:cs="Arial"/>
          <w:sz w:val="24"/>
          <w:szCs w:val="24"/>
        </w:rPr>
        <w:t>be stored on a secure Cloud hosted server</w:t>
      </w:r>
      <w:r w:rsidR="00330CE0">
        <w:rPr>
          <w:rFonts w:ascii="Arial" w:hAnsi="Arial" w:cs="Arial"/>
          <w:sz w:val="24"/>
          <w:szCs w:val="24"/>
        </w:rPr>
        <w:t>.</w:t>
      </w:r>
      <w:r w:rsidRPr="001228D9">
        <w:rPr>
          <w:rFonts w:ascii="Arial" w:hAnsi="Arial" w:cs="Arial"/>
          <w:sz w:val="24"/>
          <w:szCs w:val="24"/>
        </w:rPr>
        <w:t xml:space="preserve"> </w:t>
      </w:r>
    </w:p>
    <w:p w14:paraId="15080C1B" w14:textId="6FFBB370" w:rsidR="001228D9" w:rsidRPr="001228D9" w:rsidRDefault="001228D9" w:rsidP="001228D9">
      <w:pPr>
        <w:numPr>
          <w:ilvl w:val="0"/>
          <w:numId w:val="14"/>
        </w:numPr>
        <w:rPr>
          <w:rFonts w:ascii="Arial" w:hAnsi="Arial" w:cs="Arial"/>
          <w:sz w:val="24"/>
          <w:szCs w:val="24"/>
        </w:rPr>
      </w:pPr>
      <w:r w:rsidRPr="001228D9">
        <w:rPr>
          <w:rFonts w:ascii="Arial" w:hAnsi="Arial" w:cs="Arial"/>
          <w:b/>
          <w:sz w:val="24"/>
          <w:szCs w:val="24"/>
        </w:rPr>
        <w:t>Restricted access</w:t>
      </w:r>
      <w:r w:rsidRPr="001228D9">
        <w:rPr>
          <w:rFonts w:ascii="Arial" w:hAnsi="Arial" w:cs="Arial"/>
          <w:sz w:val="24"/>
          <w:szCs w:val="24"/>
        </w:rPr>
        <w:t xml:space="preserve"> – </w:t>
      </w:r>
      <w:r w:rsidR="00E32B91">
        <w:rPr>
          <w:rFonts w:ascii="Arial" w:hAnsi="Arial" w:cs="Arial"/>
          <w:sz w:val="24"/>
          <w:szCs w:val="24"/>
        </w:rPr>
        <w:t>Belfast</w:t>
      </w:r>
      <w:r w:rsidRPr="001228D9">
        <w:rPr>
          <w:rFonts w:ascii="Arial" w:hAnsi="Arial" w:cs="Arial"/>
          <w:sz w:val="24"/>
          <w:szCs w:val="24"/>
        </w:rPr>
        <w:t xml:space="preserve"> Trust will have clearly defined rules in place covering who can access recordings and for what purposes in the form of </w:t>
      </w:r>
      <w:r w:rsidR="00E32B91">
        <w:rPr>
          <w:rFonts w:ascii="Arial" w:hAnsi="Arial" w:cs="Arial"/>
          <w:sz w:val="24"/>
          <w:szCs w:val="24"/>
        </w:rPr>
        <w:t>draft Policy / SOP.</w:t>
      </w:r>
      <w:r w:rsidRPr="001228D9">
        <w:rPr>
          <w:rFonts w:ascii="Arial" w:hAnsi="Arial" w:cs="Arial"/>
          <w:sz w:val="24"/>
          <w:szCs w:val="24"/>
        </w:rPr>
        <w:t xml:space="preserve"> </w:t>
      </w:r>
    </w:p>
    <w:p w14:paraId="70C5320F" w14:textId="6EC3CFC6" w:rsidR="005516E1" w:rsidRPr="005516E1" w:rsidRDefault="001228D9" w:rsidP="00EA4CC8">
      <w:pPr>
        <w:numPr>
          <w:ilvl w:val="0"/>
          <w:numId w:val="14"/>
        </w:numPr>
        <w:rPr>
          <w:rFonts w:ascii="Arial" w:hAnsi="Arial" w:cs="Arial"/>
          <w:sz w:val="24"/>
          <w:szCs w:val="24"/>
        </w:rPr>
      </w:pPr>
      <w:r w:rsidRPr="001228D9">
        <w:rPr>
          <w:rFonts w:ascii="Arial" w:hAnsi="Arial" w:cs="Arial"/>
          <w:b/>
          <w:sz w:val="24"/>
          <w:szCs w:val="24"/>
        </w:rPr>
        <w:t>Sharing</w:t>
      </w:r>
      <w:r w:rsidRPr="001228D9">
        <w:rPr>
          <w:rFonts w:ascii="Arial" w:hAnsi="Arial" w:cs="Arial"/>
          <w:sz w:val="24"/>
          <w:szCs w:val="24"/>
        </w:rPr>
        <w:t xml:space="preserve"> –</w:t>
      </w:r>
      <w:r w:rsidR="005516E1" w:rsidRPr="005516E1">
        <w:rPr>
          <w:rFonts w:ascii="Arial" w:hAnsi="Arial" w:cs="Arial"/>
          <w:sz w:val="24"/>
          <w:szCs w:val="24"/>
        </w:rPr>
        <w:t xml:space="preserve"> </w:t>
      </w:r>
      <w:r w:rsidRPr="001228D9">
        <w:rPr>
          <w:rFonts w:ascii="Arial" w:hAnsi="Arial" w:cs="Arial"/>
          <w:sz w:val="24"/>
          <w:szCs w:val="24"/>
        </w:rPr>
        <w:t>The disclosure of BWC footage and data will only take place when it’s necessary for specified purposes</w:t>
      </w:r>
      <w:r w:rsidR="00E32B91">
        <w:rPr>
          <w:rFonts w:ascii="Arial" w:hAnsi="Arial" w:cs="Arial"/>
          <w:sz w:val="24"/>
          <w:szCs w:val="24"/>
        </w:rPr>
        <w:t>.  C</w:t>
      </w:r>
      <w:r w:rsidRPr="001228D9">
        <w:rPr>
          <w:rFonts w:ascii="Arial" w:hAnsi="Arial" w:cs="Arial"/>
          <w:sz w:val="24"/>
          <w:szCs w:val="24"/>
        </w:rPr>
        <w:t>hecks will be put in place before disclos</w:t>
      </w:r>
      <w:r w:rsidR="00E32B91">
        <w:rPr>
          <w:rFonts w:ascii="Arial" w:hAnsi="Arial" w:cs="Arial"/>
          <w:sz w:val="24"/>
          <w:szCs w:val="24"/>
        </w:rPr>
        <w:t>ure</w:t>
      </w:r>
      <w:r w:rsidRPr="001228D9">
        <w:rPr>
          <w:rFonts w:ascii="Arial" w:hAnsi="Arial" w:cs="Arial"/>
          <w:sz w:val="24"/>
          <w:szCs w:val="24"/>
        </w:rPr>
        <w:t xml:space="preserve"> to law enforcement or other agencies. </w:t>
      </w:r>
    </w:p>
    <w:p w14:paraId="581E69E0" w14:textId="47EEA772" w:rsidR="001228D9" w:rsidRPr="001228D9" w:rsidRDefault="001228D9" w:rsidP="00EA4CC8">
      <w:pPr>
        <w:numPr>
          <w:ilvl w:val="0"/>
          <w:numId w:val="14"/>
        </w:numPr>
        <w:rPr>
          <w:rFonts w:ascii="Arial" w:hAnsi="Arial" w:cs="Arial"/>
          <w:sz w:val="24"/>
          <w:szCs w:val="24"/>
        </w:rPr>
      </w:pPr>
      <w:r w:rsidRPr="001228D9">
        <w:rPr>
          <w:rFonts w:ascii="Arial" w:hAnsi="Arial" w:cs="Arial"/>
          <w:b/>
          <w:sz w:val="24"/>
          <w:szCs w:val="24"/>
        </w:rPr>
        <w:t>Storage limitation</w:t>
      </w:r>
      <w:r w:rsidR="00E32B91">
        <w:rPr>
          <w:rFonts w:ascii="Arial" w:hAnsi="Arial" w:cs="Arial"/>
          <w:sz w:val="24"/>
          <w:szCs w:val="24"/>
        </w:rPr>
        <w:t xml:space="preserve"> – D</w:t>
      </w:r>
      <w:r w:rsidRPr="001228D9">
        <w:rPr>
          <w:rFonts w:ascii="Arial" w:hAnsi="Arial" w:cs="Arial"/>
          <w:sz w:val="24"/>
          <w:szCs w:val="24"/>
        </w:rPr>
        <w:t xml:space="preserve">ata </w:t>
      </w:r>
      <w:r w:rsidR="00E32B91">
        <w:rPr>
          <w:rFonts w:ascii="Arial" w:hAnsi="Arial" w:cs="Arial"/>
          <w:sz w:val="24"/>
          <w:szCs w:val="24"/>
        </w:rPr>
        <w:t xml:space="preserve">on individuals will be deleted automatically after 28 days and only retained </w:t>
      </w:r>
      <w:r w:rsidR="00D51532">
        <w:rPr>
          <w:rFonts w:ascii="Arial" w:hAnsi="Arial" w:cs="Arial"/>
          <w:sz w:val="24"/>
          <w:szCs w:val="24"/>
        </w:rPr>
        <w:t>(</w:t>
      </w:r>
      <w:r w:rsidR="00E32B91">
        <w:rPr>
          <w:rFonts w:ascii="Arial" w:hAnsi="Arial" w:cs="Arial"/>
          <w:sz w:val="24"/>
          <w:szCs w:val="24"/>
        </w:rPr>
        <w:t>for the legally permitted period</w:t>
      </w:r>
      <w:r w:rsidR="00D51532">
        <w:rPr>
          <w:rFonts w:ascii="Arial" w:hAnsi="Arial" w:cs="Arial"/>
          <w:sz w:val="24"/>
          <w:szCs w:val="24"/>
        </w:rPr>
        <w:t>)</w:t>
      </w:r>
      <w:r w:rsidR="00E32B91">
        <w:rPr>
          <w:rFonts w:ascii="Arial" w:hAnsi="Arial" w:cs="Arial"/>
          <w:sz w:val="24"/>
          <w:szCs w:val="24"/>
        </w:rPr>
        <w:t xml:space="preserve"> if an incident is raised.  </w:t>
      </w:r>
    </w:p>
    <w:p w14:paraId="65E9ED56" w14:textId="1A9A5069" w:rsidR="001868BC" w:rsidRDefault="001228D9" w:rsidP="001868BC">
      <w:pPr>
        <w:numPr>
          <w:ilvl w:val="0"/>
          <w:numId w:val="14"/>
        </w:numPr>
        <w:rPr>
          <w:rFonts w:ascii="Arial" w:hAnsi="Arial" w:cs="Arial"/>
          <w:sz w:val="24"/>
          <w:szCs w:val="24"/>
        </w:rPr>
      </w:pPr>
      <w:r w:rsidRPr="001228D9">
        <w:rPr>
          <w:rFonts w:ascii="Arial" w:hAnsi="Arial" w:cs="Arial"/>
          <w:b/>
          <w:sz w:val="24"/>
          <w:szCs w:val="24"/>
        </w:rPr>
        <w:t>Individual rights</w:t>
      </w:r>
      <w:r w:rsidRPr="001228D9">
        <w:rPr>
          <w:rFonts w:ascii="Arial" w:hAnsi="Arial" w:cs="Arial"/>
          <w:sz w:val="24"/>
          <w:szCs w:val="24"/>
        </w:rPr>
        <w:t xml:space="preserve"> – </w:t>
      </w:r>
      <w:r w:rsidR="00D51532">
        <w:rPr>
          <w:rFonts w:ascii="Arial" w:hAnsi="Arial" w:cs="Arial"/>
          <w:sz w:val="24"/>
          <w:szCs w:val="24"/>
        </w:rPr>
        <w:t>Belfast</w:t>
      </w:r>
      <w:r w:rsidRPr="001228D9">
        <w:rPr>
          <w:rFonts w:ascii="Arial" w:hAnsi="Arial" w:cs="Arial"/>
          <w:sz w:val="24"/>
          <w:szCs w:val="24"/>
        </w:rPr>
        <w:t xml:space="preserve"> Trust will respond appropriately to any privacy rights requests from individuals (such as the right of access, right to erasure or right to complain)</w:t>
      </w:r>
      <w:r w:rsidR="00330CE0">
        <w:rPr>
          <w:rFonts w:ascii="Arial" w:hAnsi="Arial" w:cs="Arial"/>
          <w:sz w:val="24"/>
          <w:szCs w:val="24"/>
        </w:rPr>
        <w:t>.</w:t>
      </w:r>
      <w:r w:rsidRPr="001228D9">
        <w:rPr>
          <w:rFonts w:ascii="Arial" w:hAnsi="Arial" w:cs="Arial"/>
          <w:sz w:val="24"/>
          <w:szCs w:val="24"/>
        </w:rPr>
        <w:t xml:space="preserve"> </w:t>
      </w:r>
    </w:p>
    <w:p w14:paraId="5362700B" w14:textId="77777777" w:rsidR="001868BC" w:rsidRDefault="001868BC" w:rsidP="005B5972">
      <w:pPr>
        <w:spacing w:after="0" w:line="240" w:lineRule="auto"/>
        <w:ind w:left="360"/>
        <w:jc w:val="both"/>
        <w:rPr>
          <w:rFonts w:ascii="Arial" w:hAnsi="Arial" w:cs="Arial"/>
          <w:b/>
          <w:color w:val="0070C0"/>
          <w:sz w:val="24"/>
          <w:szCs w:val="24"/>
        </w:rPr>
      </w:pPr>
    </w:p>
    <w:p w14:paraId="5B27C968" w14:textId="3AEF9096" w:rsidR="00032489" w:rsidRPr="009D2B51" w:rsidRDefault="006951B2" w:rsidP="00535A9F">
      <w:pPr>
        <w:spacing w:after="0" w:line="240" w:lineRule="auto"/>
        <w:jc w:val="both"/>
        <w:rPr>
          <w:rFonts w:ascii="Arial" w:hAnsi="Arial" w:cs="Arial"/>
          <w:b/>
          <w:color w:val="0070C0"/>
          <w:sz w:val="28"/>
          <w:szCs w:val="28"/>
        </w:rPr>
      </w:pPr>
      <w:r w:rsidRPr="009D2B51">
        <w:rPr>
          <w:rFonts w:ascii="Arial" w:hAnsi="Arial" w:cs="Arial"/>
          <w:b/>
          <w:color w:val="0070C0"/>
          <w:sz w:val="28"/>
          <w:szCs w:val="28"/>
        </w:rPr>
        <w:t>How We Developed Our P</w:t>
      </w:r>
      <w:r w:rsidR="00032489" w:rsidRPr="009D2B51">
        <w:rPr>
          <w:rFonts w:ascii="Arial" w:hAnsi="Arial" w:cs="Arial"/>
          <w:b/>
          <w:color w:val="0070C0"/>
          <w:sz w:val="28"/>
          <w:szCs w:val="28"/>
        </w:rPr>
        <w:t>roposal</w:t>
      </w:r>
    </w:p>
    <w:p w14:paraId="20668841" w14:textId="77777777" w:rsidR="008555B1" w:rsidRDefault="008555B1" w:rsidP="00535A9F">
      <w:pPr>
        <w:spacing w:after="0" w:line="240" w:lineRule="auto"/>
        <w:jc w:val="both"/>
        <w:rPr>
          <w:szCs w:val="24"/>
        </w:rPr>
      </w:pPr>
    </w:p>
    <w:p w14:paraId="02B1B7EC" w14:textId="5EF32CA6" w:rsidR="00DB6099" w:rsidRPr="00DB6099" w:rsidRDefault="008C2720" w:rsidP="008C2720">
      <w:pPr>
        <w:spacing w:after="0" w:line="240" w:lineRule="auto"/>
        <w:rPr>
          <w:rFonts w:eastAsia="Times New Roman"/>
          <w:sz w:val="24"/>
          <w:szCs w:val="24"/>
          <w:lang w:eastAsia="en-GB"/>
        </w:rPr>
      </w:pPr>
      <w:r>
        <w:rPr>
          <w:rFonts w:ascii="Arial" w:hAnsi="Arial" w:cs="Arial"/>
          <w:color w:val="000000"/>
          <w:sz w:val="24"/>
          <w:szCs w:val="24"/>
        </w:rPr>
        <w:t>A Steering G</w:t>
      </w:r>
      <w:r w:rsidR="00D51532" w:rsidRPr="00E70D04">
        <w:rPr>
          <w:rFonts w:ascii="Arial" w:hAnsi="Arial" w:cs="Arial"/>
          <w:color w:val="000000"/>
          <w:sz w:val="24"/>
          <w:szCs w:val="24"/>
        </w:rPr>
        <w:t>roup was established to d</w:t>
      </w:r>
      <w:r w:rsidR="00D51532">
        <w:rPr>
          <w:rFonts w:ascii="Arial" w:hAnsi="Arial" w:cs="Arial"/>
          <w:color w:val="000000"/>
          <w:sz w:val="24"/>
          <w:szCs w:val="24"/>
        </w:rPr>
        <w:t>raft and d</w:t>
      </w:r>
      <w:r w:rsidR="00D51532" w:rsidRPr="00E70D04">
        <w:rPr>
          <w:rFonts w:ascii="Arial" w:hAnsi="Arial" w:cs="Arial"/>
          <w:color w:val="000000"/>
          <w:sz w:val="24"/>
          <w:szCs w:val="24"/>
        </w:rPr>
        <w:t xml:space="preserve">evelop our proposal. </w:t>
      </w:r>
      <w:r w:rsidR="00D51532">
        <w:rPr>
          <w:rFonts w:ascii="Arial" w:hAnsi="Arial" w:cs="Arial"/>
          <w:color w:val="000000"/>
          <w:sz w:val="24"/>
          <w:szCs w:val="24"/>
        </w:rPr>
        <w:t xml:space="preserve">Membership included </w:t>
      </w:r>
      <w:r w:rsidR="00D51532" w:rsidRPr="00E70D04">
        <w:rPr>
          <w:rFonts w:ascii="Arial" w:hAnsi="Arial" w:cs="Arial"/>
          <w:color w:val="000000"/>
          <w:sz w:val="24"/>
          <w:szCs w:val="24"/>
        </w:rPr>
        <w:t>staff from th</w:t>
      </w:r>
      <w:r w:rsidR="00D51532">
        <w:rPr>
          <w:rFonts w:ascii="Arial" w:hAnsi="Arial" w:cs="Arial"/>
          <w:color w:val="000000"/>
          <w:sz w:val="24"/>
          <w:szCs w:val="24"/>
        </w:rPr>
        <w:t>e Emergency Department and Trade U</w:t>
      </w:r>
      <w:r w:rsidR="00D51532" w:rsidRPr="00E70D04">
        <w:rPr>
          <w:rFonts w:ascii="Arial" w:hAnsi="Arial" w:cs="Arial"/>
          <w:color w:val="000000"/>
          <w:sz w:val="24"/>
          <w:szCs w:val="24"/>
        </w:rPr>
        <w:t xml:space="preserve">nions </w:t>
      </w:r>
      <w:r w:rsidR="00D51532">
        <w:rPr>
          <w:rFonts w:ascii="Arial" w:hAnsi="Arial" w:cs="Arial"/>
          <w:color w:val="000000"/>
          <w:sz w:val="24"/>
          <w:szCs w:val="24"/>
        </w:rPr>
        <w:t>with re</w:t>
      </w:r>
      <w:r w:rsidR="00D51532" w:rsidRPr="00E70D04">
        <w:rPr>
          <w:rFonts w:ascii="Arial" w:hAnsi="Arial" w:cs="Arial"/>
          <w:color w:val="000000"/>
          <w:sz w:val="24"/>
          <w:szCs w:val="24"/>
        </w:rPr>
        <w:t xml:space="preserve">presentatives from </w:t>
      </w:r>
      <w:r w:rsidR="00D51532">
        <w:rPr>
          <w:rFonts w:ascii="Arial" w:hAnsi="Arial" w:cs="Arial"/>
          <w:color w:val="000000"/>
          <w:sz w:val="24"/>
          <w:szCs w:val="24"/>
        </w:rPr>
        <w:t>other relevant teams across the Trust.  We</w:t>
      </w:r>
      <w:r w:rsidR="00DB6099">
        <w:rPr>
          <w:rFonts w:ascii="Arial" w:hAnsi="Arial" w:cs="Arial"/>
          <w:color w:val="000000"/>
          <w:sz w:val="24"/>
          <w:szCs w:val="24"/>
        </w:rPr>
        <w:t xml:space="preserve"> </w:t>
      </w:r>
      <w:r w:rsidR="005B5972">
        <w:rPr>
          <w:rFonts w:ascii="Arial" w:hAnsi="Arial" w:cs="Arial"/>
          <w:color w:val="000000"/>
          <w:sz w:val="24"/>
          <w:szCs w:val="24"/>
        </w:rPr>
        <w:t xml:space="preserve">also </w:t>
      </w:r>
      <w:r w:rsidR="00D51532" w:rsidRPr="00405E87">
        <w:rPr>
          <w:rFonts w:ascii="Arial" w:hAnsi="Arial" w:cs="Arial"/>
          <w:color w:val="000000"/>
          <w:sz w:val="24"/>
          <w:szCs w:val="24"/>
        </w:rPr>
        <w:t xml:space="preserve">developed our proposal with insights and support from colleagues across the </w:t>
      </w:r>
      <w:r w:rsidR="005B5972">
        <w:rPr>
          <w:rFonts w:ascii="Arial" w:hAnsi="Arial" w:cs="Arial"/>
          <w:color w:val="000000"/>
          <w:sz w:val="24"/>
          <w:szCs w:val="24"/>
        </w:rPr>
        <w:t xml:space="preserve">NI </w:t>
      </w:r>
      <w:r w:rsidR="00330CE0">
        <w:rPr>
          <w:rFonts w:ascii="Arial" w:hAnsi="Arial" w:cs="Arial"/>
          <w:color w:val="000000"/>
          <w:sz w:val="24"/>
          <w:szCs w:val="24"/>
        </w:rPr>
        <w:t xml:space="preserve">HSC </w:t>
      </w:r>
      <w:r w:rsidR="00D51532" w:rsidRPr="00405E87">
        <w:rPr>
          <w:rFonts w:ascii="Arial" w:hAnsi="Arial" w:cs="Arial"/>
          <w:color w:val="000000"/>
          <w:sz w:val="24"/>
          <w:szCs w:val="24"/>
        </w:rPr>
        <w:t xml:space="preserve">sector </w:t>
      </w:r>
    </w:p>
    <w:p w14:paraId="69E82042" w14:textId="78F629FC" w:rsidR="00D51532" w:rsidRPr="00405E87" w:rsidRDefault="00D51532" w:rsidP="00D51532">
      <w:pPr>
        <w:autoSpaceDE w:val="0"/>
        <w:autoSpaceDN w:val="0"/>
        <w:adjustRightInd w:val="0"/>
        <w:spacing w:after="0" w:line="240" w:lineRule="auto"/>
        <w:rPr>
          <w:rFonts w:ascii="Arial" w:hAnsi="Arial" w:cs="Arial"/>
          <w:color w:val="000000"/>
          <w:sz w:val="24"/>
          <w:szCs w:val="24"/>
        </w:rPr>
      </w:pPr>
      <w:r w:rsidRPr="00405E87">
        <w:rPr>
          <w:rFonts w:ascii="Arial" w:hAnsi="Arial" w:cs="Arial"/>
          <w:color w:val="000000"/>
          <w:sz w:val="24"/>
          <w:szCs w:val="24"/>
        </w:rPr>
        <w:t xml:space="preserve">who have already introduced body worn cameras </w:t>
      </w:r>
      <w:r w:rsidR="00330CE0" w:rsidRPr="00405E87">
        <w:rPr>
          <w:rFonts w:ascii="Arial" w:hAnsi="Arial" w:cs="Arial"/>
          <w:color w:val="000000"/>
          <w:sz w:val="24"/>
          <w:szCs w:val="24"/>
        </w:rPr>
        <w:t>e.g.</w:t>
      </w:r>
      <w:r w:rsidRPr="00405E87">
        <w:rPr>
          <w:rFonts w:ascii="Arial" w:hAnsi="Arial" w:cs="Arial"/>
          <w:color w:val="000000"/>
          <w:sz w:val="24"/>
          <w:szCs w:val="24"/>
        </w:rPr>
        <w:t xml:space="preserve"> Northern Health</w:t>
      </w:r>
      <w:r>
        <w:rPr>
          <w:rFonts w:ascii="Arial" w:hAnsi="Arial" w:cs="Arial"/>
          <w:color w:val="000000"/>
          <w:sz w:val="24"/>
          <w:szCs w:val="24"/>
        </w:rPr>
        <w:t xml:space="preserve"> and Social Care</w:t>
      </w:r>
      <w:r w:rsidRPr="00405E87">
        <w:rPr>
          <w:rFonts w:ascii="Arial" w:hAnsi="Arial" w:cs="Arial"/>
          <w:color w:val="000000"/>
          <w:sz w:val="24"/>
          <w:szCs w:val="24"/>
        </w:rPr>
        <w:t xml:space="preserve"> Trust and </w:t>
      </w:r>
      <w:r w:rsidRPr="008555B1">
        <w:rPr>
          <w:rFonts w:ascii="Arial" w:hAnsi="Arial" w:cs="Arial"/>
          <w:color w:val="000000"/>
          <w:sz w:val="24"/>
          <w:szCs w:val="24"/>
        </w:rPr>
        <w:t xml:space="preserve">the Northern Ireland Ambulance Service. </w:t>
      </w:r>
    </w:p>
    <w:p w14:paraId="2CE8FD3C" w14:textId="77777777" w:rsidR="00D51532" w:rsidRDefault="00D51532" w:rsidP="00D51532">
      <w:pPr>
        <w:autoSpaceDE w:val="0"/>
        <w:autoSpaceDN w:val="0"/>
        <w:adjustRightInd w:val="0"/>
        <w:spacing w:after="0" w:line="240" w:lineRule="auto"/>
        <w:rPr>
          <w:rFonts w:ascii="Arial" w:hAnsi="Arial" w:cs="Arial"/>
          <w:color w:val="000000"/>
          <w:sz w:val="24"/>
          <w:szCs w:val="24"/>
        </w:rPr>
      </w:pPr>
    </w:p>
    <w:p w14:paraId="1885E78E" w14:textId="0C2CEE73" w:rsidR="008555B1" w:rsidRDefault="008555B1" w:rsidP="00535A9F">
      <w:pPr>
        <w:spacing w:after="0" w:line="240" w:lineRule="auto"/>
        <w:jc w:val="both"/>
        <w:rPr>
          <w:rFonts w:ascii="Arial" w:hAnsi="Arial" w:cs="Arial"/>
          <w:color w:val="000000"/>
          <w:sz w:val="24"/>
          <w:szCs w:val="24"/>
        </w:rPr>
      </w:pPr>
      <w:r>
        <w:rPr>
          <w:rFonts w:ascii="Arial" w:hAnsi="Arial" w:cs="Arial"/>
          <w:sz w:val="24"/>
          <w:szCs w:val="24"/>
        </w:rPr>
        <w:t>T</w:t>
      </w:r>
      <w:r w:rsidRPr="008555B1">
        <w:rPr>
          <w:rFonts w:ascii="Arial" w:hAnsi="Arial" w:cs="Arial"/>
          <w:sz w:val="24"/>
          <w:szCs w:val="24"/>
        </w:rPr>
        <w:t xml:space="preserve">o help shape </w:t>
      </w:r>
      <w:r>
        <w:rPr>
          <w:rFonts w:ascii="Arial" w:hAnsi="Arial" w:cs="Arial"/>
          <w:sz w:val="24"/>
          <w:szCs w:val="24"/>
        </w:rPr>
        <w:t>our proposal and p</w:t>
      </w:r>
      <w:r w:rsidRPr="008555B1">
        <w:rPr>
          <w:rFonts w:ascii="Arial" w:hAnsi="Arial" w:cs="Arial"/>
          <w:sz w:val="24"/>
          <w:szCs w:val="24"/>
        </w:rPr>
        <w:t xml:space="preserve">rior to </w:t>
      </w:r>
      <w:r w:rsidR="005B5972">
        <w:rPr>
          <w:rFonts w:ascii="Arial" w:hAnsi="Arial" w:cs="Arial"/>
          <w:sz w:val="24"/>
          <w:szCs w:val="24"/>
        </w:rPr>
        <w:t>a</w:t>
      </w:r>
      <w:r w:rsidRPr="008555B1">
        <w:rPr>
          <w:rFonts w:ascii="Arial" w:hAnsi="Arial" w:cs="Arial"/>
          <w:sz w:val="24"/>
          <w:szCs w:val="24"/>
        </w:rPr>
        <w:t xml:space="preserve"> public consultation, Belfast Trust </w:t>
      </w:r>
      <w:r w:rsidRPr="008555B1">
        <w:rPr>
          <w:rFonts w:ascii="Arial" w:hAnsi="Arial" w:cs="Arial"/>
          <w:color w:val="000000"/>
          <w:sz w:val="24"/>
          <w:szCs w:val="24"/>
        </w:rPr>
        <w:t xml:space="preserve">engaged inclusively and constructively with </w:t>
      </w:r>
      <w:r>
        <w:rPr>
          <w:rFonts w:ascii="Arial" w:hAnsi="Arial" w:cs="Arial"/>
          <w:color w:val="000000"/>
          <w:sz w:val="24"/>
          <w:szCs w:val="24"/>
        </w:rPr>
        <w:t>key</w:t>
      </w:r>
      <w:r w:rsidRPr="008555B1">
        <w:rPr>
          <w:rFonts w:ascii="Arial" w:hAnsi="Arial" w:cs="Arial"/>
          <w:color w:val="000000"/>
          <w:sz w:val="24"/>
          <w:szCs w:val="24"/>
        </w:rPr>
        <w:t xml:space="preserve"> internal and external stakeholders</w:t>
      </w:r>
      <w:r>
        <w:rPr>
          <w:rFonts w:ascii="Arial" w:hAnsi="Arial" w:cs="Arial"/>
          <w:color w:val="000000"/>
          <w:sz w:val="24"/>
          <w:szCs w:val="24"/>
        </w:rPr>
        <w:t xml:space="preserve"> between April and July 2025.  Online and </w:t>
      </w:r>
      <w:r w:rsidR="00330CE0">
        <w:rPr>
          <w:rFonts w:ascii="Arial" w:hAnsi="Arial" w:cs="Arial"/>
          <w:color w:val="000000"/>
          <w:sz w:val="24"/>
          <w:szCs w:val="24"/>
        </w:rPr>
        <w:t>in-</w:t>
      </w:r>
      <w:r>
        <w:rPr>
          <w:rFonts w:ascii="Arial" w:hAnsi="Arial" w:cs="Arial"/>
          <w:color w:val="000000"/>
          <w:sz w:val="24"/>
          <w:szCs w:val="24"/>
        </w:rPr>
        <w:t xml:space="preserve">person </w:t>
      </w:r>
      <w:r w:rsidR="00DB6099">
        <w:rPr>
          <w:rFonts w:ascii="Arial" w:hAnsi="Arial" w:cs="Arial"/>
          <w:color w:val="000000"/>
          <w:sz w:val="24"/>
          <w:szCs w:val="24"/>
        </w:rPr>
        <w:t>engagement sessions</w:t>
      </w:r>
      <w:r>
        <w:rPr>
          <w:rFonts w:ascii="Arial" w:hAnsi="Arial" w:cs="Arial"/>
          <w:color w:val="000000"/>
          <w:sz w:val="24"/>
          <w:szCs w:val="24"/>
        </w:rPr>
        <w:t xml:space="preserve"> with staff, </w:t>
      </w:r>
      <w:r w:rsidR="005B5972">
        <w:rPr>
          <w:rFonts w:ascii="Arial" w:hAnsi="Arial" w:cs="Arial"/>
          <w:color w:val="000000"/>
          <w:sz w:val="24"/>
          <w:szCs w:val="24"/>
        </w:rPr>
        <w:t>T</w:t>
      </w:r>
      <w:r>
        <w:rPr>
          <w:rFonts w:ascii="Arial" w:hAnsi="Arial" w:cs="Arial"/>
          <w:color w:val="000000"/>
          <w:sz w:val="24"/>
          <w:szCs w:val="24"/>
        </w:rPr>
        <w:t xml:space="preserve">rade </w:t>
      </w:r>
      <w:r w:rsidR="005B5972">
        <w:rPr>
          <w:rFonts w:ascii="Arial" w:hAnsi="Arial" w:cs="Arial"/>
          <w:color w:val="000000"/>
          <w:sz w:val="24"/>
          <w:szCs w:val="24"/>
        </w:rPr>
        <w:t>U</w:t>
      </w:r>
      <w:r>
        <w:rPr>
          <w:rFonts w:ascii="Arial" w:hAnsi="Arial" w:cs="Arial"/>
          <w:color w:val="000000"/>
          <w:sz w:val="24"/>
          <w:szCs w:val="24"/>
        </w:rPr>
        <w:t xml:space="preserve">nions, carers and members of the pubic (via our </w:t>
      </w:r>
      <w:r w:rsidR="006009F2">
        <w:rPr>
          <w:rFonts w:ascii="Arial" w:hAnsi="Arial" w:cs="Arial"/>
          <w:color w:val="000000"/>
          <w:sz w:val="24"/>
          <w:szCs w:val="24"/>
        </w:rPr>
        <w:t>Involvement</w:t>
      </w:r>
      <w:r>
        <w:rPr>
          <w:rFonts w:ascii="Arial" w:hAnsi="Arial" w:cs="Arial"/>
          <w:color w:val="000000"/>
          <w:sz w:val="24"/>
          <w:szCs w:val="24"/>
        </w:rPr>
        <w:t xml:space="preserve"> Network) were organised to </w:t>
      </w:r>
      <w:r w:rsidR="005B5972">
        <w:rPr>
          <w:rFonts w:ascii="Arial" w:hAnsi="Arial" w:cs="Arial"/>
          <w:color w:val="000000"/>
          <w:sz w:val="24"/>
          <w:szCs w:val="24"/>
        </w:rPr>
        <w:t xml:space="preserve">help </w:t>
      </w:r>
      <w:r w:rsidR="006009F2">
        <w:rPr>
          <w:rFonts w:ascii="Arial" w:hAnsi="Arial" w:cs="Arial"/>
          <w:color w:val="000000"/>
          <w:sz w:val="24"/>
          <w:szCs w:val="24"/>
        </w:rPr>
        <w:t>develop our proposal, to listen to any concerns and to seek opinions.</w:t>
      </w:r>
    </w:p>
    <w:p w14:paraId="5D166A01" w14:textId="64A87D5A" w:rsidR="00EB5542" w:rsidRDefault="00EB5542" w:rsidP="00535A9F">
      <w:pPr>
        <w:spacing w:after="0" w:line="240" w:lineRule="auto"/>
        <w:jc w:val="both"/>
        <w:rPr>
          <w:rFonts w:ascii="Arial" w:hAnsi="Arial" w:cs="Arial"/>
          <w:color w:val="000000"/>
          <w:sz w:val="24"/>
          <w:szCs w:val="24"/>
        </w:rPr>
      </w:pPr>
    </w:p>
    <w:p w14:paraId="464DB0BB" w14:textId="64202B88" w:rsidR="00EB5542" w:rsidRDefault="00EB5542" w:rsidP="00535A9F">
      <w:pPr>
        <w:spacing w:after="0" w:line="240" w:lineRule="auto"/>
        <w:jc w:val="both"/>
        <w:rPr>
          <w:rFonts w:ascii="Arial" w:hAnsi="Arial" w:cs="Arial"/>
          <w:color w:val="000000"/>
          <w:sz w:val="24"/>
          <w:szCs w:val="24"/>
        </w:rPr>
      </w:pPr>
      <w:r>
        <w:rPr>
          <w:rFonts w:ascii="Arial" w:hAnsi="Arial" w:cs="Arial"/>
          <w:noProof/>
          <w:lang w:eastAsia="en-GB"/>
        </w:rPr>
        <w:drawing>
          <wp:inline distT="0" distB="0" distL="0" distR="0" wp14:anchorId="4132FF43" wp14:editId="5C7774AC">
            <wp:extent cx="3624044" cy="2499919"/>
            <wp:effectExtent l="0" t="0" r="1460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10E011" w14:textId="77777777" w:rsidR="008555B1" w:rsidRDefault="008555B1" w:rsidP="00535A9F">
      <w:pPr>
        <w:spacing w:after="0" w:line="240" w:lineRule="auto"/>
        <w:jc w:val="both"/>
        <w:rPr>
          <w:rFonts w:ascii="Arial" w:hAnsi="Arial" w:cs="Arial"/>
          <w:color w:val="000000"/>
          <w:sz w:val="24"/>
          <w:szCs w:val="24"/>
        </w:rPr>
      </w:pPr>
    </w:p>
    <w:p w14:paraId="3C4D0171" w14:textId="3C4732C0" w:rsidR="00EB5542" w:rsidRDefault="00EB5542" w:rsidP="00EB5542">
      <w:pPr>
        <w:autoSpaceDE w:val="0"/>
        <w:autoSpaceDN w:val="0"/>
        <w:adjustRightInd w:val="0"/>
        <w:spacing w:after="0" w:line="240" w:lineRule="auto"/>
        <w:rPr>
          <w:rFonts w:ascii="Arial" w:hAnsi="Arial" w:cs="Arial"/>
          <w:color w:val="000000"/>
          <w:sz w:val="24"/>
          <w:szCs w:val="24"/>
        </w:rPr>
      </w:pPr>
      <w:r w:rsidRPr="00E70D04">
        <w:rPr>
          <w:rFonts w:ascii="Arial" w:hAnsi="Arial" w:cs="Arial"/>
          <w:color w:val="000000"/>
          <w:sz w:val="24"/>
          <w:szCs w:val="24"/>
        </w:rPr>
        <w:t xml:space="preserve">We specifically invited </w:t>
      </w:r>
      <w:r>
        <w:rPr>
          <w:rFonts w:ascii="Arial" w:hAnsi="Arial" w:cs="Arial"/>
          <w:color w:val="000000"/>
          <w:sz w:val="24"/>
          <w:szCs w:val="24"/>
        </w:rPr>
        <w:t>Emergency D</w:t>
      </w:r>
      <w:r w:rsidRPr="00E70D04">
        <w:rPr>
          <w:rFonts w:ascii="Arial" w:hAnsi="Arial" w:cs="Arial"/>
          <w:color w:val="000000"/>
          <w:sz w:val="24"/>
          <w:szCs w:val="24"/>
        </w:rPr>
        <w:t xml:space="preserve">epartment staff including clinical and security staff to </w:t>
      </w:r>
      <w:r w:rsidRPr="008555B1">
        <w:rPr>
          <w:rFonts w:ascii="Arial" w:hAnsi="Arial" w:cs="Arial"/>
          <w:color w:val="000000"/>
          <w:sz w:val="24"/>
          <w:szCs w:val="24"/>
        </w:rPr>
        <w:t xml:space="preserve">a range of meetings, briefings and workshops. </w:t>
      </w:r>
      <w:r w:rsidRPr="003A0EDE">
        <w:rPr>
          <w:rFonts w:ascii="Arial" w:hAnsi="Arial" w:cs="Arial"/>
          <w:color w:val="000000"/>
          <w:sz w:val="24"/>
          <w:szCs w:val="24"/>
        </w:rPr>
        <w:t>S</w:t>
      </w:r>
      <w:r>
        <w:rPr>
          <w:rFonts w:ascii="Arial" w:hAnsi="Arial" w:cs="Arial"/>
          <w:color w:val="000000"/>
          <w:sz w:val="24"/>
          <w:szCs w:val="24"/>
        </w:rPr>
        <w:t>t</w:t>
      </w:r>
      <w:r w:rsidRPr="008555B1">
        <w:rPr>
          <w:rFonts w:ascii="Arial" w:hAnsi="Arial" w:cs="Arial"/>
          <w:color w:val="000000"/>
          <w:sz w:val="24"/>
          <w:szCs w:val="24"/>
        </w:rPr>
        <w:t xml:space="preserve">aff helped </w:t>
      </w:r>
      <w:r w:rsidRPr="003A0EDE">
        <w:rPr>
          <w:rFonts w:ascii="Arial" w:hAnsi="Arial" w:cs="Arial"/>
          <w:color w:val="000000"/>
          <w:sz w:val="24"/>
          <w:szCs w:val="24"/>
        </w:rPr>
        <w:t>us</w:t>
      </w:r>
      <w:r w:rsidRPr="008555B1">
        <w:rPr>
          <w:rFonts w:ascii="Arial" w:hAnsi="Arial" w:cs="Arial"/>
          <w:color w:val="000000"/>
          <w:sz w:val="24"/>
          <w:szCs w:val="24"/>
        </w:rPr>
        <w:t xml:space="preserve"> consider </w:t>
      </w:r>
      <w:r w:rsidRPr="003A0EDE">
        <w:rPr>
          <w:rFonts w:ascii="Arial" w:hAnsi="Arial" w:cs="Arial"/>
          <w:color w:val="000000"/>
          <w:sz w:val="24"/>
          <w:szCs w:val="24"/>
        </w:rPr>
        <w:t>and address the</w:t>
      </w:r>
      <w:r>
        <w:rPr>
          <w:rFonts w:ascii="Arial" w:hAnsi="Arial" w:cs="Arial"/>
          <w:color w:val="000000"/>
          <w:sz w:val="24"/>
          <w:szCs w:val="24"/>
        </w:rPr>
        <w:t>ir queries</w:t>
      </w:r>
      <w:r w:rsidR="005B5972">
        <w:rPr>
          <w:rFonts w:ascii="Arial" w:hAnsi="Arial" w:cs="Arial"/>
          <w:color w:val="000000"/>
          <w:sz w:val="24"/>
          <w:szCs w:val="24"/>
        </w:rPr>
        <w:t>,</w:t>
      </w:r>
      <w:r w:rsidRPr="003A0EDE">
        <w:rPr>
          <w:rFonts w:ascii="Arial" w:hAnsi="Arial" w:cs="Arial"/>
          <w:color w:val="000000"/>
          <w:sz w:val="24"/>
          <w:szCs w:val="24"/>
        </w:rPr>
        <w:t xml:space="preserve"> </w:t>
      </w:r>
      <w:r w:rsidRPr="008555B1">
        <w:rPr>
          <w:rFonts w:ascii="Arial" w:hAnsi="Arial" w:cs="Arial"/>
          <w:color w:val="000000"/>
          <w:sz w:val="24"/>
          <w:szCs w:val="24"/>
        </w:rPr>
        <w:t xml:space="preserve">concerns, fears and misconceptions relating to </w:t>
      </w:r>
      <w:r w:rsidR="005B5972">
        <w:rPr>
          <w:rFonts w:ascii="Arial" w:hAnsi="Arial" w:cs="Arial"/>
          <w:color w:val="000000"/>
          <w:sz w:val="24"/>
          <w:szCs w:val="24"/>
        </w:rPr>
        <w:t xml:space="preserve">how and </w:t>
      </w:r>
      <w:r w:rsidR="00330CE0">
        <w:rPr>
          <w:rFonts w:ascii="Arial" w:hAnsi="Arial" w:cs="Arial"/>
          <w:color w:val="000000"/>
          <w:sz w:val="24"/>
          <w:szCs w:val="24"/>
        </w:rPr>
        <w:t xml:space="preserve">why </w:t>
      </w:r>
      <w:r w:rsidR="00330CE0" w:rsidRPr="008555B1">
        <w:rPr>
          <w:rFonts w:ascii="Arial" w:hAnsi="Arial" w:cs="Arial"/>
          <w:color w:val="000000"/>
          <w:sz w:val="24"/>
          <w:szCs w:val="24"/>
        </w:rPr>
        <w:t>body</w:t>
      </w:r>
      <w:r w:rsidRPr="008555B1">
        <w:rPr>
          <w:rFonts w:ascii="Arial" w:hAnsi="Arial" w:cs="Arial"/>
          <w:color w:val="000000"/>
          <w:sz w:val="24"/>
          <w:szCs w:val="24"/>
        </w:rPr>
        <w:t xml:space="preserve">-worn </w:t>
      </w:r>
      <w:r w:rsidR="005B5972">
        <w:rPr>
          <w:rFonts w:ascii="Arial" w:hAnsi="Arial" w:cs="Arial"/>
          <w:color w:val="000000"/>
          <w:sz w:val="24"/>
          <w:szCs w:val="24"/>
        </w:rPr>
        <w:t>cameras would be used.</w:t>
      </w:r>
      <w:r w:rsidRPr="008555B1">
        <w:rPr>
          <w:rFonts w:ascii="Arial" w:hAnsi="Arial" w:cs="Arial"/>
          <w:color w:val="000000"/>
          <w:sz w:val="24"/>
          <w:szCs w:val="24"/>
        </w:rPr>
        <w:t xml:space="preserve">  </w:t>
      </w:r>
    </w:p>
    <w:p w14:paraId="623334B2" w14:textId="77777777" w:rsidR="005B5972" w:rsidRDefault="005B5972" w:rsidP="00EB5542">
      <w:pPr>
        <w:autoSpaceDE w:val="0"/>
        <w:autoSpaceDN w:val="0"/>
        <w:adjustRightInd w:val="0"/>
        <w:spacing w:after="0" w:line="240" w:lineRule="auto"/>
        <w:rPr>
          <w:rFonts w:ascii="Arial" w:hAnsi="Arial" w:cs="Arial"/>
          <w:color w:val="000000"/>
          <w:sz w:val="24"/>
          <w:szCs w:val="24"/>
        </w:rPr>
      </w:pPr>
    </w:p>
    <w:p w14:paraId="2CAD2370" w14:textId="5551D56A" w:rsidR="00EB5542" w:rsidRDefault="00EB5542" w:rsidP="00EB5542">
      <w:pPr>
        <w:spacing w:after="0" w:line="240" w:lineRule="auto"/>
        <w:rPr>
          <w:rFonts w:ascii="Arial" w:hAnsi="Arial" w:cs="Arial"/>
        </w:rPr>
      </w:pPr>
      <w:r w:rsidRPr="00655A26">
        <w:rPr>
          <w:rFonts w:ascii="Arial" w:hAnsi="Arial" w:cs="Arial"/>
          <w:sz w:val="24"/>
          <w:szCs w:val="24"/>
        </w:rPr>
        <w:t>Feedback from the extensive engagement undertaken was generally positive with staff welcoming the additional support</w:t>
      </w:r>
      <w:r w:rsidR="00330CE0">
        <w:rPr>
          <w:rFonts w:ascii="Arial" w:hAnsi="Arial" w:cs="Arial"/>
          <w:sz w:val="24"/>
          <w:szCs w:val="24"/>
        </w:rPr>
        <w:t>, which</w:t>
      </w:r>
      <w:r w:rsidRPr="00655A26">
        <w:rPr>
          <w:rFonts w:ascii="Arial" w:hAnsi="Arial" w:cs="Arial"/>
          <w:sz w:val="24"/>
          <w:szCs w:val="24"/>
        </w:rPr>
        <w:t xml:space="preserve"> wearing body worn cameras would bring.  Clarity around the specifications for use, viewing of footage, data storage and staff training along with </w:t>
      </w:r>
      <w:r w:rsidR="00F33A3D" w:rsidRPr="00655A26">
        <w:rPr>
          <w:rFonts w:ascii="Arial" w:hAnsi="Arial" w:cs="Arial"/>
          <w:sz w:val="24"/>
          <w:szCs w:val="24"/>
        </w:rPr>
        <w:t>step-by-step procedure / instructions</w:t>
      </w:r>
      <w:r w:rsidRPr="00655A26">
        <w:rPr>
          <w:rFonts w:ascii="Arial" w:hAnsi="Arial" w:cs="Arial"/>
          <w:sz w:val="24"/>
          <w:szCs w:val="24"/>
        </w:rPr>
        <w:t xml:space="preserve"> </w:t>
      </w:r>
      <w:r w:rsidR="005B5972">
        <w:rPr>
          <w:rFonts w:ascii="Arial" w:hAnsi="Arial" w:cs="Arial"/>
          <w:sz w:val="24"/>
          <w:szCs w:val="24"/>
        </w:rPr>
        <w:t>were</w:t>
      </w:r>
      <w:r w:rsidRPr="00655A26">
        <w:rPr>
          <w:rFonts w:ascii="Arial" w:hAnsi="Arial" w:cs="Arial"/>
          <w:sz w:val="24"/>
          <w:szCs w:val="24"/>
        </w:rPr>
        <w:t xml:space="preserve"> </w:t>
      </w:r>
      <w:r w:rsidR="00330CE0">
        <w:rPr>
          <w:rFonts w:ascii="Arial" w:hAnsi="Arial" w:cs="Arial"/>
          <w:sz w:val="24"/>
          <w:szCs w:val="24"/>
        </w:rPr>
        <w:t>frequently requested.</w:t>
      </w:r>
      <w:r w:rsidR="005B5972">
        <w:rPr>
          <w:rFonts w:ascii="Arial" w:hAnsi="Arial" w:cs="Arial"/>
          <w:sz w:val="24"/>
          <w:szCs w:val="24"/>
        </w:rPr>
        <w:t xml:space="preserve">  Staff </w:t>
      </w:r>
      <w:r w:rsidR="00330CE0">
        <w:rPr>
          <w:rFonts w:ascii="Arial" w:hAnsi="Arial" w:cs="Arial"/>
          <w:sz w:val="24"/>
          <w:szCs w:val="24"/>
        </w:rPr>
        <w:t>advised that they</w:t>
      </w:r>
      <w:r w:rsidRPr="00655A26">
        <w:rPr>
          <w:rFonts w:ascii="Arial" w:hAnsi="Arial" w:cs="Arial"/>
          <w:sz w:val="24"/>
          <w:szCs w:val="24"/>
        </w:rPr>
        <w:t xml:space="preserve"> </w:t>
      </w:r>
      <w:r w:rsidR="005B5972">
        <w:rPr>
          <w:rFonts w:ascii="Arial" w:hAnsi="Arial" w:cs="Arial"/>
          <w:sz w:val="24"/>
          <w:szCs w:val="24"/>
        </w:rPr>
        <w:t xml:space="preserve">need to have clarity around </w:t>
      </w:r>
      <w:r w:rsidRPr="00655A26">
        <w:rPr>
          <w:rFonts w:ascii="Arial" w:hAnsi="Arial" w:cs="Arial"/>
          <w:sz w:val="24"/>
          <w:szCs w:val="24"/>
        </w:rPr>
        <w:t xml:space="preserve">when a </w:t>
      </w:r>
      <w:r w:rsidR="00F33A3D">
        <w:rPr>
          <w:rFonts w:ascii="Arial" w:hAnsi="Arial" w:cs="Arial"/>
          <w:sz w:val="24"/>
          <w:szCs w:val="24"/>
        </w:rPr>
        <w:t>BWC</w:t>
      </w:r>
      <w:r w:rsidRPr="00655A26">
        <w:rPr>
          <w:rFonts w:ascii="Arial" w:hAnsi="Arial" w:cs="Arial"/>
          <w:sz w:val="24"/>
          <w:szCs w:val="24"/>
        </w:rPr>
        <w:t xml:space="preserve"> may be switched on and how that footage will be used.  Stakeholders indicated that there </w:t>
      </w:r>
      <w:r w:rsidR="00F33A3D" w:rsidRPr="00655A26">
        <w:rPr>
          <w:rFonts w:ascii="Arial" w:hAnsi="Arial" w:cs="Arial"/>
          <w:sz w:val="24"/>
          <w:szCs w:val="24"/>
        </w:rPr>
        <w:t>need</w:t>
      </w:r>
      <w:r w:rsidR="00F33A3D">
        <w:rPr>
          <w:rFonts w:ascii="Arial" w:hAnsi="Arial" w:cs="Arial"/>
          <w:sz w:val="24"/>
          <w:szCs w:val="24"/>
        </w:rPr>
        <w:t>s to</w:t>
      </w:r>
      <w:r w:rsidR="005B5972">
        <w:rPr>
          <w:rFonts w:ascii="Arial" w:hAnsi="Arial" w:cs="Arial"/>
          <w:sz w:val="24"/>
          <w:szCs w:val="24"/>
        </w:rPr>
        <w:t xml:space="preserve"> be </w:t>
      </w:r>
      <w:r w:rsidRPr="00655A26">
        <w:rPr>
          <w:rFonts w:ascii="Arial" w:hAnsi="Arial" w:cs="Arial"/>
          <w:sz w:val="24"/>
          <w:szCs w:val="24"/>
        </w:rPr>
        <w:t>extensive communication</w:t>
      </w:r>
      <w:r w:rsidR="005B5972">
        <w:rPr>
          <w:rFonts w:ascii="Arial" w:hAnsi="Arial" w:cs="Arial"/>
          <w:sz w:val="24"/>
          <w:szCs w:val="24"/>
        </w:rPr>
        <w:t xml:space="preserve">/awareness raising </w:t>
      </w:r>
      <w:r w:rsidRPr="00655A26">
        <w:rPr>
          <w:rFonts w:ascii="Arial" w:hAnsi="Arial" w:cs="Arial"/>
          <w:sz w:val="24"/>
          <w:szCs w:val="24"/>
        </w:rPr>
        <w:t>to advise patient, carers and visitors that body worn cameras may be used</w:t>
      </w:r>
      <w:r w:rsidR="005B5972">
        <w:rPr>
          <w:rFonts w:ascii="Arial" w:hAnsi="Arial" w:cs="Arial"/>
          <w:sz w:val="24"/>
          <w:szCs w:val="24"/>
        </w:rPr>
        <w:t xml:space="preserve"> and why</w:t>
      </w:r>
      <w:r w:rsidRPr="00655A26">
        <w:rPr>
          <w:rFonts w:ascii="Arial" w:hAnsi="Arial" w:cs="Arial"/>
          <w:sz w:val="24"/>
          <w:szCs w:val="24"/>
        </w:rPr>
        <w:t xml:space="preserve">. </w:t>
      </w:r>
      <w:r>
        <w:rPr>
          <w:rFonts w:ascii="Arial" w:hAnsi="Arial" w:cs="Arial"/>
          <w:sz w:val="24"/>
          <w:szCs w:val="24"/>
        </w:rPr>
        <w:t>Many s</w:t>
      </w:r>
      <w:r w:rsidRPr="00655A26">
        <w:rPr>
          <w:rFonts w:ascii="Arial" w:hAnsi="Arial" w:cs="Arial"/>
          <w:sz w:val="24"/>
          <w:szCs w:val="24"/>
        </w:rPr>
        <w:t xml:space="preserve">taff </w:t>
      </w:r>
      <w:r>
        <w:rPr>
          <w:rFonts w:ascii="Arial" w:hAnsi="Arial" w:cs="Arial"/>
          <w:sz w:val="24"/>
          <w:szCs w:val="24"/>
        </w:rPr>
        <w:t>indicated tha</w:t>
      </w:r>
      <w:r w:rsidRPr="00655A26">
        <w:rPr>
          <w:rFonts w:ascii="Arial" w:hAnsi="Arial" w:cs="Arial"/>
          <w:sz w:val="24"/>
          <w:szCs w:val="24"/>
        </w:rPr>
        <w:t xml:space="preserve">t the use of body worn cameras </w:t>
      </w:r>
      <w:r w:rsidR="00F33A3D">
        <w:rPr>
          <w:rFonts w:ascii="Arial" w:hAnsi="Arial" w:cs="Arial"/>
          <w:sz w:val="24"/>
          <w:szCs w:val="24"/>
        </w:rPr>
        <w:t>must</w:t>
      </w:r>
      <w:r w:rsidRPr="00F33A3D">
        <w:rPr>
          <w:rFonts w:ascii="Arial" w:hAnsi="Arial" w:cs="Arial"/>
          <w:sz w:val="24"/>
          <w:szCs w:val="24"/>
        </w:rPr>
        <w:t xml:space="preserve"> not be used to discipline staff </w:t>
      </w:r>
      <w:r w:rsidR="00F33A3D">
        <w:rPr>
          <w:rFonts w:ascii="Arial" w:hAnsi="Arial" w:cs="Arial"/>
          <w:sz w:val="24"/>
          <w:szCs w:val="24"/>
        </w:rPr>
        <w:t xml:space="preserve">and several staff asked that BWCs should be used in </w:t>
      </w:r>
      <w:r w:rsidRPr="00F33A3D">
        <w:rPr>
          <w:rFonts w:ascii="Arial" w:hAnsi="Arial" w:cs="Arial"/>
          <w:sz w:val="24"/>
          <w:szCs w:val="24"/>
        </w:rPr>
        <w:t>wards across the Trust in the future.</w:t>
      </w:r>
    </w:p>
    <w:p w14:paraId="09355629" w14:textId="77777777" w:rsidR="00EB5542" w:rsidRDefault="00EB5542" w:rsidP="00EB5542">
      <w:pPr>
        <w:spacing w:after="0" w:line="240" w:lineRule="auto"/>
        <w:rPr>
          <w:rFonts w:ascii="Arial" w:hAnsi="Arial" w:cs="Arial"/>
        </w:rPr>
      </w:pPr>
    </w:p>
    <w:p w14:paraId="51E08DA1" w14:textId="37B2FC36" w:rsidR="00EB5542" w:rsidRDefault="00EB5542" w:rsidP="00EB5542">
      <w:pPr>
        <w:spacing w:after="0" w:line="240" w:lineRule="auto"/>
        <w:rPr>
          <w:rFonts w:ascii="Arial" w:hAnsi="Arial" w:cs="Arial"/>
        </w:rPr>
      </w:pPr>
      <w:r w:rsidRPr="00E70D04">
        <w:rPr>
          <w:rFonts w:ascii="Arial" w:hAnsi="Arial" w:cs="Arial"/>
          <w:sz w:val="24"/>
          <w:szCs w:val="24"/>
        </w:rPr>
        <w:t>I</w:t>
      </w:r>
      <w:r>
        <w:rPr>
          <w:rFonts w:ascii="Arial" w:hAnsi="Arial" w:cs="Arial"/>
          <w:sz w:val="24"/>
          <w:szCs w:val="24"/>
        </w:rPr>
        <w:t>n</w:t>
      </w:r>
      <w:r w:rsidRPr="00E70D04">
        <w:rPr>
          <w:rFonts w:ascii="Arial" w:hAnsi="Arial" w:cs="Arial"/>
          <w:sz w:val="24"/>
          <w:szCs w:val="24"/>
        </w:rPr>
        <w:t xml:space="preserve"> addition to the online and in person meetings and workshops </w:t>
      </w:r>
      <w:r>
        <w:rPr>
          <w:rFonts w:ascii="Arial" w:hAnsi="Arial" w:cs="Arial"/>
          <w:sz w:val="24"/>
          <w:szCs w:val="24"/>
        </w:rPr>
        <w:t xml:space="preserve">with staff </w:t>
      </w:r>
      <w:r w:rsidRPr="00E70D04">
        <w:rPr>
          <w:rFonts w:ascii="Arial" w:hAnsi="Arial" w:cs="Arial"/>
          <w:sz w:val="24"/>
          <w:szCs w:val="24"/>
        </w:rPr>
        <w:t xml:space="preserve">a </w:t>
      </w:r>
      <w:r w:rsidRPr="003D1940">
        <w:rPr>
          <w:rFonts w:ascii="Arial" w:hAnsi="Arial" w:cs="Arial"/>
          <w:sz w:val="24"/>
          <w:szCs w:val="24"/>
        </w:rPr>
        <w:t xml:space="preserve">questionnaire was developed and shared </w:t>
      </w:r>
      <w:r w:rsidR="00F33A3D">
        <w:rPr>
          <w:rFonts w:ascii="Arial" w:hAnsi="Arial" w:cs="Arial"/>
          <w:sz w:val="24"/>
          <w:szCs w:val="24"/>
        </w:rPr>
        <w:t xml:space="preserve">with </w:t>
      </w:r>
      <w:r w:rsidR="00DB6099">
        <w:rPr>
          <w:rFonts w:ascii="Arial" w:hAnsi="Arial" w:cs="Arial"/>
          <w:sz w:val="24"/>
          <w:szCs w:val="24"/>
        </w:rPr>
        <w:t xml:space="preserve">security </w:t>
      </w:r>
      <w:r w:rsidR="00F33A3D">
        <w:rPr>
          <w:rFonts w:ascii="Arial" w:hAnsi="Arial" w:cs="Arial"/>
          <w:sz w:val="24"/>
          <w:szCs w:val="24"/>
        </w:rPr>
        <w:t xml:space="preserve">staff </w:t>
      </w:r>
      <w:r w:rsidRPr="003D1940">
        <w:rPr>
          <w:rFonts w:ascii="Arial" w:hAnsi="Arial" w:cs="Arial"/>
          <w:sz w:val="24"/>
          <w:szCs w:val="24"/>
        </w:rPr>
        <w:t xml:space="preserve">to capture feedback </w:t>
      </w:r>
      <w:r w:rsidR="00F33A3D">
        <w:rPr>
          <w:rFonts w:ascii="Arial" w:hAnsi="Arial" w:cs="Arial"/>
          <w:sz w:val="24"/>
          <w:szCs w:val="24"/>
        </w:rPr>
        <w:t>and opinions about our proposal</w:t>
      </w:r>
      <w:r w:rsidRPr="003D1940">
        <w:rPr>
          <w:rFonts w:ascii="Arial" w:hAnsi="Arial" w:cs="Arial"/>
          <w:sz w:val="24"/>
          <w:szCs w:val="24"/>
        </w:rPr>
        <w:t xml:space="preserve">.  71% of respondents felt that BWCs would be of benefit and those that did not cited personal safety and </w:t>
      </w:r>
      <w:r w:rsidR="00F33A3D">
        <w:rPr>
          <w:rFonts w:ascii="Arial" w:hAnsi="Arial" w:cs="Arial"/>
          <w:sz w:val="24"/>
          <w:szCs w:val="24"/>
        </w:rPr>
        <w:t xml:space="preserve">the </w:t>
      </w:r>
      <w:r w:rsidRPr="003D1940">
        <w:rPr>
          <w:rFonts w:ascii="Arial" w:hAnsi="Arial" w:cs="Arial"/>
          <w:sz w:val="24"/>
          <w:szCs w:val="24"/>
        </w:rPr>
        <w:t>possibility of making the situation worse as relevant factors.</w:t>
      </w:r>
      <w:r>
        <w:rPr>
          <w:rFonts w:ascii="Arial" w:hAnsi="Arial" w:cs="Arial"/>
        </w:rPr>
        <w:t xml:space="preserve">  </w:t>
      </w:r>
    </w:p>
    <w:p w14:paraId="2EA63713" w14:textId="77777777" w:rsidR="00EB5542" w:rsidRDefault="00EB5542" w:rsidP="00EB5542">
      <w:pPr>
        <w:spacing w:after="0" w:line="240" w:lineRule="auto"/>
        <w:rPr>
          <w:rFonts w:ascii="Arial" w:hAnsi="Arial" w:cs="Arial"/>
        </w:rPr>
      </w:pPr>
    </w:p>
    <w:p w14:paraId="7670CFD4" w14:textId="5D42DD86" w:rsidR="006009F2" w:rsidRDefault="008555B1" w:rsidP="00535A9F">
      <w:pPr>
        <w:spacing w:after="0" w:line="240" w:lineRule="auto"/>
        <w:jc w:val="both"/>
        <w:rPr>
          <w:rFonts w:ascii="Arial" w:hAnsi="Arial" w:cs="Arial"/>
          <w:color w:val="000000"/>
          <w:sz w:val="24"/>
          <w:szCs w:val="24"/>
        </w:rPr>
      </w:pPr>
      <w:r>
        <w:rPr>
          <w:rFonts w:ascii="Arial" w:hAnsi="Arial" w:cs="Arial"/>
          <w:color w:val="000000"/>
          <w:sz w:val="24"/>
          <w:szCs w:val="24"/>
        </w:rPr>
        <w:t xml:space="preserve">We </w:t>
      </w:r>
      <w:r w:rsidR="00DB6099" w:rsidRPr="00DB6099">
        <w:rPr>
          <w:rFonts w:ascii="Arial" w:hAnsi="Arial" w:cs="Arial"/>
          <w:color w:val="000000"/>
          <w:sz w:val="24"/>
          <w:szCs w:val="24"/>
        </w:rPr>
        <w:t xml:space="preserve">proactively engaged </w:t>
      </w:r>
      <w:r w:rsidR="008C2720">
        <w:rPr>
          <w:rFonts w:ascii="Arial" w:hAnsi="Arial" w:cs="Arial"/>
          <w:color w:val="000000"/>
          <w:sz w:val="24"/>
          <w:szCs w:val="24"/>
        </w:rPr>
        <w:t xml:space="preserve">with </w:t>
      </w:r>
      <w:r w:rsidR="00330CE0">
        <w:rPr>
          <w:rFonts w:ascii="Arial" w:hAnsi="Arial" w:cs="Arial"/>
          <w:color w:val="000000"/>
          <w:sz w:val="24"/>
          <w:szCs w:val="24"/>
        </w:rPr>
        <w:t xml:space="preserve">a range of </w:t>
      </w:r>
      <w:r w:rsidR="00DB6099" w:rsidRPr="00DB6099">
        <w:rPr>
          <w:rFonts w:ascii="Arial" w:hAnsi="Arial" w:cs="Arial"/>
          <w:color w:val="000000"/>
          <w:sz w:val="24"/>
          <w:szCs w:val="24"/>
        </w:rPr>
        <w:t xml:space="preserve">Commissioners and </w:t>
      </w:r>
      <w:r w:rsidR="008C2720">
        <w:rPr>
          <w:rFonts w:ascii="Arial" w:hAnsi="Arial" w:cs="Arial"/>
          <w:color w:val="000000"/>
          <w:sz w:val="24"/>
          <w:szCs w:val="24"/>
        </w:rPr>
        <w:t xml:space="preserve">in July, August and October 2025 respectively </w:t>
      </w:r>
      <w:r w:rsidR="00DB6099" w:rsidRPr="00DB6099">
        <w:rPr>
          <w:rFonts w:ascii="Arial" w:hAnsi="Arial" w:cs="Arial"/>
          <w:color w:val="000000"/>
          <w:sz w:val="24"/>
          <w:szCs w:val="24"/>
        </w:rPr>
        <w:t xml:space="preserve">met with </w:t>
      </w:r>
      <w:r w:rsidR="008C2720">
        <w:rPr>
          <w:rFonts w:ascii="Arial" w:hAnsi="Arial" w:cs="Arial"/>
          <w:color w:val="000000"/>
          <w:sz w:val="24"/>
          <w:szCs w:val="24"/>
        </w:rPr>
        <w:t xml:space="preserve">the </w:t>
      </w:r>
      <w:r w:rsidR="006009F2">
        <w:rPr>
          <w:rFonts w:ascii="Arial" w:hAnsi="Arial" w:cs="Arial"/>
          <w:color w:val="000000"/>
          <w:sz w:val="24"/>
          <w:szCs w:val="24"/>
        </w:rPr>
        <w:t>NI Human Rights Commission</w:t>
      </w:r>
      <w:r w:rsidR="00DB6099">
        <w:rPr>
          <w:rFonts w:ascii="Arial" w:hAnsi="Arial" w:cs="Arial"/>
          <w:color w:val="000000"/>
          <w:sz w:val="24"/>
          <w:szCs w:val="24"/>
        </w:rPr>
        <w:t>, NI Mental Health Champion</w:t>
      </w:r>
      <w:r w:rsidR="00F33A3D">
        <w:rPr>
          <w:rFonts w:ascii="Arial" w:hAnsi="Arial" w:cs="Arial"/>
          <w:color w:val="000000"/>
          <w:sz w:val="24"/>
          <w:szCs w:val="24"/>
        </w:rPr>
        <w:t xml:space="preserve"> and the Information Commissioner’s Office.</w:t>
      </w:r>
      <w:r w:rsidR="006009F2">
        <w:rPr>
          <w:rFonts w:ascii="Arial" w:hAnsi="Arial" w:cs="Arial"/>
          <w:color w:val="000000"/>
          <w:sz w:val="24"/>
          <w:szCs w:val="24"/>
        </w:rPr>
        <w:t xml:space="preserve"> </w:t>
      </w:r>
    </w:p>
    <w:p w14:paraId="6939582F" w14:textId="6B373EAC" w:rsidR="00ED1BFB" w:rsidRDefault="00ED1BFB" w:rsidP="00535A9F">
      <w:pPr>
        <w:spacing w:after="0" w:line="240" w:lineRule="auto"/>
        <w:jc w:val="both"/>
        <w:rPr>
          <w:rFonts w:ascii="Arial" w:hAnsi="Arial" w:cs="Arial"/>
          <w:color w:val="000000"/>
          <w:sz w:val="24"/>
          <w:szCs w:val="24"/>
        </w:rPr>
      </w:pPr>
    </w:p>
    <w:p w14:paraId="416C3F80" w14:textId="312A9CB9" w:rsidR="00ED1BFB" w:rsidRDefault="00ED1BFB" w:rsidP="00535A9F">
      <w:pPr>
        <w:spacing w:after="0" w:line="240" w:lineRule="auto"/>
        <w:jc w:val="both"/>
        <w:rPr>
          <w:rFonts w:ascii="Arial" w:hAnsi="Arial" w:cs="Arial"/>
          <w:color w:val="000000"/>
          <w:sz w:val="24"/>
          <w:szCs w:val="24"/>
        </w:rPr>
      </w:pPr>
    </w:p>
    <w:p w14:paraId="331F44AF" w14:textId="31BB5BDD" w:rsidR="00ED1BFB" w:rsidRDefault="00622685" w:rsidP="009D2117">
      <w:pPr>
        <w:pStyle w:val="NoSpacing"/>
        <w:rPr>
          <w:rFonts w:ascii="Arial" w:hAnsi="Arial" w:cs="Arial"/>
          <w:b/>
          <w:color w:val="0070C0"/>
          <w:sz w:val="28"/>
          <w:szCs w:val="28"/>
        </w:rPr>
      </w:pPr>
      <w:r w:rsidRPr="00674235">
        <w:rPr>
          <w:rFonts w:ascii="Arial" w:hAnsi="Arial" w:cs="Arial"/>
          <w:b/>
          <w:color w:val="0070C0"/>
          <w:sz w:val="28"/>
          <w:szCs w:val="28"/>
        </w:rPr>
        <w:t xml:space="preserve">Equality </w:t>
      </w:r>
      <w:r w:rsidR="00906140" w:rsidRPr="00674235">
        <w:rPr>
          <w:rFonts w:ascii="Arial" w:hAnsi="Arial" w:cs="Arial"/>
          <w:b/>
          <w:color w:val="0070C0"/>
          <w:sz w:val="28"/>
          <w:szCs w:val="28"/>
        </w:rPr>
        <w:t>and Human Rights C</w:t>
      </w:r>
      <w:r w:rsidRPr="00674235">
        <w:rPr>
          <w:rFonts w:ascii="Arial" w:hAnsi="Arial" w:cs="Arial"/>
          <w:b/>
          <w:color w:val="0070C0"/>
          <w:sz w:val="28"/>
          <w:szCs w:val="28"/>
        </w:rPr>
        <w:t>onsiderations</w:t>
      </w:r>
    </w:p>
    <w:p w14:paraId="7BBFF357" w14:textId="77777777" w:rsidR="00ED1BFB" w:rsidRDefault="00ED1BFB" w:rsidP="009D2117">
      <w:pPr>
        <w:pStyle w:val="NoSpacing"/>
        <w:rPr>
          <w:rFonts w:ascii="Arial" w:hAnsi="Arial" w:cs="Arial"/>
          <w:b/>
          <w:color w:val="0070C0"/>
          <w:sz w:val="28"/>
          <w:szCs w:val="28"/>
        </w:rPr>
      </w:pPr>
    </w:p>
    <w:p w14:paraId="3A49284C" w14:textId="2904AAF5" w:rsidR="00EB5542" w:rsidRDefault="00622685" w:rsidP="009D2117">
      <w:pPr>
        <w:pStyle w:val="NoSpacing"/>
        <w:rPr>
          <w:rFonts w:ascii="Arial" w:hAnsi="Arial" w:cs="Arial"/>
          <w:sz w:val="24"/>
          <w:szCs w:val="24"/>
        </w:rPr>
      </w:pPr>
      <w:r w:rsidRPr="005A054C">
        <w:rPr>
          <w:rFonts w:ascii="Arial" w:hAnsi="Arial" w:cs="Arial"/>
          <w:sz w:val="24"/>
          <w:szCs w:val="24"/>
        </w:rPr>
        <w:t>A</w:t>
      </w:r>
      <w:r w:rsidR="00EB5542">
        <w:rPr>
          <w:rFonts w:ascii="Arial" w:hAnsi="Arial" w:cs="Arial"/>
          <w:sz w:val="24"/>
          <w:szCs w:val="24"/>
        </w:rPr>
        <w:t>n</w:t>
      </w:r>
      <w:r w:rsidRPr="005A054C">
        <w:rPr>
          <w:rFonts w:ascii="Arial" w:hAnsi="Arial" w:cs="Arial"/>
          <w:sz w:val="24"/>
          <w:szCs w:val="24"/>
        </w:rPr>
        <w:t xml:space="preserve"> </w:t>
      </w:r>
      <w:r w:rsidR="00EB5542">
        <w:rPr>
          <w:rFonts w:ascii="Arial" w:hAnsi="Arial" w:cs="Arial"/>
          <w:sz w:val="24"/>
          <w:szCs w:val="24"/>
        </w:rPr>
        <w:t xml:space="preserve">equality </w:t>
      </w:r>
      <w:r w:rsidRPr="005A054C">
        <w:rPr>
          <w:rFonts w:ascii="Arial" w:hAnsi="Arial" w:cs="Arial"/>
          <w:sz w:val="24"/>
          <w:szCs w:val="24"/>
        </w:rPr>
        <w:t>screening exercise was carried out on th</w:t>
      </w:r>
      <w:r w:rsidR="00D21406">
        <w:rPr>
          <w:rFonts w:ascii="Arial" w:hAnsi="Arial" w:cs="Arial"/>
          <w:sz w:val="24"/>
          <w:szCs w:val="24"/>
        </w:rPr>
        <w:t>is</w:t>
      </w:r>
      <w:r w:rsidRPr="005A054C">
        <w:rPr>
          <w:rFonts w:ascii="Arial" w:hAnsi="Arial" w:cs="Arial"/>
          <w:sz w:val="24"/>
          <w:szCs w:val="24"/>
        </w:rPr>
        <w:t xml:space="preserve"> </w:t>
      </w:r>
      <w:r>
        <w:rPr>
          <w:rFonts w:ascii="Arial" w:hAnsi="Arial" w:cs="Arial"/>
          <w:bCs/>
          <w:sz w:val="24"/>
          <w:szCs w:val="24"/>
        </w:rPr>
        <w:t>propos</w:t>
      </w:r>
      <w:r w:rsidR="00C31F7A">
        <w:rPr>
          <w:rFonts w:ascii="Arial" w:hAnsi="Arial" w:cs="Arial"/>
          <w:bCs/>
          <w:sz w:val="24"/>
          <w:szCs w:val="24"/>
        </w:rPr>
        <w:t>al</w:t>
      </w:r>
      <w:r>
        <w:rPr>
          <w:rFonts w:ascii="Arial" w:hAnsi="Arial" w:cs="Arial"/>
          <w:bCs/>
          <w:sz w:val="24"/>
          <w:szCs w:val="24"/>
        </w:rPr>
        <w:t xml:space="preserve"> and was s</w:t>
      </w:r>
      <w:r w:rsidRPr="005A054C">
        <w:rPr>
          <w:rFonts w:ascii="Arial" w:hAnsi="Arial" w:cs="Arial"/>
          <w:sz w:val="24"/>
          <w:szCs w:val="24"/>
        </w:rPr>
        <w:t xml:space="preserve">creened in for a full </w:t>
      </w:r>
      <w:r w:rsidRPr="00F47B8F">
        <w:rPr>
          <w:rFonts w:ascii="Arial" w:hAnsi="Arial" w:cs="Arial"/>
          <w:b/>
          <w:sz w:val="24"/>
          <w:szCs w:val="24"/>
        </w:rPr>
        <w:t>Equality Impact Assessment</w:t>
      </w:r>
      <w:r w:rsidR="00F47B8F">
        <w:rPr>
          <w:rFonts w:ascii="Arial" w:hAnsi="Arial" w:cs="Arial"/>
          <w:b/>
          <w:sz w:val="24"/>
          <w:szCs w:val="24"/>
        </w:rPr>
        <w:t xml:space="preserve"> (EQIA)</w:t>
      </w:r>
      <w:r w:rsidRPr="005A054C">
        <w:rPr>
          <w:rFonts w:ascii="Arial" w:hAnsi="Arial" w:cs="Arial"/>
          <w:sz w:val="24"/>
          <w:szCs w:val="24"/>
        </w:rPr>
        <w:t>.</w:t>
      </w:r>
      <w:r>
        <w:rPr>
          <w:rFonts w:ascii="Arial" w:hAnsi="Arial" w:cs="Arial"/>
          <w:sz w:val="24"/>
          <w:szCs w:val="24"/>
        </w:rPr>
        <w:t xml:space="preserve"> </w:t>
      </w:r>
      <w:r w:rsidR="00062357">
        <w:rPr>
          <w:rFonts w:ascii="Arial" w:hAnsi="Arial" w:cs="Arial"/>
          <w:sz w:val="24"/>
          <w:szCs w:val="24"/>
        </w:rPr>
        <w:t>Further equality screenings will take place if BWCs are considered in areas other than the two Emergency Departments.</w:t>
      </w:r>
    </w:p>
    <w:p w14:paraId="4B3CFF96" w14:textId="77777777" w:rsidR="00C31F7A" w:rsidRPr="00674235" w:rsidRDefault="00C31F7A" w:rsidP="00906140">
      <w:pPr>
        <w:tabs>
          <w:tab w:val="left" w:pos="567"/>
          <w:tab w:val="left" w:pos="993"/>
        </w:tabs>
        <w:rPr>
          <w:rFonts w:ascii="Arial" w:hAnsi="Arial" w:cs="Arial"/>
          <w:b/>
          <w:color w:val="0070C0"/>
          <w:sz w:val="28"/>
          <w:szCs w:val="28"/>
        </w:rPr>
      </w:pPr>
      <w:r w:rsidRPr="00674235">
        <w:rPr>
          <w:rFonts w:ascii="Arial" w:hAnsi="Arial" w:cs="Arial"/>
          <w:b/>
          <w:color w:val="0070C0"/>
          <w:sz w:val="28"/>
          <w:szCs w:val="28"/>
        </w:rPr>
        <w:t>Data Protection Considerations</w:t>
      </w:r>
    </w:p>
    <w:p w14:paraId="45820676" w14:textId="5BA6D2D6" w:rsidR="00EB5542" w:rsidRDefault="00C31F7A" w:rsidP="00C31F7A">
      <w:pPr>
        <w:tabs>
          <w:tab w:val="left" w:pos="567"/>
          <w:tab w:val="left" w:pos="993"/>
        </w:tabs>
        <w:rPr>
          <w:rFonts w:ascii="Arial" w:hAnsi="Arial" w:cs="Arial"/>
          <w:bCs/>
          <w:sz w:val="24"/>
          <w:szCs w:val="24"/>
        </w:rPr>
      </w:pPr>
      <w:r w:rsidRPr="005A054C">
        <w:rPr>
          <w:rFonts w:ascii="Arial" w:hAnsi="Arial" w:cs="Arial"/>
          <w:sz w:val="24"/>
          <w:szCs w:val="24"/>
        </w:rPr>
        <w:t xml:space="preserve">A </w:t>
      </w:r>
      <w:r>
        <w:rPr>
          <w:rFonts w:ascii="Arial" w:hAnsi="Arial" w:cs="Arial"/>
          <w:sz w:val="24"/>
          <w:szCs w:val="24"/>
        </w:rPr>
        <w:t xml:space="preserve">full </w:t>
      </w:r>
      <w:r w:rsidRPr="00C31F7A">
        <w:rPr>
          <w:rFonts w:ascii="Arial" w:hAnsi="Arial" w:cs="Arial"/>
          <w:b/>
          <w:sz w:val="24"/>
          <w:szCs w:val="24"/>
        </w:rPr>
        <w:t>Data Protection Impact Assessment</w:t>
      </w:r>
      <w:r>
        <w:rPr>
          <w:rFonts w:ascii="Arial" w:hAnsi="Arial" w:cs="Arial"/>
          <w:sz w:val="24"/>
          <w:szCs w:val="24"/>
        </w:rPr>
        <w:t xml:space="preserve"> (DPIA) was </w:t>
      </w:r>
      <w:r w:rsidR="00F33A3D">
        <w:rPr>
          <w:rFonts w:ascii="Arial" w:hAnsi="Arial" w:cs="Arial"/>
          <w:sz w:val="24"/>
          <w:szCs w:val="24"/>
        </w:rPr>
        <w:t xml:space="preserve">undertaken in respect of the </w:t>
      </w:r>
      <w:r>
        <w:rPr>
          <w:rFonts w:ascii="Arial" w:hAnsi="Arial" w:cs="Arial"/>
          <w:bCs/>
          <w:sz w:val="24"/>
          <w:szCs w:val="24"/>
        </w:rPr>
        <w:t xml:space="preserve">proposal. </w:t>
      </w:r>
      <w:r w:rsidR="00062357">
        <w:rPr>
          <w:rFonts w:ascii="Arial" w:hAnsi="Arial" w:cs="Arial"/>
          <w:bCs/>
          <w:sz w:val="24"/>
          <w:szCs w:val="24"/>
        </w:rPr>
        <w:t xml:space="preserve">The DPIA will be updated if BWCs are considered </w:t>
      </w:r>
      <w:r w:rsidR="00062357" w:rsidRPr="00062357">
        <w:rPr>
          <w:rFonts w:ascii="Arial" w:hAnsi="Arial" w:cs="Arial"/>
          <w:bCs/>
          <w:sz w:val="24"/>
          <w:szCs w:val="24"/>
        </w:rPr>
        <w:t>Further equality screenings will take place if BWCs are considered in areas other than the two Emergency Departments</w:t>
      </w:r>
      <w:r w:rsidR="00062357">
        <w:rPr>
          <w:rFonts w:ascii="Arial" w:hAnsi="Arial" w:cs="Arial"/>
          <w:bCs/>
          <w:sz w:val="24"/>
          <w:szCs w:val="24"/>
        </w:rPr>
        <w:t>.</w:t>
      </w:r>
    </w:p>
    <w:p w14:paraId="191F82D8" w14:textId="77777777" w:rsidR="002D495B" w:rsidRDefault="002D495B" w:rsidP="006951B2">
      <w:pPr>
        <w:tabs>
          <w:tab w:val="left" w:pos="0"/>
          <w:tab w:val="left" w:pos="284"/>
          <w:tab w:val="right" w:pos="8550"/>
        </w:tabs>
        <w:ind w:left="851" w:hanging="851"/>
        <w:rPr>
          <w:rFonts w:ascii="Arial" w:hAnsi="Arial" w:cs="Arial"/>
          <w:b/>
          <w:color w:val="0070C0"/>
          <w:sz w:val="28"/>
          <w:szCs w:val="28"/>
        </w:rPr>
      </w:pPr>
    </w:p>
    <w:p w14:paraId="5DA81FA6" w14:textId="3B664E07" w:rsidR="009D2B51" w:rsidRDefault="009D2B51" w:rsidP="006951B2">
      <w:pPr>
        <w:tabs>
          <w:tab w:val="left" w:pos="0"/>
          <w:tab w:val="left" w:pos="284"/>
          <w:tab w:val="right" w:pos="8550"/>
        </w:tabs>
        <w:ind w:left="851" w:hanging="851"/>
        <w:rPr>
          <w:rFonts w:ascii="Arial" w:hAnsi="Arial" w:cs="Arial"/>
          <w:b/>
          <w:color w:val="0070C0"/>
          <w:sz w:val="28"/>
          <w:szCs w:val="28"/>
        </w:rPr>
      </w:pPr>
      <w:r>
        <w:rPr>
          <w:rFonts w:ascii="Arial" w:hAnsi="Arial" w:cs="Arial"/>
          <w:b/>
          <w:color w:val="0070C0"/>
          <w:sz w:val="28"/>
          <w:szCs w:val="28"/>
        </w:rPr>
        <w:t>Our Public Consultation</w:t>
      </w:r>
    </w:p>
    <w:p w14:paraId="68B60883" w14:textId="6DBFDD80" w:rsidR="009D2117" w:rsidRDefault="009D2117" w:rsidP="009D2117">
      <w:pPr>
        <w:tabs>
          <w:tab w:val="left" w:pos="0"/>
          <w:tab w:val="left" w:pos="284"/>
          <w:tab w:val="right" w:pos="8550"/>
        </w:tabs>
        <w:ind w:left="851" w:hanging="851"/>
        <w:rPr>
          <w:rFonts w:ascii="Arial" w:hAnsi="Arial" w:cs="Arial"/>
          <w:b/>
          <w:sz w:val="24"/>
          <w:szCs w:val="24"/>
        </w:rPr>
      </w:pPr>
      <w:r w:rsidRPr="009D2117">
        <w:rPr>
          <w:rFonts w:ascii="Arial" w:hAnsi="Arial" w:cs="Arial"/>
          <w:b/>
          <w:sz w:val="24"/>
          <w:szCs w:val="24"/>
        </w:rPr>
        <w:t xml:space="preserve">Our </w:t>
      </w:r>
      <w:r>
        <w:rPr>
          <w:rFonts w:ascii="Arial" w:hAnsi="Arial" w:cs="Arial"/>
          <w:b/>
          <w:sz w:val="24"/>
          <w:szCs w:val="24"/>
        </w:rPr>
        <w:t xml:space="preserve">public </w:t>
      </w:r>
      <w:r w:rsidRPr="009D2117">
        <w:rPr>
          <w:rFonts w:ascii="Arial" w:hAnsi="Arial" w:cs="Arial"/>
          <w:b/>
          <w:sz w:val="24"/>
          <w:szCs w:val="24"/>
        </w:rPr>
        <w:t>consultation starts on 23</w:t>
      </w:r>
      <w:r w:rsidRPr="009D2117">
        <w:rPr>
          <w:rFonts w:ascii="Arial" w:hAnsi="Arial" w:cs="Arial"/>
          <w:b/>
          <w:sz w:val="24"/>
          <w:szCs w:val="24"/>
          <w:vertAlign w:val="superscript"/>
        </w:rPr>
        <w:t>rd</w:t>
      </w:r>
      <w:r w:rsidRPr="009D2117">
        <w:rPr>
          <w:rFonts w:ascii="Arial" w:hAnsi="Arial" w:cs="Arial"/>
          <w:b/>
          <w:sz w:val="24"/>
          <w:szCs w:val="24"/>
        </w:rPr>
        <w:t xml:space="preserve"> January 2026 and will finish on 17</w:t>
      </w:r>
      <w:r w:rsidRPr="009D2117">
        <w:rPr>
          <w:rFonts w:ascii="Arial" w:hAnsi="Arial" w:cs="Arial"/>
          <w:b/>
          <w:sz w:val="24"/>
          <w:szCs w:val="24"/>
          <w:vertAlign w:val="superscript"/>
        </w:rPr>
        <w:t>th</w:t>
      </w:r>
      <w:r w:rsidRPr="009D2117">
        <w:rPr>
          <w:rFonts w:ascii="Arial" w:hAnsi="Arial" w:cs="Arial"/>
          <w:b/>
          <w:sz w:val="24"/>
          <w:szCs w:val="24"/>
        </w:rPr>
        <w:t xml:space="preserve"> April</w:t>
      </w:r>
    </w:p>
    <w:p w14:paraId="4290389A" w14:textId="77777777" w:rsidR="002D495B" w:rsidRPr="005B6819" w:rsidRDefault="002D495B" w:rsidP="002D495B">
      <w:pPr>
        <w:rPr>
          <w:rFonts w:ascii="Arial" w:hAnsi="Arial" w:cs="Arial"/>
          <w:sz w:val="24"/>
          <w:szCs w:val="24"/>
        </w:rPr>
      </w:pPr>
      <w:r w:rsidRPr="005B6819">
        <w:rPr>
          <w:rFonts w:ascii="Arial" w:hAnsi="Arial" w:cs="Arial"/>
          <w:sz w:val="24"/>
          <w:szCs w:val="24"/>
        </w:rPr>
        <w:t xml:space="preserve">The Trust has a statutory duty to involve and consult with service users, carers and the public in planning and delivering health and social care.  In line with the Trust’s Involvement and Consultation Scheme, an involvement plan will be developed to invite stakeholders to share their views on the proposal to pilot Body Worn Cameras (BWCs) in Emergency Department (ED) settings.   This builds on engagement undertaken during the pre-consultation phase. </w:t>
      </w:r>
    </w:p>
    <w:p w14:paraId="48AE4B91" w14:textId="77777777" w:rsidR="004C34DC" w:rsidRDefault="002D495B" w:rsidP="002D495B">
      <w:pPr>
        <w:rPr>
          <w:rFonts w:ascii="Arial" w:hAnsi="Arial" w:cs="Arial"/>
          <w:sz w:val="24"/>
          <w:szCs w:val="24"/>
        </w:rPr>
      </w:pPr>
      <w:r w:rsidRPr="005B6819">
        <w:rPr>
          <w:rFonts w:ascii="Arial" w:hAnsi="Arial" w:cs="Arial"/>
          <w:sz w:val="24"/>
          <w:szCs w:val="24"/>
        </w:rPr>
        <w:t xml:space="preserve">A minimum </w:t>
      </w:r>
      <w:r w:rsidRPr="005B6819">
        <w:rPr>
          <w:rFonts w:ascii="Arial" w:hAnsi="Arial" w:cs="Arial"/>
          <w:b/>
          <w:bCs/>
          <w:sz w:val="24"/>
          <w:szCs w:val="24"/>
        </w:rPr>
        <w:t>12-</w:t>
      </w:r>
      <w:r w:rsidRPr="005B6819">
        <w:rPr>
          <w:rFonts w:ascii="Arial" w:hAnsi="Arial" w:cs="Arial"/>
          <w:b/>
          <w:sz w:val="24"/>
          <w:szCs w:val="24"/>
        </w:rPr>
        <w:t>week consultation</w:t>
      </w:r>
      <w:r w:rsidRPr="005B6819">
        <w:rPr>
          <w:rFonts w:ascii="Arial" w:hAnsi="Arial" w:cs="Arial"/>
          <w:sz w:val="24"/>
          <w:szCs w:val="24"/>
        </w:rPr>
        <w:t xml:space="preserve"> period will be undertaken in line with best practice.  Consultation information will be published on the NI Government platform Citizen Space and linked to the Trust website via the ‘Involving you’ page with QR code for easy access.   Internally, information will be shared via the staff intranet (the LOOP).  </w:t>
      </w:r>
    </w:p>
    <w:p w14:paraId="31D84C4E" w14:textId="054BD16F" w:rsidR="002D495B" w:rsidRPr="005B6819" w:rsidRDefault="002D495B" w:rsidP="002D495B">
      <w:pPr>
        <w:rPr>
          <w:rFonts w:ascii="Arial" w:hAnsi="Arial" w:cs="Arial"/>
          <w:sz w:val="24"/>
          <w:szCs w:val="24"/>
        </w:rPr>
      </w:pPr>
      <w:r w:rsidRPr="005B6819">
        <w:rPr>
          <w:rFonts w:ascii="Arial" w:hAnsi="Arial" w:cs="Arial"/>
          <w:sz w:val="24"/>
          <w:szCs w:val="24"/>
        </w:rPr>
        <w:t xml:space="preserve">A range of communication </w:t>
      </w:r>
      <w:r>
        <w:rPr>
          <w:rFonts w:ascii="Arial" w:hAnsi="Arial" w:cs="Arial"/>
          <w:sz w:val="24"/>
          <w:szCs w:val="24"/>
        </w:rPr>
        <w:t>methods</w:t>
      </w:r>
      <w:r w:rsidRPr="005B6819">
        <w:rPr>
          <w:rFonts w:ascii="Arial" w:hAnsi="Arial" w:cs="Arial"/>
          <w:sz w:val="24"/>
          <w:szCs w:val="24"/>
        </w:rPr>
        <w:t xml:space="preserve"> will be undertaken to raise awareness and encourage participation, including staff case studies highlighting experiences of violence, aggression and abuse.</w:t>
      </w:r>
    </w:p>
    <w:p w14:paraId="51F41670" w14:textId="77777777" w:rsidR="002D495B" w:rsidRPr="008053A3" w:rsidRDefault="002D495B" w:rsidP="002D495B">
      <w:pPr>
        <w:rPr>
          <w:rFonts w:ascii="Arial" w:hAnsi="Arial" w:cs="Arial"/>
          <w:sz w:val="24"/>
          <w:szCs w:val="24"/>
        </w:rPr>
      </w:pPr>
      <w:r w:rsidRPr="008053A3">
        <w:rPr>
          <w:rFonts w:ascii="Arial" w:hAnsi="Arial" w:cs="Arial"/>
          <w:sz w:val="24"/>
          <w:szCs w:val="24"/>
        </w:rPr>
        <w:t>The involvement plan is informed by stakeholder analysis, identifying key groups for engagement:</w:t>
      </w:r>
    </w:p>
    <w:p w14:paraId="1C0DB92E" w14:textId="77777777" w:rsidR="002D495B" w:rsidRPr="008053A3" w:rsidRDefault="002D495B" w:rsidP="002D495B">
      <w:pPr>
        <w:numPr>
          <w:ilvl w:val="0"/>
          <w:numId w:val="31"/>
        </w:numPr>
        <w:rPr>
          <w:rFonts w:ascii="Arial" w:hAnsi="Arial" w:cs="Arial"/>
          <w:sz w:val="24"/>
          <w:szCs w:val="24"/>
        </w:rPr>
      </w:pPr>
      <w:r w:rsidRPr="008053A3">
        <w:rPr>
          <w:rFonts w:ascii="Arial" w:hAnsi="Arial" w:cs="Arial"/>
          <w:b/>
          <w:bCs/>
          <w:sz w:val="24"/>
          <w:szCs w:val="24"/>
        </w:rPr>
        <w:t>Internal:</w:t>
      </w:r>
      <w:r w:rsidRPr="008053A3">
        <w:rPr>
          <w:rFonts w:ascii="Arial" w:hAnsi="Arial" w:cs="Arial"/>
          <w:sz w:val="24"/>
          <w:szCs w:val="24"/>
        </w:rPr>
        <w:t xml:space="preserve"> Belfast Trust staff</w:t>
      </w:r>
      <w:r>
        <w:rPr>
          <w:rFonts w:ascii="Arial" w:hAnsi="Arial" w:cs="Arial"/>
          <w:sz w:val="24"/>
          <w:szCs w:val="24"/>
        </w:rPr>
        <w:t xml:space="preserve"> working in Emergency Departments and across the Trust</w:t>
      </w:r>
      <w:r w:rsidRPr="008053A3">
        <w:rPr>
          <w:rFonts w:ascii="Arial" w:hAnsi="Arial" w:cs="Arial"/>
          <w:sz w:val="24"/>
          <w:szCs w:val="24"/>
        </w:rPr>
        <w:t>, Trade Unions</w:t>
      </w:r>
    </w:p>
    <w:p w14:paraId="5585E22A" w14:textId="77777777" w:rsidR="002D495B" w:rsidRPr="008053A3" w:rsidRDefault="002D495B" w:rsidP="002D495B">
      <w:pPr>
        <w:numPr>
          <w:ilvl w:val="0"/>
          <w:numId w:val="31"/>
        </w:numPr>
        <w:rPr>
          <w:rFonts w:ascii="Arial" w:hAnsi="Arial" w:cs="Arial"/>
          <w:sz w:val="24"/>
          <w:szCs w:val="24"/>
        </w:rPr>
      </w:pPr>
      <w:r w:rsidRPr="008053A3">
        <w:rPr>
          <w:rFonts w:ascii="Arial" w:hAnsi="Arial" w:cs="Arial"/>
          <w:b/>
          <w:bCs/>
          <w:sz w:val="24"/>
          <w:szCs w:val="24"/>
        </w:rPr>
        <w:t>External:</w:t>
      </w:r>
      <w:r w:rsidRPr="008053A3">
        <w:rPr>
          <w:rFonts w:ascii="Arial" w:hAnsi="Arial" w:cs="Arial"/>
          <w:sz w:val="24"/>
          <w:szCs w:val="24"/>
        </w:rPr>
        <w:t xml:space="preserve"> Commissioners (Information, Equality and Human Rights), service users, carers, advocacy groups, community and voluntary sector, statutory agencies (PSNI, NIAS), political representatives, and media</w:t>
      </w:r>
    </w:p>
    <w:p w14:paraId="0C4257E7" w14:textId="77777777" w:rsidR="002D495B" w:rsidRPr="008053A3" w:rsidRDefault="002D495B" w:rsidP="002D495B">
      <w:pPr>
        <w:rPr>
          <w:rFonts w:ascii="Arial" w:hAnsi="Arial" w:cs="Arial"/>
          <w:sz w:val="24"/>
          <w:szCs w:val="24"/>
        </w:rPr>
      </w:pPr>
      <w:r w:rsidRPr="008053A3">
        <w:rPr>
          <w:rFonts w:ascii="Arial" w:hAnsi="Arial" w:cs="Arial"/>
          <w:sz w:val="24"/>
          <w:szCs w:val="24"/>
        </w:rPr>
        <w:t>Engagement methods during the consultation will include:</w:t>
      </w:r>
    </w:p>
    <w:p w14:paraId="6832E8F2" w14:textId="77777777" w:rsidR="002D495B" w:rsidRPr="008053A3" w:rsidRDefault="002D495B" w:rsidP="002D495B">
      <w:pPr>
        <w:numPr>
          <w:ilvl w:val="0"/>
          <w:numId w:val="32"/>
        </w:numPr>
        <w:rPr>
          <w:rFonts w:ascii="Arial" w:hAnsi="Arial" w:cs="Arial"/>
          <w:sz w:val="24"/>
          <w:szCs w:val="24"/>
        </w:rPr>
      </w:pPr>
      <w:r w:rsidRPr="008053A3">
        <w:rPr>
          <w:rFonts w:ascii="Arial" w:hAnsi="Arial" w:cs="Arial"/>
          <w:sz w:val="24"/>
          <w:szCs w:val="24"/>
        </w:rPr>
        <w:t>Staff briefings for team meetings</w:t>
      </w:r>
    </w:p>
    <w:p w14:paraId="041F7651" w14:textId="77777777" w:rsidR="002D495B" w:rsidRPr="008053A3" w:rsidRDefault="002D495B" w:rsidP="002D495B">
      <w:pPr>
        <w:numPr>
          <w:ilvl w:val="0"/>
          <w:numId w:val="32"/>
        </w:numPr>
        <w:rPr>
          <w:rFonts w:ascii="Arial" w:hAnsi="Arial" w:cs="Arial"/>
          <w:sz w:val="24"/>
          <w:szCs w:val="24"/>
        </w:rPr>
      </w:pPr>
      <w:r w:rsidRPr="008053A3">
        <w:rPr>
          <w:rFonts w:ascii="Arial" w:hAnsi="Arial" w:cs="Arial"/>
          <w:sz w:val="24"/>
          <w:szCs w:val="24"/>
        </w:rPr>
        <w:t xml:space="preserve">Public engagement sessions </w:t>
      </w:r>
      <w:r>
        <w:rPr>
          <w:rFonts w:ascii="Arial" w:hAnsi="Arial" w:cs="Arial"/>
          <w:sz w:val="24"/>
          <w:szCs w:val="24"/>
        </w:rPr>
        <w:t xml:space="preserve">promoted via </w:t>
      </w:r>
      <w:r w:rsidRPr="008053A3">
        <w:rPr>
          <w:rFonts w:ascii="Arial" w:hAnsi="Arial" w:cs="Arial"/>
          <w:sz w:val="24"/>
          <w:szCs w:val="24"/>
        </w:rPr>
        <w:t>the Trust Involvement Network, Patient Client Council (PCC), NICVA</w:t>
      </w:r>
      <w:r>
        <w:rPr>
          <w:rFonts w:ascii="Arial" w:hAnsi="Arial" w:cs="Arial"/>
          <w:sz w:val="24"/>
          <w:szCs w:val="24"/>
        </w:rPr>
        <w:t xml:space="preserve"> etc</w:t>
      </w:r>
    </w:p>
    <w:p w14:paraId="460AB234" w14:textId="77777777" w:rsidR="002D495B" w:rsidRPr="008053A3" w:rsidRDefault="002D495B" w:rsidP="002D495B">
      <w:pPr>
        <w:numPr>
          <w:ilvl w:val="0"/>
          <w:numId w:val="32"/>
        </w:numPr>
        <w:rPr>
          <w:rFonts w:ascii="Arial" w:hAnsi="Arial" w:cs="Arial"/>
          <w:sz w:val="24"/>
          <w:szCs w:val="24"/>
        </w:rPr>
      </w:pPr>
      <w:r w:rsidRPr="008053A3">
        <w:rPr>
          <w:rFonts w:ascii="Arial" w:hAnsi="Arial" w:cs="Arial"/>
          <w:sz w:val="24"/>
          <w:szCs w:val="24"/>
        </w:rPr>
        <w:t>Briefing papers for political representatives</w:t>
      </w:r>
    </w:p>
    <w:p w14:paraId="2363583F" w14:textId="77777777" w:rsidR="002D495B" w:rsidRPr="008053A3" w:rsidRDefault="002D495B" w:rsidP="002D495B">
      <w:pPr>
        <w:numPr>
          <w:ilvl w:val="0"/>
          <w:numId w:val="32"/>
        </w:numPr>
        <w:rPr>
          <w:rFonts w:ascii="Arial" w:hAnsi="Arial" w:cs="Arial"/>
          <w:sz w:val="24"/>
          <w:szCs w:val="24"/>
        </w:rPr>
      </w:pPr>
      <w:r w:rsidRPr="008053A3">
        <w:rPr>
          <w:rFonts w:ascii="Arial" w:hAnsi="Arial" w:cs="Arial"/>
          <w:sz w:val="24"/>
          <w:szCs w:val="24"/>
        </w:rPr>
        <w:t>Dedicated stakeholder meetings with external organisations, including NIAS and PSNI</w:t>
      </w:r>
    </w:p>
    <w:p w14:paraId="34A40E58" w14:textId="77777777" w:rsidR="004C34DC" w:rsidRDefault="002D495B" w:rsidP="007D60CD">
      <w:pPr>
        <w:tabs>
          <w:tab w:val="left" w:pos="0"/>
          <w:tab w:val="left" w:pos="284"/>
          <w:tab w:val="right" w:pos="8550"/>
        </w:tabs>
        <w:spacing w:after="0"/>
        <w:ind w:left="851" w:hanging="851"/>
        <w:rPr>
          <w:rFonts w:ascii="Arial" w:hAnsi="Arial" w:cs="Arial"/>
          <w:sz w:val="24"/>
          <w:szCs w:val="24"/>
        </w:rPr>
      </w:pPr>
      <w:r>
        <w:rPr>
          <w:rFonts w:ascii="Arial" w:hAnsi="Arial" w:cs="Arial"/>
          <w:sz w:val="24"/>
          <w:szCs w:val="24"/>
        </w:rPr>
        <w:t>Our public</w:t>
      </w:r>
      <w:r w:rsidR="004C34DC">
        <w:rPr>
          <w:rFonts w:ascii="Arial" w:hAnsi="Arial" w:cs="Arial"/>
          <w:sz w:val="24"/>
          <w:szCs w:val="24"/>
        </w:rPr>
        <w:t xml:space="preserve"> </w:t>
      </w:r>
      <w:r w:rsidR="00062357" w:rsidRPr="007D60CD">
        <w:rPr>
          <w:rFonts w:ascii="Arial" w:hAnsi="Arial" w:cs="Arial"/>
          <w:sz w:val="24"/>
          <w:szCs w:val="24"/>
        </w:rPr>
        <w:t xml:space="preserve">consultation is an important </w:t>
      </w:r>
      <w:r w:rsidR="007D60CD">
        <w:rPr>
          <w:rFonts w:ascii="Arial" w:hAnsi="Arial" w:cs="Arial"/>
          <w:sz w:val="24"/>
          <w:szCs w:val="24"/>
        </w:rPr>
        <w:t>part of Belfast Trust assessing</w:t>
      </w:r>
      <w:r>
        <w:rPr>
          <w:rFonts w:ascii="Arial" w:hAnsi="Arial" w:cs="Arial"/>
          <w:sz w:val="24"/>
          <w:szCs w:val="24"/>
        </w:rPr>
        <w:t xml:space="preserve"> </w:t>
      </w:r>
      <w:r w:rsidR="004C34DC">
        <w:rPr>
          <w:rFonts w:ascii="Arial" w:hAnsi="Arial" w:cs="Arial"/>
          <w:sz w:val="24"/>
          <w:szCs w:val="24"/>
        </w:rPr>
        <w:t>the</w:t>
      </w:r>
    </w:p>
    <w:p w14:paraId="6537980B" w14:textId="77777777" w:rsidR="004C34DC" w:rsidRDefault="004C34DC" w:rsidP="007D60CD">
      <w:pPr>
        <w:tabs>
          <w:tab w:val="left" w:pos="0"/>
          <w:tab w:val="left" w:pos="284"/>
          <w:tab w:val="right" w:pos="8550"/>
        </w:tabs>
        <w:spacing w:after="0"/>
        <w:ind w:left="851" w:hanging="851"/>
        <w:rPr>
          <w:rFonts w:ascii="Arial" w:hAnsi="Arial" w:cs="Arial"/>
          <w:sz w:val="24"/>
          <w:szCs w:val="24"/>
        </w:rPr>
      </w:pPr>
      <w:r>
        <w:rPr>
          <w:rFonts w:ascii="Arial" w:hAnsi="Arial" w:cs="Arial"/>
          <w:sz w:val="24"/>
          <w:szCs w:val="24"/>
        </w:rPr>
        <w:t xml:space="preserve">legitimate, </w:t>
      </w:r>
      <w:r w:rsidR="002D495B">
        <w:rPr>
          <w:rFonts w:ascii="Arial" w:hAnsi="Arial" w:cs="Arial"/>
          <w:sz w:val="24"/>
          <w:szCs w:val="24"/>
        </w:rPr>
        <w:t>necessary</w:t>
      </w:r>
      <w:r>
        <w:rPr>
          <w:rFonts w:ascii="Arial" w:hAnsi="Arial" w:cs="Arial"/>
          <w:sz w:val="24"/>
          <w:szCs w:val="24"/>
        </w:rPr>
        <w:t xml:space="preserve"> </w:t>
      </w:r>
      <w:r w:rsidR="00062357" w:rsidRPr="007D60CD">
        <w:rPr>
          <w:rFonts w:ascii="Arial" w:hAnsi="Arial" w:cs="Arial"/>
          <w:sz w:val="24"/>
          <w:szCs w:val="24"/>
        </w:rPr>
        <w:t xml:space="preserve">aim of our proposal and to ensure that </w:t>
      </w:r>
      <w:r w:rsidR="007D60CD">
        <w:rPr>
          <w:rFonts w:ascii="Arial" w:hAnsi="Arial" w:cs="Arial"/>
          <w:sz w:val="24"/>
          <w:szCs w:val="24"/>
        </w:rPr>
        <w:t>our proposal is a</w:t>
      </w:r>
    </w:p>
    <w:p w14:paraId="70AA873A" w14:textId="77777777" w:rsidR="004C34DC" w:rsidRDefault="00062357" w:rsidP="007D60CD">
      <w:pPr>
        <w:tabs>
          <w:tab w:val="left" w:pos="0"/>
          <w:tab w:val="left" w:pos="284"/>
          <w:tab w:val="right" w:pos="8550"/>
        </w:tabs>
        <w:spacing w:after="0"/>
        <w:ind w:left="851" w:hanging="851"/>
        <w:rPr>
          <w:rFonts w:ascii="Arial" w:hAnsi="Arial" w:cs="Arial"/>
          <w:sz w:val="24"/>
          <w:szCs w:val="24"/>
        </w:rPr>
      </w:pPr>
      <w:r w:rsidRPr="007D60CD">
        <w:rPr>
          <w:rFonts w:ascii="Arial" w:hAnsi="Arial" w:cs="Arial"/>
          <w:sz w:val="24"/>
          <w:szCs w:val="24"/>
        </w:rPr>
        <w:t>proportionate response</w:t>
      </w:r>
      <w:r w:rsidR="002D495B">
        <w:rPr>
          <w:rFonts w:ascii="Arial" w:hAnsi="Arial" w:cs="Arial"/>
          <w:sz w:val="24"/>
          <w:szCs w:val="24"/>
        </w:rPr>
        <w:t xml:space="preserve"> to</w:t>
      </w:r>
      <w:r w:rsidR="004C34DC">
        <w:rPr>
          <w:rFonts w:ascii="Arial" w:hAnsi="Arial" w:cs="Arial"/>
          <w:sz w:val="24"/>
          <w:szCs w:val="24"/>
        </w:rPr>
        <w:t xml:space="preserve"> </w:t>
      </w:r>
      <w:r w:rsidR="007D60CD">
        <w:rPr>
          <w:rFonts w:ascii="Arial" w:hAnsi="Arial" w:cs="Arial"/>
          <w:sz w:val="24"/>
          <w:szCs w:val="24"/>
        </w:rPr>
        <w:t xml:space="preserve">unacceptable levels of violence </w:t>
      </w:r>
      <w:r w:rsidR="002D495B">
        <w:rPr>
          <w:rFonts w:ascii="Arial" w:hAnsi="Arial" w:cs="Arial"/>
          <w:sz w:val="24"/>
          <w:szCs w:val="24"/>
        </w:rPr>
        <w:t>against</w:t>
      </w:r>
      <w:r w:rsidR="007D60CD">
        <w:rPr>
          <w:rFonts w:ascii="Arial" w:hAnsi="Arial" w:cs="Arial"/>
          <w:sz w:val="24"/>
          <w:szCs w:val="24"/>
        </w:rPr>
        <w:t xml:space="preserve"> our staff.</w:t>
      </w:r>
      <w:r w:rsidRPr="007D60CD">
        <w:rPr>
          <w:rFonts w:ascii="Arial" w:hAnsi="Arial" w:cs="Arial"/>
          <w:sz w:val="24"/>
          <w:szCs w:val="24"/>
        </w:rPr>
        <w:t xml:space="preserve"> </w:t>
      </w:r>
      <w:r w:rsidR="004C34DC">
        <w:rPr>
          <w:rFonts w:ascii="Arial" w:hAnsi="Arial" w:cs="Arial"/>
          <w:sz w:val="24"/>
          <w:szCs w:val="24"/>
        </w:rPr>
        <w:t>Our</w:t>
      </w:r>
    </w:p>
    <w:p w14:paraId="6FB05685" w14:textId="77777777" w:rsidR="004C34DC" w:rsidRDefault="00062357" w:rsidP="007D60CD">
      <w:pPr>
        <w:tabs>
          <w:tab w:val="left" w:pos="0"/>
          <w:tab w:val="left" w:pos="284"/>
          <w:tab w:val="right" w:pos="8550"/>
        </w:tabs>
        <w:spacing w:after="0"/>
        <w:ind w:left="851" w:hanging="851"/>
        <w:rPr>
          <w:rFonts w:ascii="Arial" w:hAnsi="Arial" w:cs="Arial"/>
          <w:sz w:val="24"/>
          <w:szCs w:val="24"/>
        </w:rPr>
      </w:pPr>
      <w:r w:rsidRPr="007D60CD">
        <w:rPr>
          <w:rFonts w:ascii="Arial" w:hAnsi="Arial" w:cs="Arial"/>
          <w:sz w:val="24"/>
          <w:szCs w:val="24"/>
        </w:rPr>
        <w:t xml:space="preserve">consultation </w:t>
      </w:r>
      <w:r w:rsidR="004C34DC">
        <w:rPr>
          <w:rFonts w:ascii="Arial" w:hAnsi="Arial" w:cs="Arial"/>
          <w:sz w:val="24"/>
          <w:szCs w:val="24"/>
        </w:rPr>
        <w:t xml:space="preserve">will seek to </w:t>
      </w:r>
      <w:r w:rsidRPr="007D60CD">
        <w:rPr>
          <w:rFonts w:ascii="Arial" w:hAnsi="Arial" w:cs="Arial"/>
          <w:sz w:val="24"/>
          <w:szCs w:val="24"/>
        </w:rPr>
        <w:t>i</w:t>
      </w:r>
      <w:r w:rsidR="007D60CD">
        <w:rPr>
          <w:rFonts w:ascii="Arial" w:hAnsi="Arial" w:cs="Arial"/>
          <w:sz w:val="24"/>
          <w:szCs w:val="24"/>
        </w:rPr>
        <w:t>dentify any concerns and modify our proposal to ensure</w:t>
      </w:r>
      <w:r w:rsidR="004C34DC">
        <w:rPr>
          <w:rFonts w:ascii="Arial" w:hAnsi="Arial" w:cs="Arial"/>
          <w:sz w:val="24"/>
          <w:szCs w:val="24"/>
        </w:rPr>
        <w:t xml:space="preserve"> we</w:t>
      </w:r>
    </w:p>
    <w:p w14:paraId="07F63175" w14:textId="3D19B609" w:rsidR="00062357" w:rsidRPr="007D60CD" w:rsidRDefault="004C34DC" w:rsidP="007D60CD">
      <w:pPr>
        <w:tabs>
          <w:tab w:val="left" w:pos="0"/>
          <w:tab w:val="left" w:pos="284"/>
          <w:tab w:val="right" w:pos="8550"/>
        </w:tabs>
        <w:spacing w:after="0"/>
        <w:ind w:left="851" w:hanging="851"/>
        <w:rPr>
          <w:rFonts w:ascii="Arial" w:hAnsi="Arial" w:cs="Arial"/>
          <w:sz w:val="24"/>
          <w:szCs w:val="24"/>
        </w:rPr>
      </w:pPr>
      <w:r>
        <w:rPr>
          <w:rFonts w:ascii="Arial" w:hAnsi="Arial" w:cs="Arial"/>
          <w:sz w:val="24"/>
          <w:szCs w:val="24"/>
        </w:rPr>
        <w:t xml:space="preserve">introduce and use body </w:t>
      </w:r>
      <w:r w:rsidR="00062357" w:rsidRPr="007D60CD">
        <w:rPr>
          <w:rFonts w:ascii="Arial" w:hAnsi="Arial" w:cs="Arial"/>
          <w:sz w:val="24"/>
          <w:szCs w:val="24"/>
        </w:rPr>
        <w:t xml:space="preserve">worn cameras in an effective and respectful way. </w:t>
      </w:r>
    </w:p>
    <w:p w14:paraId="1586D58A" w14:textId="77777777" w:rsidR="007D60CD" w:rsidRDefault="007D60CD" w:rsidP="001868BC">
      <w:pPr>
        <w:pStyle w:val="NoSpacing"/>
        <w:rPr>
          <w:rFonts w:ascii="Arial" w:hAnsi="Arial" w:cs="Arial"/>
          <w:sz w:val="24"/>
          <w:szCs w:val="24"/>
        </w:rPr>
      </w:pPr>
    </w:p>
    <w:p w14:paraId="397A19A8" w14:textId="6635A5E4" w:rsidR="006951B2" w:rsidRDefault="006951B2" w:rsidP="006951B2">
      <w:pPr>
        <w:spacing w:after="0" w:line="240" w:lineRule="auto"/>
        <w:ind w:right="-873"/>
        <w:jc w:val="both"/>
        <w:rPr>
          <w:rFonts w:ascii="Arial" w:eastAsia="Times New Roman" w:hAnsi="Arial" w:cs="Arial"/>
          <w:sz w:val="24"/>
          <w:szCs w:val="24"/>
          <w:lang w:eastAsia="en-GB"/>
        </w:rPr>
      </w:pPr>
      <w:r w:rsidRPr="006951B2">
        <w:rPr>
          <w:rFonts w:ascii="Arial" w:eastAsia="Times New Roman" w:hAnsi="Arial" w:cs="Arial"/>
          <w:sz w:val="24"/>
          <w:szCs w:val="24"/>
          <w:lang w:eastAsia="en-GB"/>
        </w:rPr>
        <w:t xml:space="preserve">Before you submit your response, please read the </w:t>
      </w:r>
      <w:r w:rsidR="0088464B">
        <w:rPr>
          <w:rFonts w:ascii="Arial" w:eastAsia="Times New Roman" w:hAnsi="Arial" w:cs="Arial"/>
          <w:sz w:val="24"/>
          <w:szCs w:val="24"/>
          <w:lang w:eastAsia="en-GB"/>
        </w:rPr>
        <w:t xml:space="preserve">following </w:t>
      </w:r>
      <w:r w:rsidR="00F33A3D">
        <w:rPr>
          <w:rFonts w:ascii="Arial" w:eastAsia="Times New Roman" w:hAnsi="Arial" w:cs="Arial"/>
          <w:sz w:val="24"/>
          <w:szCs w:val="24"/>
          <w:lang w:eastAsia="en-GB"/>
        </w:rPr>
        <w:t xml:space="preserve">paragraphs </w:t>
      </w:r>
      <w:r w:rsidRPr="006951B2">
        <w:rPr>
          <w:rFonts w:ascii="Arial" w:eastAsia="Times New Roman" w:hAnsi="Arial" w:cs="Arial"/>
          <w:sz w:val="24"/>
          <w:szCs w:val="24"/>
          <w:lang w:eastAsia="en-GB"/>
        </w:rPr>
        <w:t>regarding the Freedom o</w:t>
      </w:r>
      <w:r w:rsidR="0088464B">
        <w:rPr>
          <w:rFonts w:ascii="Arial" w:eastAsia="Times New Roman" w:hAnsi="Arial" w:cs="Arial"/>
          <w:sz w:val="24"/>
          <w:szCs w:val="24"/>
          <w:lang w:eastAsia="en-GB"/>
        </w:rPr>
        <w:t xml:space="preserve">f Information Act 2000 and the </w:t>
      </w:r>
      <w:r w:rsidR="00F33A3D">
        <w:rPr>
          <w:rFonts w:ascii="Arial" w:eastAsia="Times New Roman" w:hAnsi="Arial" w:cs="Arial"/>
          <w:sz w:val="24"/>
          <w:szCs w:val="24"/>
          <w:lang w:eastAsia="en-GB"/>
        </w:rPr>
        <w:t>c</w:t>
      </w:r>
      <w:r w:rsidRPr="006951B2">
        <w:rPr>
          <w:rFonts w:ascii="Arial" w:eastAsia="Times New Roman" w:hAnsi="Arial" w:cs="Arial"/>
          <w:sz w:val="24"/>
          <w:szCs w:val="24"/>
          <w:lang w:eastAsia="en-GB"/>
        </w:rPr>
        <w:t>onfidentiality of responses to public consultation exercises.</w:t>
      </w:r>
    </w:p>
    <w:p w14:paraId="23D37177" w14:textId="23B41052" w:rsidR="0088464B" w:rsidRDefault="0088464B" w:rsidP="006951B2">
      <w:pPr>
        <w:spacing w:after="0" w:line="240" w:lineRule="auto"/>
        <w:ind w:right="-873"/>
        <w:jc w:val="both"/>
        <w:rPr>
          <w:rFonts w:ascii="Arial" w:eastAsia="Times New Roman" w:hAnsi="Arial" w:cs="Arial"/>
          <w:sz w:val="24"/>
          <w:szCs w:val="24"/>
          <w:lang w:eastAsia="en-GB"/>
        </w:rPr>
      </w:pPr>
    </w:p>
    <w:p w14:paraId="72F235E7" w14:textId="77777777" w:rsidR="0088464B" w:rsidRPr="006951B2" w:rsidRDefault="0088464B" w:rsidP="0088464B">
      <w:pPr>
        <w:spacing w:after="0" w:line="240" w:lineRule="auto"/>
        <w:jc w:val="both"/>
        <w:rPr>
          <w:rFonts w:ascii="Arial" w:eastAsia="Times New Roman" w:hAnsi="Arial" w:cs="Arial"/>
          <w:b/>
          <w:sz w:val="24"/>
          <w:szCs w:val="24"/>
          <w:lang w:eastAsia="en-GB"/>
        </w:rPr>
      </w:pPr>
      <w:r w:rsidRPr="00062357">
        <w:rPr>
          <w:rFonts w:ascii="Arial" w:eastAsia="Times New Roman" w:hAnsi="Arial" w:cs="Arial"/>
          <w:b/>
          <w:bCs/>
          <w:color w:val="0070C0"/>
          <w:sz w:val="24"/>
          <w:szCs w:val="24"/>
          <w:lang w:eastAsia="en-GB"/>
        </w:rPr>
        <w:t>Trust Response and Freedom of Information Act (2000)</w:t>
      </w:r>
    </w:p>
    <w:p w14:paraId="262D5BE5" w14:textId="77777777" w:rsidR="0088464B" w:rsidRPr="006951B2" w:rsidRDefault="0088464B" w:rsidP="0088464B">
      <w:pPr>
        <w:spacing w:after="0" w:line="240" w:lineRule="auto"/>
        <w:jc w:val="both"/>
        <w:rPr>
          <w:rFonts w:ascii="Arial" w:eastAsia="Times New Roman" w:hAnsi="Arial" w:cs="Arial"/>
          <w:sz w:val="24"/>
          <w:szCs w:val="24"/>
          <w:lang w:eastAsia="en-GB"/>
        </w:rPr>
      </w:pPr>
      <w:r w:rsidRPr="006951B2">
        <w:rPr>
          <w:rFonts w:ascii="Arial" w:eastAsia="Times New Roman" w:hAnsi="Arial" w:cs="Arial"/>
          <w:sz w:val="24"/>
          <w:szCs w:val="24"/>
          <w:lang w:eastAsia="en-GB"/>
        </w:rPr>
        <w:t>Belfast Health and Social Care Trust will publish an anonymised summary of the responses received to our consultation process.  However, under the Freedom of Information Act (FOIA) 2000, particular responses may be disclosed on request, unless an exemption(s) under the legislation applies.</w:t>
      </w:r>
    </w:p>
    <w:p w14:paraId="352B1FBB" w14:textId="77777777" w:rsidR="0088464B" w:rsidRPr="006951B2" w:rsidRDefault="0088464B" w:rsidP="0088464B">
      <w:pPr>
        <w:spacing w:after="0" w:line="240" w:lineRule="auto"/>
        <w:jc w:val="both"/>
        <w:rPr>
          <w:rFonts w:ascii="Arial" w:eastAsia="Times New Roman" w:hAnsi="Arial" w:cs="Arial"/>
          <w:sz w:val="24"/>
          <w:szCs w:val="24"/>
          <w:lang w:eastAsia="en-GB"/>
        </w:rPr>
      </w:pPr>
      <w:r w:rsidRPr="006951B2">
        <w:rPr>
          <w:rFonts w:ascii="Arial" w:eastAsia="Times New Roman" w:hAnsi="Arial" w:cs="Arial"/>
          <w:sz w:val="24"/>
          <w:szCs w:val="24"/>
          <w:lang w:eastAsia="en-GB"/>
        </w:rPr>
        <w:t> </w:t>
      </w:r>
    </w:p>
    <w:p w14:paraId="5BD63329" w14:textId="183318C6" w:rsidR="00D914F0" w:rsidRDefault="0088464B" w:rsidP="00ED1BFB">
      <w:pPr>
        <w:spacing w:after="0" w:line="240" w:lineRule="auto"/>
        <w:jc w:val="both"/>
        <w:rPr>
          <w:rFonts w:ascii="Arial" w:eastAsia="Times New Roman" w:hAnsi="Arial" w:cs="Arial"/>
          <w:b/>
          <w:color w:val="0070C0"/>
          <w:sz w:val="28"/>
          <w:szCs w:val="28"/>
          <w:lang w:eastAsia="en-GB"/>
        </w:rPr>
      </w:pPr>
      <w:r w:rsidRPr="006951B2">
        <w:rPr>
          <w:rFonts w:ascii="Arial" w:eastAsia="Times New Roman" w:hAnsi="Arial" w:cs="Arial"/>
          <w:sz w:val="24"/>
          <w:szCs w:val="24"/>
          <w:lang w:eastAsia="en-GB"/>
        </w:rPr>
        <w:t>Under the FOIA anyone has right to request access to information held by public authorities; Belfast Trust is such a public body.  Trust decisions in relation to the release of information that the Trust holds are governed by various pieces of legislation, and as such the Trust cannot automatically consider responses received as part of any consultation process as exempt.  However, confidentiality issues will be carefully considered before any disclosures are made.</w:t>
      </w:r>
    </w:p>
    <w:p w14:paraId="001702F7"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7700127D"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00BA2B92"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1A1F18F1" w14:textId="2ECB0126"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3CF7E858" w14:textId="0F1AA841" w:rsidR="009D2117" w:rsidRDefault="009D2117" w:rsidP="006951B2">
      <w:pPr>
        <w:spacing w:after="0" w:line="240" w:lineRule="auto"/>
        <w:ind w:right="-873"/>
        <w:jc w:val="both"/>
        <w:rPr>
          <w:rFonts w:ascii="Arial" w:eastAsia="Times New Roman" w:hAnsi="Arial" w:cs="Arial"/>
          <w:b/>
          <w:color w:val="0070C0"/>
          <w:sz w:val="28"/>
          <w:szCs w:val="28"/>
          <w:lang w:eastAsia="en-GB"/>
        </w:rPr>
      </w:pPr>
    </w:p>
    <w:p w14:paraId="0CB57964" w14:textId="5962F4C8" w:rsidR="009D2117" w:rsidRDefault="009D2117" w:rsidP="006951B2">
      <w:pPr>
        <w:spacing w:after="0" w:line="240" w:lineRule="auto"/>
        <w:ind w:right="-873"/>
        <w:jc w:val="both"/>
        <w:rPr>
          <w:rFonts w:ascii="Arial" w:eastAsia="Times New Roman" w:hAnsi="Arial" w:cs="Arial"/>
          <w:b/>
          <w:color w:val="0070C0"/>
          <w:sz w:val="28"/>
          <w:szCs w:val="28"/>
          <w:lang w:eastAsia="en-GB"/>
        </w:rPr>
      </w:pPr>
    </w:p>
    <w:p w14:paraId="445577B2" w14:textId="5EE344DF" w:rsidR="009D2117" w:rsidRDefault="009D2117" w:rsidP="006951B2">
      <w:pPr>
        <w:spacing w:after="0" w:line="240" w:lineRule="auto"/>
        <w:ind w:right="-873"/>
        <w:jc w:val="both"/>
        <w:rPr>
          <w:rFonts w:ascii="Arial" w:eastAsia="Times New Roman" w:hAnsi="Arial" w:cs="Arial"/>
          <w:b/>
          <w:color w:val="0070C0"/>
          <w:sz w:val="28"/>
          <w:szCs w:val="28"/>
          <w:lang w:eastAsia="en-GB"/>
        </w:rPr>
      </w:pPr>
    </w:p>
    <w:p w14:paraId="4FD617F2" w14:textId="09B1EF8C" w:rsidR="009D2117" w:rsidRDefault="009D2117" w:rsidP="006951B2">
      <w:pPr>
        <w:spacing w:after="0" w:line="240" w:lineRule="auto"/>
        <w:ind w:right="-873"/>
        <w:jc w:val="both"/>
        <w:rPr>
          <w:rFonts w:ascii="Arial" w:eastAsia="Times New Roman" w:hAnsi="Arial" w:cs="Arial"/>
          <w:b/>
          <w:color w:val="0070C0"/>
          <w:sz w:val="28"/>
          <w:szCs w:val="28"/>
          <w:lang w:eastAsia="en-GB"/>
        </w:rPr>
      </w:pPr>
    </w:p>
    <w:p w14:paraId="0A3F7AAC" w14:textId="089875F0" w:rsidR="009D2117" w:rsidRDefault="009D2117" w:rsidP="006951B2">
      <w:pPr>
        <w:spacing w:after="0" w:line="240" w:lineRule="auto"/>
        <w:ind w:right="-873"/>
        <w:jc w:val="both"/>
        <w:rPr>
          <w:rFonts w:ascii="Arial" w:eastAsia="Times New Roman" w:hAnsi="Arial" w:cs="Arial"/>
          <w:b/>
          <w:color w:val="0070C0"/>
          <w:sz w:val="28"/>
          <w:szCs w:val="28"/>
          <w:lang w:eastAsia="en-GB"/>
        </w:rPr>
      </w:pPr>
    </w:p>
    <w:p w14:paraId="5BF12CDD" w14:textId="2004A764" w:rsidR="009D2117" w:rsidRDefault="009D2117" w:rsidP="006951B2">
      <w:pPr>
        <w:spacing w:after="0" w:line="240" w:lineRule="auto"/>
        <w:ind w:right="-873"/>
        <w:jc w:val="both"/>
        <w:rPr>
          <w:rFonts w:ascii="Arial" w:eastAsia="Times New Roman" w:hAnsi="Arial" w:cs="Arial"/>
          <w:b/>
          <w:color w:val="0070C0"/>
          <w:sz w:val="28"/>
          <w:szCs w:val="28"/>
          <w:lang w:eastAsia="en-GB"/>
        </w:rPr>
      </w:pPr>
    </w:p>
    <w:p w14:paraId="6D966F8E" w14:textId="77777777" w:rsidR="009D2117" w:rsidRDefault="009D2117" w:rsidP="006951B2">
      <w:pPr>
        <w:spacing w:after="0" w:line="240" w:lineRule="auto"/>
        <w:ind w:right="-873"/>
        <w:jc w:val="both"/>
        <w:rPr>
          <w:rFonts w:ascii="Arial" w:eastAsia="Times New Roman" w:hAnsi="Arial" w:cs="Arial"/>
          <w:b/>
          <w:color w:val="0070C0"/>
          <w:sz w:val="28"/>
          <w:szCs w:val="28"/>
          <w:lang w:eastAsia="en-GB"/>
        </w:rPr>
      </w:pPr>
    </w:p>
    <w:p w14:paraId="593EFDE2"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6348FFD9"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237C3434"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1326951B" w14:textId="7614903B"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0DEE1FEC" w14:textId="33396577" w:rsidR="004C34DC" w:rsidRDefault="004C34DC" w:rsidP="006951B2">
      <w:pPr>
        <w:spacing w:after="0" w:line="240" w:lineRule="auto"/>
        <w:ind w:right="-873"/>
        <w:jc w:val="both"/>
        <w:rPr>
          <w:rFonts w:ascii="Arial" w:eastAsia="Times New Roman" w:hAnsi="Arial" w:cs="Arial"/>
          <w:b/>
          <w:color w:val="0070C0"/>
          <w:sz w:val="28"/>
          <w:szCs w:val="28"/>
          <w:lang w:eastAsia="en-GB"/>
        </w:rPr>
      </w:pPr>
    </w:p>
    <w:p w14:paraId="3BF6477E" w14:textId="77777777" w:rsidR="004C34DC" w:rsidRDefault="004C34DC" w:rsidP="006951B2">
      <w:pPr>
        <w:spacing w:after="0" w:line="240" w:lineRule="auto"/>
        <w:ind w:right="-873"/>
        <w:jc w:val="both"/>
        <w:rPr>
          <w:rFonts w:ascii="Arial" w:eastAsia="Times New Roman" w:hAnsi="Arial" w:cs="Arial"/>
          <w:b/>
          <w:color w:val="0070C0"/>
          <w:sz w:val="28"/>
          <w:szCs w:val="28"/>
          <w:lang w:eastAsia="en-GB"/>
        </w:rPr>
      </w:pPr>
    </w:p>
    <w:p w14:paraId="17DD2B34"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3F1D29D1"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73BB1D91"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75BAA6BB"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34F59F8A"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2636EDD3"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1F2B8AA1"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4FAB6CAF" w14:textId="77777777" w:rsidR="00D914F0" w:rsidRDefault="00D914F0" w:rsidP="006951B2">
      <w:pPr>
        <w:spacing w:after="0" w:line="240" w:lineRule="auto"/>
        <w:ind w:right="-873"/>
        <w:jc w:val="both"/>
        <w:rPr>
          <w:rFonts w:ascii="Arial" w:eastAsia="Times New Roman" w:hAnsi="Arial" w:cs="Arial"/>
          <w:b/>
          <w:color w:val="0070C0"/>
          <w:sz w:val="28"/>
          <w:szCs w:val="28"/>
          <w:lang w:eastAsia="en-GB"/>
        </w:rPr>
      </w:pPr>
    </w:p>
    <w:p w14:paraId="455EB88A" w14:textId="658DEB28" w:rsidR="0088464B" w:rsidRPr="0088464B" w:rsidRDefault="002D495B" w:rsidP="006951B2">
      <w:pPr>
        <w:spacing w:after="0" w:line="240" w:lineRule="auto"/>
        <w:ind w:right="-873"/>
        <w:jc w:val="both"/>
        <w:rPr>
          <w:rFonts w:ascii="Arial" w:eastAsia="Times New Roman" w:hAnsi="Arial" w:cs="Arial"/>
          <w:b/>
          <w:color w:val="0070C0"/>
          <w:sz w:val="28"/>
          <w:szCs w:val="28"/>
          <w:lang w:eastAsia="en-GB"/>
        </w:rPr>
      </w:pPr>
      <w:r>
        <w:rPr>
          <w:rFonts w:ascii="Arial" w:eastAsia="Times New Roman" w:hAnsi="Arial" w:cs="Arial"/>
          <w:b/>
          <w:color w:val="0070C0"/>
          <w:sz w:val="28"/>
          <w:szCs w:val="28"/>
          <w:lang w:eastAsia="en-GB"/>
        </w:rPr>
        <w:t>A</w:t>
      </w:r>
      <w:r w:rsidR="00D914F0">
        <w:rPr>
          <w:rFonts w:ascii="Arial" w:eastAsia="Times New Roman" w:hAnsi="Arial" w:cs="Arial"/>
          <w:b/>
          <w:color w:val="0070C0"/>
          <w:sz w:val="28"/>
          <w:szCs w:val="28"/>
          <w:lang w:eastAsia="en-GB"/>
        </w:rPr>
        <w:t xml:space="preserve">ppendix 1: </w:t>
      </w:r>
      <w:r w:rsidR="0088464B" w:rsidRPr="0088464B">
        <w:rPr>
          <w:rFonts w:ascii="Arial" w:eastAsia="Times New Roman" w:hAnsi="Arial" w:cs="Arial"/>
          <w:b/>
          <w:color w:val="0070C0"/>
          <w:sz w:val="28"/>
          <w:szCs w:val="28"/>
          <w:lang w:eastAsia="en-GB"/>
        </w:rPr>
        <w:t>Your Feedback on our Proposal</w:t>
      </w:r>
      <w:r w:rsidR="00D914F0">
        <w:rPr>
          <w:rFonts w:ascii="Arial" w:eastAsia="Times New Roman" w:hAnsi="Arial" w:cs="Arial"/>
          <w:b/>
          <w:color w:val="0070C0"/>
          <w:sz w:val="28"/>
          <w:szCs w:val="28"/>
          <w:lang w:eastAsia="en-GB"/>
        </w:rPr>
        <w:t>: Consultation Questions</w:t>
      </w:r>
    </w:p>
    <w:p w14:paraId="114B6E58" w14:textId="77777777" w:rsidR="0088464B" w:rsidRDefault="0088464B" w:rsidP="006951B2">
      <w:pPr>
        <w:spacing w:after="0" w:line="240" w:lineRule="auto"/>
        <w:ind w:right="-873"/>
        <w:jc w:val="both"/>
        <w:rPr>
          <w:rFonts w:ascii="Arial" w:eastAsia="Times New Roman" w:hAnsi="Arial" w:cs="Arial"/>
          <w:sz w:val="24"/>
          <w:szCs w:val="24"/>
          <w:lang w:eastAsia="en-GB"/>
        </w:rPr>
      </w:pPr>
    </w:p>
    <w:p w14:paraId="065DD7DF" w14:textId="05F9BCC7" w:rsidR="006951B2" w:rsidRDefault="0088464B" w:rsidP="006951B2">
      <w:pPr>
        <w:spacing w:after="0" w:line="240" w:lineRule="auto"/>
        <w:ind w:right="-873"/>
        <w:jc w:val="both"/>
        <w:rPr>
          <w:rFonts w:ascii="Arial" w:eastAsia="Times New Roman" w:hAnsi="Arial" w:cs="Arial"/>
          <w:sz w:val="28"/>
          <w:szCs w:val="28"/>
          <w:lang w:eastAsia="en-GB"/>
        </w:rPr>
      </w:pPr>
      <w:r>
        <w:rPr>
          <w:rFonts w:ascii="Arial" w:eastAsia="Times New Roman" w:hAnsi="Arial" w:cs="Arial"/>
          <w:sz w:val="24"/>
          <w:szCs w:val="24"/>
          <w:lang w:eastAsia="en-GB"/>
        </w:rPr>
        <w:t>P</w:t>
      </w:r>
      <w:r w:rsidR="006951B2" w:rsidRPr="006951B2">
        <w:rPr>
          <w:rFonts w:ascii="Arial" w:eastAsia="Times New Roman" w:hAnsi="Arial" w:cs="Arial"/>
          <w:sz w:val="24"/>
          <w:szCs w:val="24"/>
          <w:lang w:eastAsia="en-GB"/>
        </w:rPr>
        <w:t xml:space="preserve">lease </w:t>
      </w:r>
      <w:r>
        <w:rPr>
          <w:rFonts w:ascii="Arial" w:eastAsia="Times New Roman" w:hAnsi="Arial" w:cs="Arial"/>
          <w:sz w:val="24"/>
          <w:szCs w:val="24"/>
          <w:lang w:eastAsia="en-GB"/>
        </w:rPr>
        <w:t xml:space="preserve">complete </w:t>
      </w:r>
      <w:r w:rsidR="006951B2" w:rsidRPr="006951B2">
        <w:rPr>
          <w:rFonts w:ascii="Arial" w:eastAsia="Times New Roman" w:hAnsi="Arial" w:cs="Arial"/>
          <w:sz w:val="24"/>
          <w:szCs w:val="24"/>
          <w:lang w:eastAsia="en-GB"/>
        </w:rPr>
        <w:t>fill in your name and address or that of your organisation</w:t>
      </w:r>
      <w:r>
        <w:rPr>
          <w:rFonts w:ascii="Arial" w:eastAsia="Times New Roman" w:hAnsi="Arial" w:cs="Arial"/>
          <w:sz w:val="24"/>
          <w:szCs w:val="24"/>
          <w:lang w:eastAsia="en-GB"/>
        </w:rPr>
        <w:t xml:space="preserve"> so that we can acknowledge your feedback</w:t>
      </w:r>
      <w:r w:rsidR="006951B2" w:rsidRPr="006951B2">
        <w:rPr>
          <w:rFonts w:ascii="Arial" w:eastAsia="Times New Roman" w:hAnsi="Arial" w:cs="Arial"/>
          <w:sz w:val="24"/>
          <w:szCs w:val="24"/>
          <w:lang w:eastAsia="en-GB"/>
        </w:rPr>
        <w:t>.  You may withhold this information if you wish but we will not then be able to acknowledge receipt of your comments</w:t>
      </w:r>
      <w:r w:rsidR="006951B2" w:rsidRPr="006951B2">
        <w:rPr>
          <w:rFonts w:ascii="Arial" w:eastAsia="Times New Roman" w:hAnsi="Arial" w:cs="Arial"/>
          <w:sz w:val="28"/>
          <w:szCs w:val="28"/>
          <w:lang w:eastAsia="en-GB"/>
        </w:rPr>
        <w:t>.</w:t>
      </w:r>
    </w:p>
    <w:p w14:paraId="23CDA06B" w14:textId="77777777" w:rsidR="006951B2" w:rsidRPr="006951B2" w:rsidRDefault="006951B2" w:rsidP="006951B2">
      <w:pPr>
        <w:spacing w:after="0" w:line="240" w:lineRule="auto"/>
        <w:ind w:right="-873"/>
        <w:jc w:val="both"/>
        <w:rPr>
          <w:rFonts w:ascii="Arial" w:eastAsia="Times New Roman" w:hAnsi="Arial" w:cs="Arial"/>
          <w:sz w:val="24"/>
          <w:szCs w:val="24"/>
          <w:lang w:eastAsia="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371"/>
      </w:tblGrid>
      <w:tr w:rsidR="006951B2" w:rsidRPr="006951B2" w14:paraId="148FDF6D" w14:textId="77777777" w:rsidTr="00260559">
        <w:tc>
          <w:tcPr>
            <w:tcW w:w="2410" w:type="dxa"/>
          </w:tcPr>
          <w:p w14:paraId="592F37D6" w14:textId="77777777" w:rsidR="006951B2" w:rsidRPr="006951B2" w:rsidRDefault="006951B2" w:rsidP="006951B2">
            <w:pPr>
              <w:spacing w:after="0" w:line="240" w:lineRule="auto"/>
              <w:ind w:right="-871"/>
              <w:jc w:val="both"/>
              <w:rPr>
                <w:rFonts w:ascii="Arial" w:eastAsia="Times New Roman" w:hAnsi="Arial" w:cs="Arial"/>
                <w:b/>
                <w:sz w:val="24"/>
                <w:szCs w:val="24"/>
                <w:lang w:eastAsia="en-GB"/>
              </w:rPr>
            </w:pPr>
            <w:r w:rsidRPr="006951B2">
              <w:rPr>
                <w:rFonts w:ascii="Arial" w:eastAsia="Times New Roman" w:hAnsi="Arial" w:cs="Arial"/>
                <w:b/>
                <w:sz w:val="24"/>
                <w:szCs w:val="24"/>
                <w:lang w:eastAsia="en-GB"/>
              </w:rPr>
              <w:t>Name:</w:t>
            </w:r>
          </w:p>
        </w:tc>
        <w:tc>
          <w:tcPr>
            <w:tcW w:w="7371" w:type="dxa"/>
          </w:tcPr>
          <w:p w14:paraId="037E04EE" w14:textId="77777777" w:rsidR="006951B2" w:rsidRPr="006951B2" w:rsidRDefault="006951B2" w:rsidP="006951B2">
            <w:pPr>
              <w:spacing w:after="0" w:line="240" w:lineRule="auto"/>
              <w:ind w:right="-871"/>
              <w:jc w:val="both"/>
              <w:rPr>
                <w:rFonts w:ascii="Arial" w:eastAsia="Times New Roman" w:hAnsi="Arial" w:cs="Arial"/>
                <w:sz w:val="24"/>
                <w:szCs w:val="24"/>
                <w:lang w:eastAsia="en-GB"/>
              </w:rPr>
            </w:pPr>
          </w:p>
        </w:tc>
      </w:tr>
      <w:tr w:rsidR="006951B2" w:rsidRPr="006951B2" w14:paraId="337839DD" w14:textId="77777777" w:rsidTr="00260559">
        <w:tc>
          <w:tcPr>
            <w:tcW w:w="2410" w:type="dxa"/>
          </w:tcPr>
          <w:p w14:paraId="6E7B1E94" w14:textId="77777777" w:rsidR="006951B2" w:rsidRPr="006951B2" w:rsidRDefault="006951B2" w:rsidP="006951B2">
            <w:pPr>
              <w:spacing w:after="0" w:line="240" w:lineRule="auto"/>
              <w:ind w:right="-871"/>
              <w:jc w:val="both"/>
              <w:rPr>
                <w:rFonts w:ascii="Arial" w:eastAsia="Times New Roman" w:hAnsi="Arial" w:cs="Arial"/>
                <w:b/>
                <w:sz w:val="24"/>
                <w:szCs w:val="24"/>
                <w:lang w:eastAsia="en-GB"/>
              </w:rPr>
            </w:pPr>
            <w:r w:rsidRPr="006951B2">
              <w:rPr>
                <w:rFonts w:ascii="Arial" w:eastAsia="Times New Roman" w:hAnsi="Arial" w:cs="Arial"/>
                <w:b/>
                <w:sz w:val="24"/>
                <w:szCs w:val="24"/>
                <w:lang w:eastAsia="en-GB"/>
              </w:rPr>
              <w:t>Position:</w:t>
            </w:r>
          </w:p>
        </w:tc>
        <w:tc>
          <w:tcPr>
            <w:tcW w:w="7371" w:type="dxa"/>
          </w:tcPr>
          <w:p w14:paraId="045106A2" w14:textId="77777777" w:rsidR="006951B2" w:rsidRPr="006951B2" w:rsidRDefault="006951B2" w:rsidP="006951B2">
            <w:pPr>
              <w:spacing w:after="0" w:line="240" w:lineRule="auto"/>
              <w:ind w:right="-871"/>
              <w:jc w:val="both"/>
              <w:rPr>
                <w:rFonts w:ascii="Arial" w:eastAsia="Times New Roman" w:hAnsi="Arial" w:cs="Arial"/>
                <w:sz w:val="24"/>
                <w:szCs w:val="24"/>
                <w:lang w:eastAsia="en-GB"/>
              </w:rPr>
            </w:pPr>
          </w:p>
        </w:tc>
      </w:tr>
      <w:tr w:rsidR="006951B2" w:rsidRPr="006951B2" w14:paraId="6804F4B0" w14:textId="77777777" w:rsidTr="00260559">
        <w:tc>
          <w:tcPr>
            <w:tcW w:w="2410" w:type="dxa"/>
          </w:tcPr>
          <w:p w14:paraId="265091ED" w14:textId="77777777" w:rsidR="006951B2" w:rsidRPr="006951B2" w:rsidRDefault="006951B2" w:rsidP="006951B2">
            <w:pPr>
              <w:spacing w:after="0" w:line="240" w:lineRule="auto"/>
              <w:ind w:right="-871"/>
              <w:jc w:val="both"/>
              <w:rPr>
                <w:rFonts w:ascii="Arial" w:eastAsia="Times New Roman" w:hAnsi="Arial" w:cs="Arial"/>
                <w:b/>
                <w:sz w:val="24"/>
                <w:szCs w:val="24"/>
                <w:lang w:eastAsia="en-GB"/>
              </w:rPr>
            </w:pPr>
            <w:r w:rsidRPr="006951B2">
              <w:rPr>
                <w:rFonts w:ascii="Arial" w:eastAsia="Times New Roman" w:hAnsi="Arial" w:cs="Arial"/>
                <w:b/>
                <w:sz w:val="24"/>
                <w:szCs w:val="24"/>
                <w:lang w:eastAsia="en-GB"/>
              </w:rPr>
              <w:t>Organisation:</w:t>
            </w:r>
          </w:p>
        </w:tc>
        <w:tc>
          <w:tcPr>
            <w:tcW w:w="7371" w:type="dxa"/>
          </w:tcPr>
          <w:p w14:paraId="7BFB053D" w14:textId="77777777" w:rsidR="006951B2" w:rsidRPr="006951B2" w:rsidRDefault="006951B2" w:rsidP="006951B2">
            <w:pPr>
              <w:spacing w:after="0" w:line="240" w:lineRule="auto"/>
              <w:ind w:right="-871"/>
              <w:jc w:val="both"/>
              <w:rPr>
                <w:rFonts w:ascii="Arial" w:eastAsia="Times New Roman" w:hAnsi="Arial" w:cs="Arial"/>
                <w:sz w:val="24"/>
                <w:szCs w:val="24"/>
                <w:lang w:eastAsia="en-GB"/>
              </w:rPr>
            </w:pPr>
          </w:p>
        </w:tc>
      </w:tr>
      <w:tr w:rsidR="006951B2" w:rsidRPr="006951B2" w14:paraId="682A18B5" w14:textId="77777777" w:rsidTr="00260559">
        <w:tc>
          <w:tcPr>
            <w:tcW w:w="2410" w:type="dxa"/>
          </w:tcPr>
          <w:p w14:paraId="212BE3C6" w14:textId="77777777" w:rsidR="006951B2" w:rsidRPr="006951B2" w:rsidRDefault="006951B2" w:rsidP="006951B2">
            <w:pPr>
              <w:spacing w:after="0" w:line="240" w:lineRule="auto"/>
              <w:ind w:right="-871"/>
              <w:jc w:val="both"/>
              <w:rPr>
                <w:rFonts w:ascii="Arial" w:eastAsia="Times New Roman" w:hAnsi="Arial" w:cs="Arial"/>
                <w:b/>
                <w:sz w:val="24"/>
                <w:szCs w:val="24"/>
                <w:lang w:eastAsia="en-GB"/>
              </w:rPr>
            </w:pPr>
            <w:r w:rsidRPr="006951B2">
              <w:rPr>
                <w:rFonts w:ascii="Arial" w:eastAsia="Times New Roman" w:hAnsi="Arial" w:cs="Arial"/>
                <w:b/>
                <w:sz w:val="24"/>
                <w:szCs w:val="24"/>
                <w:lang w:eastAsia="en-GB"/>
              </w:rPr>
              <w:t>Address:</w:t>
            </w:r>
          </w:p>
        </w:tc>
        <w:tc>
          <w:tcPr>
            <w:tcW w:w="7371" w:type="dxa"/>
          </w:tcPr>
          <w:p w14:paraId="2BCDE29F" w14:textId="77777777" w:rsidR="006951B2" w:rsidRPr="006951B2" w:rsidRDefault="006951B2" w:rsidP="006951B2">
            <w:pPr>
              <w:spacing w:after="0" w:line="240" w:lineRule="auto"/>
              <w:ind w:right="-871"/>
              <w:jc w:val="both"/>
              <w:rPr>
                <w:rFonts w:ascii="Arial" w:eastAsia="Times New Roman" w:hAnsi="Arial" w:cs="Arial"/>
                <w:sz w:val="24"/>
                <w:szCs w:val="24"/>
                <w:lang w:eastAsia="en-GB"/>
              </w:rPr>
            </w:pPr>
          </w:p>
          <w:p w14:paraId="147BB060" w14:textId="77777777" w:rsidR="006951B2" w:rsidRPr="006951B2" w:rsidRDefault="006951B2" w:rsidP="006951B2">
            <w:pPr>
              <w:spacing w:after="0" w:line="240" w:lineRule="auto"/>
              <w:ind w:right="-871"/>
              <w:jc w:val="both"/>
              <w:rPr>
                <w:rFonts w:ascii="Arial" w:eastAsia="Times New Roman" w:hAnsi="Arial" w:cs="Arial"/>
                <w:sz w:val="24"/>
                <w:szCs w:val="24"/>
                <w:lang w:eastAsia="en-GB"/>
              </w:rPr>
            </w:pPr>
          </w:p>
        </w:tc>
      </w:tr>
    </w:tbl>
    <w:p w14:paraId="3202BCAF" w14:textId="77777777" w:rsidR="006951B2" w:rsidRPr="006951B2" w:rsidRDefault="006951B2" w:rsidP="006951B2">
      <w:pPr>
        <w:spacing w:after="0" w:line="240" w:lineRule="auto"/>
        <w:ind w:right="-871"/>
        <w:jc w:val="both"/>
        <w:rPr>
          <w:rFonts w:ascii="Arial" w:eastAsia="Times New Roman" w:hAnsi="Arial" w:cs="Arial"/>
          <w:sz w:val="24"/>
          <w:szCs w:val="24"/>
          <w:lang w:eastAsia="en-GB"/>
        </w:rPr>
      </w:pPr>
    </w:p>
    <w:p w14:paraId="2E0D52C0" w14:textId="48D8F71C" w:rsidR="006951B2" w:rsidRPr="006951B2" w:rsidRDefault="006951B2" w:rsidP="006951B2">
      <w:pPr>
        <w:spacing w:after="0" w:line="240" w:lineRule="auto"/>
        <w:ind w:left="-629" w:right="-760"/>
        <w:jc w:val="both"/>
        <w:rPr>
          <w:rFonts w:ascii="Arial" w:eastAsia="Times New Roman" w:hAnsi="Arial" w:cs="Arial"/>
          <w:sz w:val="24"/>
          <w:szCs w:val="24"/>
          <w:lang w:eastAsia="en-GB"/>
        </w:rPr>
      </w:pPr>
      <w:r w:rsidRPr="006951B2">
        <w:rPr>
          <w:rFonts w:ascii="Arial" w:eastAsia="Times New Roman" w:hAnsi="Arial" w:cs="Arial"/>
          <w:sz w:val="24"/>
          <w:szCs w:val="24"/>
          <w:lang w:eastAsia="en-GB"/>
        </w:rPr>
        <w:tab/>
        <w:t xml:space="preserve">I am responding:   </w:t>
      </w:r>
      <w:r w:rsidRPr="006951B2">
        <w:rPr>
          <w:rFonts w:ascii="Arial" w:eastAsia="Times New Roman" w:hAnsi="Arial" w:cs="Arial"/>
          <w:i/>
          <w:sz w:val="24"/>
          <w:szCs w:val="24"/>
          <w:lang w:eastAsia="en-GB"/>
        </w:rPr>
        <w:t>(Please tick)</w:t>
      </w:r>
      <w:r w:rsidRPr="006951B2">
        <w:rPr>
          <w:rFonts w:ascii="Arial" w:eastAsia="Times New Roman" w:hAnsi="Arial" w:cs="Arial"/>
          <w:sz w:val="24"/>
          <w:szCs w:val="24"/>
          <w:lang w:eastAsia="en-GB"/>
        </w:rPr>
        <w:t xml:space="preserve"> </w:t>
      </w:r>
    </w:p>
    <w:p w14:paraId="502C6D09" w14:textId="77777777" w:rsidR="006951B2" w:rsidRPr="006951B2" w:rsidRDefault="006951B2" w:rsidP="006951B2">
      <w:pPr>
        <w:spacing w:after="0" w:line="240" w:lineRule="auto"/>
        <w:ind w:right="-757"/>
        <w:rPr>
          <w:rFonts w:ascii="Arial" w:eastAsia="Times New Roman" w:hAnsi="Arial" w:cs="Arial"/>
          <w:sz w:val="24"/>
          <w:szCs w:val="24"/>
          <w:lang w:eastAsia="en-GB"/>
        </w:rPr>
      </w:pPr>
      <w:r w:rsidRPr="006951B2">
        <w:rPr>
          <w:rFonts w:ascii="Arial" w:eastAsia="Times New Roman" w:hAnsi="Arial" w:cs="Arial"/>
          <w:noProof/>
          <w:sz w:val="24"/>
          <w:szCs w:val="24"/>
          <w:lang w:eastAsia="en-GB"/>
        </w:rPr>
        <mc:AlternateContent>
          <mc:Choice Requires="wps">
            <w:drawing>
              <wp:anchor distT="0" distB="0" distL="114300" distR="114300" simplePos="0" relativeHeight="251666432" behindDoc="0" locked="0" layoutInCell="1" allowOverlap="1" wp14:anchorId="69E1605F" wp14:editId="063AFC20">
                <wp:simplePos x="0" y="0"/>
                <wp:positionH relativeFrom="column">
                  <wp:posOffset>4384675</wp:posOffset>
                </wp:positionH>
                <wp:positionV relativeFrom="paragraph">
                  <wp:posOffset>58420</wp:posOffset>
                </wp:positionV>
                <wp:extent cx="212090" cy="227965"/>
                <wp:effectExtent l="0" t="0" r="0" b="0"/>
                <wp:wrapSquare wrapText="bothSides"/>
                <wp:docPr id="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27965"/>
                        </a:xfrm>
                        <a:prstGeom prst="rect">
                          <a:avLst/>
                        </a:prstGeom>
                        <a:solidFill>
                          <a:srgbClr val="FFFFFF"/>
                        </a:solidFill>
                        <a:ln w="9525">
                          <a:solidFill>
                            <a:srgbClr val="000000"/>
                          </a:solidFill>
                          <a:miter lim="800000"/>
                          <a:headEnd/>
                          <a:tailEnd/>
                        </a:ln>
                      </wps:spPr>
                      <wps:txbx>
                        <w:txbxContent>
                          <w:p w14:paraId="622CF1E3" w14:textId="77777777" w:rsidR="00C75281" w:rsidRDefault="00C75281" w:rsidP="00695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E1605F" id="Text Box 3" o:spid="_x0000_s1028" type="#_x0000_t202" style="position:absolute;margin-left:345.25pt;margin-top:4.6pt;width:16.7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tOLAIAAFg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">
                <v:textbox>
                  <w:txbxContent>
                    <w:p w14:paraId="622CF1E3" w14:textId="77777777" w:rsidR="00C75281" w:rsidRDefault="00C75281" w:rsidP="006951B2"/>
                  </w:txbxContent>
                </v:textbox>
                <w10:wrap type="square"/>
              </v:shape>
            </w:pict>
          </mc:Fallback>
        </mc:AlternateContent>
      </w:r>
    </w:p>
    <w:p w14:paraId="535FD194" w14:textId="2A8973CE" w:rsidR="006951B2" w:rsidRPr="006951B2" w:rsidRDefault="00D64D30" w:rsidP="00D64D30">
      <w:pPr>
        <w:numPr>
          <w:ilvl w:val="0"/>
          <w:numId w:val="27"/>
        </w:numPr>
        <w:spacing w:after="0" w:line="240" w:lineRule="auto"/>
        <w:ind w:right="-757"/>
        <w:rPr>
          <w:rFonts w:ascii="Arial" w:eastAsia="Times New Roman" w:hAnsi="Arial" w:cs="Arial"/>
          <w:sz w:val="24"/>
          <w:szCs w:val="24"/>
          <w:lang w:eastAsia="en-GB"/>
        </w:rPr>
      </w:pPr>
      <w:r>
        <w:rPr>
          <w:rFonts w:ascii="Arial" w:eastAsia="Times New Roman" w:hAnsi="Arial" w:cs="Arial"/>
          <w:sz w:val="24"/>
          <w:szCs w:val="24"/>
          <w:lang w:eastAsia="en-GB"/>
        </w:rPr>
        <w:t>A</w:t>
      </w:r>
      <w:r w:rsidR="006951B2" w:rsidRPr="006951B2">
        <w:rPr>
          <w:rFonts w:ascii="Arial" w:eastAsia="Times New Roman" w:hAnsi="Arial" w:cs="Arial"/>
          <w:sz w:val="24"/>
          <w:szCs w:val="24"/>
          <w:lang w:eastAsia="en-GB"/>
        </w:rPr>
        <w:t>s an individual</w:t>
      </w:r>
    </w:p>
    <w:p w14:paraId="1DF7F668" w14:textId="77777777" w:rsidR="006951B2" w:rsidRPr="006951B2" w:rsidRDefault="006951B2" w:rsidP="006951B2">
      <w:pPr>
        <w:spacing w:after="0" w:line="240" w:lineRule="auto"/>
        <w:ind w:left="360" w:right="-757"/>
        <w:rPr>
          <w:rFonts w:ascii="Arial" w:eastAsia="Times New Roman" w:hAnsi="Arial" w:cs="Arial"/>
          <w:sz w:val="24"/>
          <w:szCs w:val="24"/>
          <w:lang w:eastAsia="en-GB"/>
        </w:rPr>
      </w:pPr>
      <w:r w:rsidRPr="006951B2">
        <w:rPr>
          <w:rFonts w:ascii="Arial" w:eastAsia="Times New Roman" w:hAnsi="Arial" w:cs="Arial"/>
          <w:noProof/>
          <w:sz w:val="24"/>
          <w:szCs w:val="24"/>
          <w:lang w:eastAsia="en-GB"/>
        </w:rPr>
        <mc:AlternateContent>
          <mc:Choice Requires="wps">
            <w:drawing>
              <wp:anchor distT="0" distB="0" distL="114300" distR="114300" simplePos="0" relativeHeight="251667456" behindDoc="0" locked="0" layoutInCell="1" allowOverlap="1" wp14:anchorId="1FE70269" wp14:editId="7C54451E">
                <wp:simplePos x="0" y="0"/>
                <wp:positionH relativeFrom="column">
                  <wp:posOffset>4384675</wp:posOffset>
                </wp:positionH>
                <wp:positionV relativeFrom="paragraph">
                  <wp:posOffset>106680</wp:posOffset>
                </wp:positionV>
                <wp:extent cx="212090" cy="227965"/>
                <wp:effectExtent l="0" t="0" r="0" b="0"/>
                <wp:wrapSquare wrapText="bothSides"/>
                <wp:docPr id="19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227965"/>
                        </a:xfrm>
                        <a:prstGeom prst="rect">
                          <a:avLst/>
                        </a:prstGeom>
                        <a:solidFill>
                          <a:srgbClr val="FFFFFF"/>
                        </a:solidFill>
                        <a:ln w="9525">
                          <a:solidFill>
                            <a:srgbClr val="000000"/>
                          </a:solidFill>
                          <a:miter lim="800000"/>
                          <a:headEnd/>
                          <a:tailEnd/>
                        </a:ln>
                      </wps:spPr>
                      <wps:txbx>
                        <w:txbxContent>
                          <w:p w14:paraId="71487138" w14:textId="77777777" w:rsidR="00C75281" w:rsidRDefault="00C75281" w:rsidP="00695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E70269" id="Text Box 11" o:spid="_x0000_s1029" type="#_x0000_t202" style="position:absolute;left:0;text-align:left;margin-left:345.25pt;margin-top:8.4pt;width:16.7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">
                <v:textbox>
                  <w:txbxContent>
                    <w:p w14:paraId="71487138" w14:textId="77777777" w:rsidR="00C75281" w:rsidRDefault="00C75281" w:rsidP="006951B2"/>
                  </w:txbxContent>
                </v:textbox>
                <w10:wrap type="square"/>
              </v:shape>
            </w:pict>
          </mc:Fallback>
        </mc:AlternateContent>
      </w:r>
      <w:r w:rsidRPr="006951B2">
        <w:rPr>
          <w:rFonts w:ascii="Arial" w:eastAsia="Times New Roman" w:hAnsi="Arial" w:cs="Arial"/>
          <w:sz w:val="24"/>
          <w:szCs w:val="24"/>
          <w:lang w:eastAsia="en-GB"/>
        </w:rPr>
        <w:tab/>
      </w:r>
    </w:p>
    <w:p w14:paraId="4CB4ACE0" w14:textId="7D758F7A" w:rsidR="006951B2" w:rsidRPr="006951B2" w:rsidRDefault="00D64D30" w:rsidP="00D64D30">
      <w:pPr>
        <w:numPr>
          <w:ilvl w:val="0"/>
          <w:numId w:val="27"/>
        </w:numPr>
        <w:spacing w:after="0" w:line="240" w:lineRule="auto"/>
        <w:ind w:right="-757"/>
        <w:rPr>
          <w:rFonts w:ascii="Arial" w:eastAsia="Times New Roman" w:hAnsi="Arial" w:cs="Arial"/>
          <w:sz w:val="24"/>
          <w:szCs w:val="24"/>
          <w:lang w:eastAsia="en-GB"/>
        </w:rPr>
      </w:pPr>
      <w:r>
        <w:rPr>
          <w:rFonts w:ascii="Arial" w:eastAsia="Times New Roman" w:hAnsi="Arial" w:cs="Arial"/>
          <w:sz w:val="24"/>
          <w:szCs w:val="24"/>
          <w:lang w:eastAsia="en-GB"/>
        </w:rPr>
        <w:t>A</w:t>
      </w:r>
      <w:r w:rsidR="006951B2" w:rsidRPr="006951B2">
        <w:rPr>
          <w:rFonts w:ascii="Arial" w:eastAsia="Times New Roman" w:hAnsi="Arial" w:cs="Arial"/>
          <w:sz w:val="24"/>
          <w:szCs w:val="24"/>
          <w:lang w:eastAsia="en-GB"/>
        </w:rPr>
        <w:t xml:space="preserve">s a member of </w:t>
      </w:r>
      <w:r w:rsidR="00DB6099">
        <w:rPr>
          <w:rFonts w:ascii="Arial" w:eastAsia="Times New Roman" w:hAnsi="Arial" w:cs="Arial"/>
          <w:sz w:val="24"/>
          <w:szCs w:val="24"/>
          <w:lang w:eastAsia="en-GB"/>
        </w:rPr>
        <w:t xml:space="preserve">BHSCT </w:t>
      </w:r>
      <w:r w:rsidR="006951B2" w:rsidRPr="006951B2">
        <w:rPr>
          <w:rFonts w:ascii="Arial" w:eastAsia="Times New Roman" w:hAnsi="Arial" w:cs="Arial"/>
          <w:sz w:val="24"/>
          <w:szCs w:val="24"/>
          <w:lang w:eastAsia="en-GB"/>
        </w:rPr>
        <w:t>staff</w:t>
      </w:r>
      <w:r w:rsidR="006951B2" w:rsidRPr="006951B2">
        <w:rPr>
          <w:rFonts w:ascii="Arial" w:eastAsia="Times New Roman" w:hAnsi="Arial" w:cs="Arial"/>
          <w:sz w:val="24"/>
          <w:szCs w:val="24"/>
          <w:lang w:eastAsia="en-GB"/>
        </w:rPr>
        <w:tab/>
      </w:r>
      <w:r w:rsidR="006951B2" w:rsidRPr="006951B2">
        <w:rPr>
          <w:rFonts w:ascii="Arial" w:eastAsia="Times New Roman" w:hAnsi="Arial" w:cs="Arial"/>
          <w:sz w:val="24"/>
          <w:szCs w:val="24"/>
          <w:lang w:eastAsia="en-GB"/>
        </w:rPr>
        <w:tab/>
      </w:r>
      <w:r w:rsidR="006951B2" w:rsidRPr="006951B2">
        <w:rPr>
          <w:rFonts w:ascii="Arial" w:eastAsia="Times New Roman" w:hAnsi="Arial" w:cs="Arial"/>
          <w:sz w:val="24"/>
          <w:szCs w:val="24"/>
          <w:lang w:eastAsia="en-GB"/>
        </w:rPr>
        <w:tab/>
      </w:r>
      <w:r w:rsidR="006951B2" w:rsidRPr="006951B2">
        <w:rPr>
          <w:rFonts w:ascii="Arial" w:eastAsia="Times New Roman" w:hAnsi="Arial" w:cs="Arial"/>
          <w:sz w:val="24"/>
          <w:szCs w:val="24"/>
          <w:lang w:eastAsia="en-GB"/>
        </w:rPr>
        <w:tab/>
      </w:r>
      <w:r w:rsidR="006951B2" w:rsidRPr="006951B2">
        <w:rPr>
          <w:rFonts w:ascii="Arial" w:eastAsia="Times New Roman" w:hAnsi="Arial" w:cs="Arial"/>
          <w:sz w:val="24"/>
          <w:szCs w:val="24"/>
          <w:lang w:eastAsia="en-GB"/>
        </w:rPr>
        <w:tab/>
      </w:r>
    </w:p>
    <w:p w14:paraId="4A58F6F3" w14:textId="77777777" w:rsidR="006951B2" w:rsidRPr="006951B2" w:rsidRDefault="006951B2" w:rsidP="006951B2">
      <w:pPr>
        <w:spacing w:after="0" w:line="240" w:lineRule="auto"/>
        <w:ind w:right="-757"/>
        <w:rPr>
          <w:rFonts w:ascii="Arial" w:eastAsia="Times New Roman" w:hAnsi="Arial" w:cs="Arial"/>
          <w:sz w:val="24"/>
          <w:szCs w:val="24"/>
          <w:lang w:eastAsia="en-GB"/>
        </w:rPr>
      </w:pPr>
      <w:r w:rsidRPr="006951B2">
        <w:rPr>
          <w:rFonts w:ascii="Arial" w:eastAsia="Times New Roman" w:hAnsi="Arial" w:cs="Arial"/>
          <w:noProof/>
          <w:sz w:val="24"/>
          <w:szCs w:val="24"/>
          <w:lang w:eastAsia="en-GB"/>
        </w:rPr>
        <mc:AlternateContent>
          <mc:Choice Requires="wps">
            <w:drawing>
              <wp:anchor distT="0" distB="0" distL="114300" distR="114300" simplePos="0" relativeHeight="251665408" behindDoc="0" locked="0" layoutInCell="1" allowOverlap="1" wp14:anchorId="47EC7AF9" wp14:editId="56366BA9">
                <wp:simplePos x="0" y="0"/>
                <wp:positionH relativeFrom="column">
                  <wp:posOffset>4366260</wp:posOffset>
                </wp:positionH>
                <wp:positionV relativeFrom="paragraph">
                  <wp:posOffset>164465</wp:posOffset>
                </wp:positionV>
                <wp:extent cx="253365" cy="228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032C76CC" w14:textId="77777777" w:rsidR="00C75281" w:rsidRDefault="00C75281" w:rsidP="00695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EC7AF9" id="_x0000_s1030" type="#_x0000_t202" style="position:absolute;margin-left:343.8pt;margin-top:12.95pt;width:19.9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">
                <v:textbox>
                  <w:txbxContent>
                    <w:p w14:paraId="032C76CC" w14:textId="77777777" w:rsidR="00C75281" w:rsidRDefault="00C75281" w:rsidP="006951B2"/>
                  </w:txbxContent>
                </v:textbox>
                <w10:wrap type="square"/>
              </v:shape>
            </w:pict>
          </mc:Fallback>
        </mc:AlternateContent>
      </w:r>
    </w:p>
    <w:p w14:paraId="52069F7E" w14:textId="79CD71F0" w:rsidR="006951B2" w:rsidRDefault="00D64D30" w:rsidP="00D64D30">
      <w:pPr>
        <w:numPr>
          <w:ilvl w:val="0"/>
          <w:numId w:val="27"/>
        </w:numPr>
        <w:spacing w:after="0" w:line="240" w:lineRule="auto"/>
        <w:ind w:right="-757"/>
        <w:rPr>
          <w:rFonts w:ascii="Arial" w:eastAsia="Times New Roman" w:hAnsi="Arial" w:cs="Arial"/>
          <w:sz w:val="24"/>
          <w:szCs w:val="24"/>
          <w:lang w:eastAsia="en-GB"/>
        </w:rPr>
      </w:pPr>
      <w:r>
        <w:rPr>
          <w:rFonts w:ascii="Arial" w:eastAsia="Times New Roman" w:hAnsi="Arial" w:cs="Arial"/>
          <w:sz w:val="24"/>
          <w:szCs w:val="24"/>
          <w:lang w:eastAsia="en-GB"/>
        </w:rPr>
        <w:t>O</w:t>
      </w:r>
      <w:r w:rsidR="006951B2" w:rsidRPr="006951B2">
        <w:rPr>
          <w:rFonts w:ascii="Arial" w:eastAsia="Times New Roman" w:hAnsi="Arial" w:cs="Arial"/>
          <w:sz w:val="24"/>
          <w:szCs w:val="24"/>
          <w:lang w:eastAsia="en-GB"/>
        </w:rPr>
        <w:t>n behalf of an organisation</w:t>
      </w:r>
    </w:p>
    <w:p w14:paraId="59990357" w14:textId="294BF953" w:rsidR="00DB6099" w:rsidRDefault="00DB6099" w:rsidP="00DB6099">
      <w:pPr>
        <w:numPr>
          <w:ilvl w:val="1"/>
          <w:numId w:val="27"/>
        </w:numPr>
        <w:spacing w:after="0" w:line="240" w:lineRule="auto"/>
        <w:ind w:right="-757"/>
        <w:rPr>
          <w:rFonts w:ascii="Arial" w:eastAsia="Times New Roman" w:hAnsi="Arial" w:cs="Arial"/>
          <w:sz w:val="24"/>
          <w:szCs w:val="24"/>
          <w:lang w:eastAsia="en-GB"/>
        </w:rPr>
      </w:pPr>
      <w:r>
        <w:rPr>
          <w:rFonts w:ascii="Arial" w:eastAsia="Times New Roman" w:hAnsi="Arial" w:cs="Arial"/>
          <w:sz w:val="24"/>
          <w:szCs w:val="24"/>
          <w:lang w:eastAsia="en-GB"/>
        </w:rPr>
        <w:t>Statutory</w:t>
      </w:r>
    </w:p>
    <w:p w14:paraId="62A8ADAE" w14:textId="2E10F972" w:rsidR="00DB6099" w:rsidRPr="006951B2" w:rsidRDefault="00DB6099" w:rsidP="00DB6099">
      <w:pPr>
        <w:numPr>
          <w:ilvl w:val="1"/>
          <w:numId w:val="27"/>
        </w:numPr>
        <w:spacing w:after="0" w:line="240" w:lineRule="auto"/>
        <w:ind w:right="-757"/>
        <w:rPr>
          <w:rFonts w:ascii="Arial" w:eastAsia="Times New Roman" w:hAnsi="Arial" w:cs="Arial"/>
          <w:sz w:val="24"/>
          <w:szCs w:val="24"/>
          <w:lang w:eastAsia="en-GB"/>
        </w:rPr>
      </w:pPr>
      <w:r>
        <w:rPr>
          <w:rFonts w:ascii="Arial" w:eastAsia="Times New Roman" w:hAnsi="Arial" w:cs="Arial"/>
          <w:sz w:val="24"/>
          <w:szCs w:val="24"/>
          <w:lang w:eastAsia="en-GB"/>
        </w:rPr>
        <w:t>Community &amp; voluntary</w:t>
      </w:r>
    </w:p>
    <w:p w14:paraId="63218F18" w14:textId="77777777" w:rsidR="006951B2" w:rsidRPr="006951B2" w:rsidRDefault="006951B2" w:rsidP="006951B2">
      <w:pPr>
        <w:spacing w:after="0" w:line="240" w:lineRule="auto"/>
        <w:ind w:left="720"/>
        <w:rPr>
          <w:rFonts w:ascii="Arial" w:eastAsia="Times New Roman" w:hAnsi="Arial" w:cs="Arial"/>
          <w:sz w:val="24"/>
          <w:szCs w:val="24"/>
          <w:lang w:eastAsia="en-GB"/>
        </w:rPr>
      </w:pPr>
      <w:r w:rsidRPr="006951B2">
        <w:rPr>
          <w:rFonts w:ascii="Arial" w:eastAsia="Times New Roman" w:hAnsi="Arial" w:cs="Arial"/>
          <w:noProof/>
          <w:sz w:val="24"/>
          <w:szCs w:val="24"/>
          <w:lang w:eastAsia="en-GB"/>
        </w:rPr>
        <mc:AlternateContent>
          <mc:Choice Requires="wps">
            <w:drawing>
              <wp:anchor distT="0" distB="0" distL="114300" distR="114300" simplePos="0" relativeHeight="251668480" behindDoc="0" locked="0" layoutInCell="1" allowOverlap="1" wp14:anchorId="00CD1DFF" wp14:editId="58046CD1">
                <wp:simplePos x="0" y="0"/>
                <wp:positionH relativeFrom="column">
                  <wp:posOffset>4369435</wp:posOffset>
                </wp:positionH>
                <wp:positionV relativeFrom="paragraph">
                  <wp:posOffset>200660</wp:posOffset>
                </wp:positionV>
                <wp:extent cx="253365" cy="228600"/>
                <wp:effectExtent l="0" t="0" r="0" b="0"/>
                <wp:wrapSquare wrapText="bothSides"/>
                <wp:docPr id="1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5BD6108D" w14:textId="77777777" w:rsidR="00C75281" w:rsidRDefault="00C75281" w:rsidP="00695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CD1DFF" id="Text Box 12" o:spid="_x0000_s1031" type="#_x0000_t202" style="position:absolute;left:0;text-align:left;margin-left:344.05pt;margin-top:15.8pt;width:19.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JW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">
                <v:textbox>
                  <w:txbxContent>
                    <w:p w14:paraId="5BD6108D" w14:textId="77777777" w:rsidR="00C75281" w:rsidRDefault="00C75281" w:rsidP="006951B2"/>
                  </w:txbxContent>
                </v:textbox>
                <w10:wrap type="square"/>
              </v:shape>
            </w:pict>
          </mc:Fallback>
        </mc:AlternateContent>
      </w:r>
    </w:p>
    <w:p w14:paraId="197B8242" w14:textId="77777777" w:rsidR="006951B2" w:rsidRPr="006951B2" w:rsidRDefault="006951B2" w:rsidP="00D64D30">
      <w:pPr>
        <w:numPr>
          <w:ilvl w:val="0"/>
          <w:numId w:val="27"/>
        </w:numPr>
        <w:spacing w:after="0" w:line="240" w:lineRule="auto"/>
        <w:rPr>
          <w:rFonts w:ascii="Arial" w:eastAsia="Times New Roman" w:hAnsi="Arial" w:cs="Arial"/>
          <w:sz w:val="24"/>
          <w:szCs w:val="24"/>
          <w:lang w:eastAsia="en-GB"/>
        </w:rPr>
      </w:pPr>
      <w:r w:rsidRPr="006951B2">
        <w:rPr>
          <w:rFonts w:ascii="Arial" w:eastAsia="Times New Roman" w:hAnsi="Arial" w:cs="Arial"/>
          <w:sz w:val="24"/>
          <w:szCs w:val="24"/>
          <w:lang w:eastAsia="en-GB"/>
        </w:rPr>
        <w:t>As an elected public representative</w:t>
      </w:r>
    </w:p>
    <w:p w14:paraId="3240DF17" w14:textId="77777777" w:rsidR="006951B2" w:rsidRPr="006951B2" w:rsidRDefault="006951B2" w:rsidP="006951B2">
      <w:pPr>
        <w:spacing w:after="0" w:line="240" w:lineRule="auto"/>
        <w:rPr>
          <w:rFonts w:ascii="Arial" w:eastAsia="Times New Roman" w:hAnsi="Arial" w:cs="Arial"/>
          <w:sz w:val="24"/>
          <w:szCs w:val="24"/>
          <w:lang w:eastAsia="en-GB"/>
        </w:rPr>
      </w:pPr>
      <w:r w:rsidRPr="006951B2">
        <w:rPr>
          <w:rFonts w:ascii="Arial" w:eastAsia="Times New Roman" w:hAnsi="Arial" w:cs="Arial"/>
          <w:noProof/>
          <w:sz w:val="24"/>
          <w:szCs w:val="24"/>
          <w:lang w:eastAsia="en-GB"/>
        </w:rPr>
        <mc:AlternateContent>
          <mc:Choice Requires="wps">
            <w:drawing>
              <wp:anchor distT="0" distB="0" distL="114300" distR="114300" simplePos="0" relativeHeight="251669504" behindDoc="0" locked="0" layoutInCell="1" allowOverlap="1" wp14:anchorId="3CCF7C12" wp14:editId="7ED7A44A">
                <wp:simplePos x="0" y="0"/>
                <wp:positionH relativeFrom="column">
                  <wp:posOffset>4369435</wp:posOffset>
                </wp:positionH>
                <wp:positionV relativeFrom="paragraph">
                  <wp:posOffset>203200</wp:posOffset>
                </wp:positionV>
                <wp:extent cx="253365" cy="228600"/>
                <wp:effectExtent l="0" t="0" r="0" b="0"/>
                <wp:wrapSquare wrapText="bothSides"/>
                <wp:docPr id="1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14:paraId="3E45E404" w14:textId="77777777" w:rsidR="00C75281" w:rsidRDefault="00C75281" w:rsidP="00695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CF7C12" id="Text Box 13" o:spid="_x0000_s1032" type="#_x0000_t202" style="position:absolute;margin-left:344.05pt;margin-top:16pt;width:19.9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3FLgIAAFk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">
                <v:textbox>
                  <w:txbxContent>
                    <w:p w14:paraId="3E45E404" w14:textId="77777777" w:rsidR="00C75281" w:rsidRDefault="00C75281" w:rsidP="006951B2"/>
                  </w:txbxContent>
                </v:textbox>
                <w10:wrap type="square"/>
              </v:shape>
            </w:pict>
          </mc:Fallback>
        </mc:AlternateContent>
      </w:r>
    </w:p>
    <w:p w14:paraId="7DBB4946" w14:textId="77777777" w:rsidR="006951B2" w:rsidRPr="006951B2" w:rsidRDefault="006951B2" w:rsidP="00D64D30">
      <w:pPr>
        <w:numPr>
          <w:ilvl w:val="0"/>
          <w:numId w:val="27"/>
        </w:numPr>
        <w:spacing w:after="0" w:line="240" w:lineRule="auto"/>
        <w:ind w:right="-757"/>
        <w:rPr>
          <w:rFonts w:ascii="Arial" w:eastAsia="Times New Roman" w:hAnsi="Arial" w:cs="Arial"/>
          <w:sz w:val="24"/>
          <w:szCs w:val="24"/>
          <w:lang w:eastAsia="en-GB"/>
        </w:rPr>
      </w:pPr>
      <w:r w:rsidRPr="006951B2">
        <w:rPr>
          <w:rFonts w:ascii="Arial" w:eastAsia="Times New Roman" w:hAnsi="Arial" w:cs="Arial"/>
          <w:sz w:val="24"/>
          <w:szCs w:val="24"/>
          <w:lang w:eastAsia="en-GB"/>
        </w:rPr>
        <w:t>Other</w:t>
      </w:r>
    </w:p>
    <w:p w14:paraId="14F6ED0E" w14:textId="77777777" w:rsidR="006951B2" w:rsidRPr="006951B2" w:rsidRDefault="006951B2" w:rsidP="006951B2">
      <w:pPr>
        <w:spacing w:after="0" w:line="240" w:lineRule="auto"/>
        <w:ind w:right="-760"/>
        <w:rPr>
          <w:rFonts w:ascii="Arial" w:eastAsia="Times New Roman" w:hAnsi="Arial" w:cs="Arial"/>
          <w:b/>
          <w:bCs/>
          <w:sz w:val="24"/>
          <w:szCs w:val="24"/>
          <w:lang w:eastAsia="en-GB"/>
        </w:rPr>
      </w:pP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1"/>
      </w:tblGrid>
      <w:tr w:rsidR="006951B2" w:rsidRPr="006951B2" w14:paraId="18759900" w14:textId="77777777" w:rsidTr="00062357">
        <w:trPr>
          <w:trHeight w:val="945"/>
        </w:trPr>
        <w:tc>
          <w:tcPr>
            <w:tcW w:w="9031" w:type="dxa"/>
          </w:tcPr>
          <w:p w14:paraId="35010842" w14:textId="1BFBB98C" w:rsidR="006951B2" w:rsidRDefault="006951B2" w:rsidP="006951B2">
            <w:pPr>
              <w:spacing w:after="0" w:line="240" w:lineRule="auto"/>
              <w:ind w:right="-757"/>
              <w:jc w:val="both"/>
              <w:rPr>
                <w:rFonts w:ascii="Arial" w:eastAsia="Times New Roman" w:hAnsi="Arial" w:cs="Arial"/>
                <w:b/>
                <w:sz w:val="24"/>
                <w:szCs w:val="24"/>
                <w:lang w:eastAsia="en-GB"/>
              </w:rPr>
            </w:pPr>
            <w:r w:rsidRPr="006951B2">
              <w:rPr>
                <w:rFonts w:ascii="Arial" w:eastAsia="Times New Roman" w:hAnsi="Arial" w:cs="Arial"/>
                <w:b/>
                <w:sz w:val="24"/>
                <w:szCs w:val="24"/>
                <w:lang w:eastAsia="en-GB"/>
              </w:rPr>
              <w:t>If other, please detail below:</w:t>
            </w:r>
          </w:p>
          <w:p w14:paraId="2309E057" w14:textId="77777777" w:rsidR="007D60CD" w:rsidRPr="006951B2" w:rsidRDefault="007D60CD" w:rsidP="006951B2">
            <w:pPr>
              <w:spacing w:after="0" w:line="240" w:lineRule="auto"/>
              <w:ind w:right="-757"/>
              <w:jc w:val="both"/>
              <w:rPr>
                <w:rFonts w:ascii="Arial" w:eastAsia="Times New Roman" w:hAnsi="Arial" w:cs="Arial"/>
                <w:b/>
                <w:sz w:val="24"/>
                <w:szCs w:val="24"/>
                <w:lang w:eastAsia="en-GB"/>
              </w:rPr>
            </w:pPr>
          </w:p>
          <w:p w14:paraId="314E007D" w14:textId="77777777" w:rsidR="006951B2" w:rsidRPr="006951B2" w:rsidRDefault="006951B2" w:rsidP="006951B2">
            <w:pPr>
              <w:spacing w:after="0" w:line="240" w:lineRule="auto"/>
              <w:ind w:right="-757"/>
              <w:jc w:val="both"/>
              <w:rPr>
                <w:rFonts w:ascii="Arial" w:eastAsia="Times New Roman" w:hAnsi="Arial" w:cs="Arial"/>
                <w:b/>
                <w:sz w:val="24"/>
                <w:szCs w:val="24"/>
                <w:lang w:eastAsia="en-GB"/>
              </w:rPr>
            </w:pPr>
          </w:p>
        </w:tc>
      </w:tr>
    </w:tbl>
    <w:p w14:paraId="31EC50E4" w14:textId="77777777" w:rsidR="00D21406" w:rsidRDefault="00D21406" w:rsidP="006951B2">
      <w:pPr>
        <w:spacing w:after="0" w:line="240" w:lineRule="auto"/>
        <w:ind w:left="1440" w:hanging="1440"/>
        <w:rPr>
          <w:rFonts w:ascii="Arial" w:eastAsia="Times New Roman" w:hAnsi="Arial" w:cs="Arial"/>
          <w:b/>
          <w:sz w:val="24"/>
          <w:szCs w:val="24"/>
          <w:lang w:eastAsia="en-GB"/>
        </w:rPr>
      </w:pPr>
    </w:p>
    <w:p w14:paraId="5196D71F" w14:textId="7BE91D3D" w:rsidR="00D21406" w:rsidRPr="00DB6099" w:rsidRDefault="00D64D30" w:rsidP="00D21406">
      <w:pPr>
        <w:spacing w:after="0" w:line="240" w:lineRule="auto"/>
        <w:ind w:left="1440" w:hanging="1440"/>
        <w:rPr>
          <w:rFonts w:ascii="Arial" w:eastAsia="Times New Roman" w:hAnsi="Arial" w:cs="Arial"/>
          <w:b/>
          <w:sz w:val="24"/>
          <w:szCs w:val="24"/>
          <w:lang w:eastAsia="en-GB"/>
        </w:rPr>
      </w:pPr>
      <w:r w:rsidRPr="00DB6099">
        <w:rPr>
          <w:rFonts w:ascii="Arial" w:eastAsia="Times New Roman" w:hAnsi="Arial" w:cs="Arial"/>
          <w:b/>
          <w:sz w:val="24"/>
          <w:szCs w:val="24"/>
          <w:lang w:eastAsia="en-GB"/>
        </w:rPr>
        <w:t xml:space="preserve">Q 1: </w:t>
      </w:r>
      <w:r w:rsidR="00D21406" w:rsidRPr="00DB6099">
        <w:rPr>
          <w:rFonts w:ascii="Arial" w:eastAsia="Times New Roman" w:hAnsi="Arial" w:cs="Arial"/>
          <w:b/>
          <w:sz w:val="24"/>
          <w:szCs w:val="24"/>
          <w:lang w:eastAsia="en-GB"/>
        </w:rPr>
        <w:t>Do you agree with the Trust’s plan to pilot the use of body-worn camera</w:t>
      </w:r>
      <w:r w:rsidR="00FF62AE">
        <w:rPr>
          <w:rFonts w:ascii="Arial" w:eastAsia="Times New Roman" w:hAnsi="Arial" w:cs="Arial"/>
          <w:b/>
          <w:sz w:val="24"/>
          <w:szCs w:val="24"/>
          <w:lang w:eastAsia="en-GB"/>
        </w:rPr>
        <w:t>s*</w:t>
      </w:r>
    </w:p>
    <w:p w14:paraId="22C79947" w14:textId="1E7CDB6C" w:rsidR="00D21406" w:rsidRPr="00DB6099" w:rsidRDefault="00D21406" w:rsidP="00D21406">
      <w:pPr>
        <w:spacing w:after="0" w:line="240" w:lineRule="auto"/>
        <w:ind w:left="1440" w:hanging="1440"/>
        <w:rPr>
          <w:rFonts w:ascii="Arial" w:eastAsia="Times New Roman" w:hAnsi="Arial" w:cs="Arial"/>
          <w:b/>
          <w:sz w:val="24"/>
          <w:szCs w:val="24"/>
          <w:lang w:eastAsia="en-GB"/>
        </w:rPr>
      </w:pPr>
      <w:r w:rsidRPr="00DB6099">
        <w:rPr>
          <w:rFonts w:ascii="Arial" w:eastAsia="Times New Roman" w:hAnsi="Arial" w:cs="Arial"/>
          <w:b/>
          <w:sz w:val="24"/>
          <w:szCs w:val="24"/>
          <w:lang w:eastAsia="en-GB"/>
        </w:rPr>
        <w:t xml:space="preserve">        in our two </w:t>
      </w:r>
      <w:r w:rsidR="00FE1449">
        <w:rPr>
          <w:rFonts w:ascii="Arial" w:eastAsia="Times New Roman" w:hAnsi="Arial" w:cs="Arial"/>
          <w:b/>
          <w:sz w:val="24"/>
          <w:szCs w:val="24"/>
          <w:lang w:eastAsia="en-GB"/>
        </w:rPr>
        <w:t xml:space="preserve">Adult </w:t>
      </w:r>
      <w:r w:rsidRPr="00DB6099">
        <w:rPr>
          <w:rFonts w:ascii="Arial" w:eastAsia="Times New Roman" w:hAnsi="Arial" w:cs="Arial"/>
          <w:b/>
          <w:sz w:val="24"/>
          <w:szCs w:val="24"/>
          <w:lang w:eastAsia="en-GB"/>
        </w:rPr>
        <w:t>Emergency Departments (Royal Victoria Hospital &amp;</w:t>
      </w:r>
    </w:p>
    <w:p w14:paraId="5E500A8A" w14:textId="77777777" w:rsidR="00D21406" w:rsidRPr="00DB6099" w:rsidRDefault="00D21406" w:rsidP="00D21406">
      <w:pPr>
        <w:spacing w:after="0" w:line="240" w:lineRule="auto"/>
        <w:ind w:left="1440" w:hanging="1440"/>
        <w:rPr>
          <w:rFonts w:ascii="Arial" w:eastAsia="Times New Roman" w:hAnsi="Arial" w:cs="Arial"/>
          <w:b/>
          <w:sz w:val="24"/>
          <w:szCs w:val="24"/>
          <w:lang w:eastAsia="en-GB"/>
        </w:rPr>
      </w:pPr>
      <w:r w:rsidRPr="00DB6099">
        <w:rPr>
          <w:rFonts w:ascii="Arial" w:eastAsia="Times New Roman" w:hAnsi="Arial" w:cs="Arial"/>
          <w:b/>
          <w:sz w:val="24"/>
          <w:szCs w:val="24"/>
          <w:lang w:eastAsia="en-GB"/>
        </w:rPr>
        <w:t xml:space="preserve">        Mater Hospital) to help deter, de-escalate and document violence and</w:t>
      </w:r>
    </w:p>
    <w:p w14:paraId="3FB1307E" w14:textId="77777777" w:rsidR="00D21406" w:rsidRPr="00DB6099" w:rsidRDefault="00D21406" w:rsidP="00D21406">
      <w:pPr>
        <w:spacing w:after="0" w:line="240" w:lineRule="auto"/>
        <w:ind w:left="1440" w:hanging="1440"/>
        <w:rPr>
          <w:rFonts w:ascii="Arial" w:eastAsia="Times New Roman" w:hAnsi="Arial" w:cs="Arial"/>
          <w:b/>
          <w:sz w:val="24"/>
          <w:szCs w:val="24"/>
          <w:lang w:eastAsia="en-GB"/>
        </w:rPr>
      </w:pPr>
      <w:r w:rsidRPr="00DB6099">
        <w:rPr>
          <w:rFonts w:ascii="Arial" w:eastAsia="Times New Roman" w:hAnsi="Arial" w:cs="Arial"/>
          <w:b/>
          <w:sz w:val="24"/>
          <w:szCs w:val="24"/>
          <w:lang w:eastAsia="en-GB"/>
        </w:rPr>
        <w:t xml:space="preserve">        aggression against staff and others?</w:t>
      </w:r>
    </w:p>
    <w:p w14:paraId="2D79B2AD" w14:textId="09D02AFC" w:rsidR="00D21406" w:rsidRDefault="00D21406" w:rsidP="00D21406">
      <w:pPr>
        <w:spacing w:after="0" w:line="240" w:lineRule="auto"/>
        <w:ind w:left="1440" w:hanging="1440"/>
        <w:rPr>
          <w:rFonts w:ascii="Arial" w:eastAsia="Times New Roman" w:hAnsi="Arial" w:cs="Arial"/>
          <w:i/>
          <w:sz w:val="24"/>
          <w:szCs w:val="24"/>
          <w:lang w:eastAsia="en-GB"/>
        </w:rPr>
      </w:pPr>
    </w:p>
    <w:p w14:paraId="26EADFF6" w14:textId="0C1D4A3F" w:rsidR="00D21406" w:rsidRDefault="00D21406" w:rsidP="00D21406">
      <w:pPr>
        <w:pStyle w:val="ListParagraph"/>
        <w:spacing w:after="0" w:line="240" w:lineRule="auto"/>
        <w:rPr>
          <w:rFonts w:ascii="Arial" w:eastAsia="Times New Roman" w:hAnsi="Arial" w:cs="Arial"/>
          <w:sz w:val="24"/>
          <w:szCs w:val="24"/>
          <w:lang w:eastAsia="en-GB"/>
        </w:rPr>
      </w:pPr>
      <w:r w:rsidRPr="00DB6099">
        <w:rPr>
          <w:rFonts w:ascii="Arial" w:eastAsia="Times New Roman" w:hAnsi="Arial" w:cs="Arial"/>
          <w:sz w:val="24"/>
          <w:szCs w:val="24"/>
          <w:lang w:eastAsia="en-GB"/>
        </w:rPr>
        <w:t xml:space="preserve">Yes </w:t>
      </w:r>
      <w:r w:rsidRPr="00DB6099">
        <w:rPr>
          <w:rFonts w:ascii="Arial" w:eastAsia="Times New Roman" w:hAnsi="Arial" w:cs="Arial"/>
          <w:sz w:val="24"/>
          <w:szCs w:val="24"/>
          <w:lang w:eastAsia="en-GB"/>
        </w:rPr>
        <w:sym w:font="Wingdings" w:char="F06F"/>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t xml:space="preserve">No </w:t>
      </w:r>
      <w:r w:rsidRPr="00DB6099">
        <w:rPr>
          <w:rFonts w:ascii="Arial" w:eastAsia="Times New Roman" w:hAnsi="Arial" w:cs="Arial"/>
          <w:sz w:val="24"/>
          <w:szCs w:val="24"/>
          <w:lang w:eastAsia="en-GB"/>
        </w:rPr>
        <w:sym w:font="Wingdings" w:char="F06F"/>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t xml:space="preserve">Unsure </w:t>
      </w:r>
      <w:r w:rsidRPr="00DB6099">
        <w:rPr>
          <w:rFonts w:ascii="Arial" w:eastAsia="Times New Roman" w:hAnsi="Arial" w:cs="Arial"/>
          <w:sz w:val="24"/>
          <w:szCs w:val="24"/>
          <w:lang w:eastAsia="en-GB"/>
        </w:rPr>
        <w:sym w:font="Wingdings" w:char="F06F"/>
      </w:r>
    </w:p>
    <w:p w14:paraId="5AB604B6" w14:textId="77777777" w:rsidR="00FF62AE" w:rsidRDefault="00FF62AE" w:rsidP="00D21406">
      <w:pPr>
        <w:pStyle w:val="ListParagraph"/>
        <w:spacing w:after="0" w:line="240" w:lineRule="auto"/>
        <w:rPr>
          <w:rFonts w:ascii="Arial" w:eastAsia="Times New Roman" w:hAnsi="Arial" w:cs="Arial"/>
          <w:i/>
          <w:sz w:val="24"/>
          <w:szCs w:val="24"/>
          <w:lang w:eastAsia="en-GB"/>
        </w:rPr>
      </w:pPr>
    </w:p>
    <w:p w14:paraId="29CA395D" w14:textId="359D03C0" w:rsidR="00FF62AE" w:rsidRDefault="00FF62AE" w:rsidP="00FF62AE">
      <w:pPr>
        <w:pStyle w:val="ListParagraph"/>
        <w:spacing w:after="0" w:line="240" w:lineRule="auto"/>
        <w:rPr>
          <w:rFonts w:ascii="Arial" w:eastAsia="Times New Roman" w:hAnsi="Arial" w:cs="Arial"/>
          <w:i/>
          <w:sz w:val="24"/>
          <w:szCs w:val="24"/>
          <w:lang w:eastAsia="en-GB"/>
        </w:rPr>
      </w:pPr>
      <w:r w:rsidRPr="00D21406">
        <w:rPr>
          <w:rFonts w:ascii="Arial" w:eastAsia="Times New Roman" w:hAnsi="Arial" w:cs="Arial"/>
          <w:i/>
          <w:sz w:val="24"/>
          <w:szCs w:val="24"/>
          <w:lang w:eastAsia="en-GB"/>
        </w:rPr>
        <w:t xml:space="preserve">* Body-worn cameras will not be used in toilets, bedrooms or when </w:t>
      </w:r>
      <w:r w:rsidR="00DD3E17">
        <w:rPr>
          <w:rFonts w:ascii="Arial" w:eastAsia="Times New Roman" w:hAnsi="Arial" w:cs="Arial"/>
          <w:i/>
          <w:sz w:val="24"/>
          <w:szCs w:val="24"/>
          <w:lang w:eastAsia="en-GB"/>
        </w:rPr>
        <w:t xml:space="preserve">someone </w:t>
      </w:r>
      <w:r w:rsidR="0030211D">
        <w:rPr>
          <w:rFonts w:ascii="Arial" w:eastAsia="Times New Roman" w:hAnsi="Arial" w:cs="Arial"/>
          <w:i/>
          <w:sz w:val="24"/>
          <w:szCs w:val="24"/>
          <w:lang w:eastAsia="en-GB"/>
        </w:rPr>
        <w:t xml:space="preserve">is </w:t>
      </w:r>
      <w:r w:rsidR="00DD3E17">
        <w:rPr>
          <w:rFonts w:ascii="Arial" w:eastAsia="Times New Roman" w:hAnsi="Arial" w:cs="Arial"/>
          <w:i/>
          <w:sz w:val="24"/>
          <w:szCs w:val="24"/>
          <w:lang w:eastAsia="en-GB"/>
        </w:rPr>
        <w:t>receiving personal care</w:t>
      </w:r>
    </w:p>
    <w:p w14:paraId="2E505781" w14:textId="672991F2" w:rsidR="00D21406" w:rsidRDefault="00D21406" w:rsidP="00D21406">
      <w:pPr>
        <w:pStyle w:val="ListParagraph"/>
        <w:spacing w:after="0" w:line="240" w:lineRule="auto"/>
        <w:rPr>
          <w:rFonts w:ascii="Arial" w:eastAsia="Times New Roman" w:hAnsi="Arial" w:cs="Arial"/>
          <w:i/>
          <w:sz w:val="24"/>
          <w:szCs w:val="24"/>
          <w:lang w:eastAsia="en-GB"/>
        </w:rPr>
      </w:pPr>
    </w:p>
    <w:p w14:paraId="1D1F3AED" w14:textId="30BDFEF8" w:rsidR="00D21406" w:rsidRPr="00DB6099" w:rsidRDefault="00D64D30" w:rsidP="00D21406">
      <w:pPr>
        <w:spacing w:after="0" w:line="240" w:lineRule="auto"/>
        <w:ind w:left="1440" w:hanging="1440"/>
        <w:rPr>
          <w:rFonts w:ascii="Arial" w:eastAsia="Times New Roman" w:hAnsi="Arial" w:cs="Arial"/>
          <w:b/>
          <w:sz w:val="24"/>
          <w:szCs w:val="24"/>
          <w:lang w:eastAsia="en-GB"/>
        </w:rPr>
      </w:pPr>
      <w:r w:rsidRPr="00DB6099">
        <w:rPr>
          <w:rFonts w:ascii="Arial" w:eastAsia="Times New Roman" w:hAnsi="Arial" w:cs="Arial"/>
          <w:b/>
          <w:sz w:val="24"/>
          <w:szCs w:val="24"/>
          <w:lang w:eastAsia="en-GB"/>
        </w:rPr>
        <w:t xml:space="preserve">Q </w:t>
      </w:r>
      <w:r w:rsidR="006951B2" w:rsidRPr="00DB6099">
        <w:rPr>
          <w:rFonts w:ascii="Arial" w:eastAsia="Times New Roman" w:hAnsi="Arial" w:cs="Arial"/>
          <w:b/>
          <w:sz w:val="24"/>
          <w:szCs w:val="24"/>
          <w:lang w:eastAsia="en-GB"/>
        </w:rPr>
        <w:t xml:space="preserve">2: </w:t>
      </w:r>
      <w:r w:rsidR="00D21406" w:rsidRPr="00DB6099">
        <w:rPr>
          <w:rFonts w:ascii="Arial" w:eastAsia="Times New Roman" w:hAnsi="Arial" w:cs="Arial"/>
          <w:b/>
          <w:sz w:val="24"/>
          <w:szCs w:val="24"/>
          <w:lang w:eastAsia="en-GB"/>
        </w:rPr>
        <w:t>Do you agree with the Trust</w:t>
      </w:r>
      <w:r w:rsidR="00D21406">
        <w:rPr>
          <w:rFonts w:ascii="Arial" w:eastAsia="Times New Roman" w:hAnsi="Arial" w:cs="Arial"/>
          <w:b/>
          <w:sz w:val="24"/>
          <w:szCs w:val="24"/>
          <w:lang w:eastAsia="en-GB"/>
        </w:rPr>
        <w:t>’</w:t>
      </w:r>
      <w:r w:rsidR="00D21406" w:rsidRPr="00DB6099">
        <w:rPr>
          <w:rFonts w:ascii="Arial" w:eastAsia="Times New Roman" w:hAnsi="Arial" w:cs="Arial"/>
          <w:b/>
          <w:sz w:val="24"/>
          <w:szCs w:val="24"/>
          <w:lang w:eastAsia="en-GB"/>
        </w:rPr>
        <w:t xml:space="preserve">s </w:t>
      </w:r>
      <w:r w:rsidR="00D21406">
        <w:rPr>
          <w:rFonts w:ascii="Arial" w:eastAsia="Times New Roman" w:hAnsi="Arial" w:cs="Arial"/>
          <w:b/>
          <w:sz w:val="24"/>
          <w:szCs w:val="24"/>
          <w:lang w:eastAsia="en-GB"/>
        </w:rPr>
        <w:t xml:space="preserve">proposal </w:t>
      </w:r>
      <w:r w:rsidR="00D21406" w:rsidRPr="00DB6099">
        <w:rPr>
          <w:rFonts w:ascii="Arial" w:eastAsia="Times New Roman" w:hAnsi="Arial" w:cs="Arial"/>
          <w:b/>
          <w:sz w:val="24"/>
          <w:szCs w:val="24"/>
          <w:lang w:eastAsia="en-GB"/>
        </w:rPr>
        <w:t>to use body-worn cameras</w:t>
      </w:r>
      <w:r w:rsidR="00FF62AE">
        <w:rPr>
          <w:rFonts w:ascii="Arial" w:eastAsia="Times New Roman" w:hAnsi="Arial" w:cs="Arial"/>
          <w:b/>
          <w:sz w:val="24"/>
          <w:szCs w:val="24"/>
          <w:lang w:eastAsia="en-GB"/>
        </w:rPr>
        <w:t>*</w:t>
      </w:r>
      <w:r w:rsidR="00D21406" w:rsidRPr="00DB6099">
        <w:rPr>
          <w:rFonts w:ascii="Arial" w:eastAsia="Times New Roman" w:hAnsi="Arial" w:cs="Arial"/>
          <w:b/>
          <w:sz w:val="24"/>
          <w:szCs w:val="24"/>
          <w:lang w:eastAsia="en-GB"/>
        </w:rPr>
        <w:t xml:space="preserve"> for</w:t>
      </w:r>
    </w:p>
    <w:p w14:paraId="52246299" w14:textId="77777777" w:rsidR="00D21406" w:rsidRDefault="00D21406" w:rsidP="00D21406">
      <w:pPr>
        <w:spacing w:after="0" w:line="240" w:lineRule="auto"/>
        <w:ind w:left="1440" w:hanging="1440"/>
        <w:rPr>
          <w:rFonts w:ascii="Arial" w:eastAsia="Times New Roman" w:hAnsi="Arial" w:cs="Arial"/>
          <w:b/>
          <w:sz w:val="24"/>
          <w:szCs w:val="24"/>
          <w:lang w:eastAsia="en-GB"/>
        </w:rPr>
      </w:pPr>
      <w:r w:rsidRPr="00DB6099">
        <w:rPr>
          <w:rFonts w:ascii="Arial" w:eastAsia="Times New Roman" w:hAnsi="Arial" w:cs="Arial"/>
          <w:b/>
          <w:sz w:val="24"/>
          <w:szCs w:val="24"/>
          <w:lang w:eastAsia="en-GB"/>
        </w:rPr>
        <w:t xml:space="preserve">       the purpose of preventing</w:t>
      </w:r>
      <w:r>
        <w:rPr>
          <w:rFonts w:ascii="Arial" w:eastAsia="Times New Roman" w:hAnsi="Arial" w:cs="Arial"/>
          <w:b/>
          <w:sz w:val="24"/>
          <w:szCs w:val="24"/>
          <w:lang w:eastAsia="en-GB"/>
        </w:rPr>
        <w:t xml:space="preserve">, </w:t>
      </w:r>
      <w:r w:rsidRPr="00DB6099">
        <w:rPr>
          <w:rFonts w:ascii="Arial" w:eastAsia="Times New Roman" w:hAnsi="Arial" w:cs="Arial"/>
          <w:b/>
          <w:sz w:val="24"/>
          <w:szCs w:val="24"/>
          <w:lang w:eastAsia="en-GB"/>
        </w:rPr>
        <w:t xml:space="preserve">reducing </w:t>
      </w:r>
      <w:r>
        <w:rPr>
          <w:rFonts w:ascii="Arial" w:eastAsia="Times New Roman" w:hAnsi="Arial" w:cs="Arial"/>
          <w:b/>
          <w:sz w:val="24"/>
          <w:szCs w:val="24"/>
          <w:lang w:eastAsia="en-GB"/>
        </w:rPr>
        <w:t>and managing violence and</w:t>
      </w:r>
    </w:p>
    <w:p w14:paraId="58E772E1" w14:textId="77777777" w:rsidR="00D21406" w:rsidRDefault="00D21406" w:rsidP="00D21406">
      <w:pPr>
        <w:spacing w:after="0" w:line="240" w:lineRule="auto"/>
        <w:ind w:left="1440" w:hanging="1440"/>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Pr="00DB6099">
        <w:rPr>
          <w:rFonts w:ascii="Arial" w:eastAsia="Times New Roman" w:hAnsi="Arial" w:cs="Arial"/>
          <w:b/>
          <w:sz w:val="24"/>
          <w:szCs w:val="24"/>
          <w:lang w:eastAsia="en-GB"/>
        </w:rPr>
        <w:t>aggression against</w:t>
      </w:r>
      <w:r>
        <w:rPr>
          <w:rFonts w:ascii="Arial" w:eastAsia="Times New Roman" w:hAnsi="Arial" w:cs="Arial"/>
          <w:b/>
          <w:sz w:val="24"/>
          <w:szCs w:val="24"/>
          <w:lang w:eastAsia="en-GB"/>
        </w:rPr>
        <w:t xml:space="preserve"> </w:t>
      </w:r>
      <w:r w:rsidRPr="00DB6099">
        <w:rPr>
          <w:rFonts w:ascii="Arial" w:eastAsia="Times New Roman" w:hAnsi="Arial" w:cs="Arial"/>
          <w:b/>
          <w:sz w:val="24"/>
          <w:szCs w:val="24"/>
          <w:lang w:eastAsia="en-GB"/>
        </w:rPr>
        <w:t xml:space="preserve">staff </w:t>
      </w:r>
      <w:r>
        <w:rPr>
          <w:rFonts w:ascii="Arial" w:eastAsia="Times New Roman" w:hAnsi="Arial" w:cs="Arial"/>
          <w:b/>
          <w:sz w:val="24"/>
          <w:szCs w:val="24"/>
          <w:lang w:eastAsia="en-GB"/>
        </w:rPr>
        <w:t xml:space="preserve">in all areas </w:t>
      </w:r>
      <w:r w:rsidRPr="00DB6099">
        <w:rPr>
          <w:rFonts w:ascii="Arial" w:eastAsia="Times New Roman" w:hAnsi="Arial" w:cs="Arial"/>
          <w:b/>
          <w:sz w:val="24"/>
          <w:szCs w:val="24"/>
          <w:lang w:eastAsia="en-GB"/>
        </w:rPr>
        <w:t xml:space="preserve">when </w:t>
      </w:r>
      <w:r>
        <w:rPr>
          <w:rFonts w:ascii="Arial" w:eastAsia="Times New Roman" w:hAnsi="Arial" w:cs="Arial"/>
          <w:b/>
          <w:sz w:val="24"/>
          <w:szCs w:val="24"/>
          <w:lang w:eastAsia="en-GB"/>
        </w:rPr>
        <w:t>appropriate and subject to the</w:t>
      </w:r>
    </w:p>
    <w:p w14:paraId="422EFFC6" w14:textId="4E584618" w:rsidR="00D21406" w:rsidRDefault="00D21406" w:rsidP="00D21406">
      <w:pPr>
        <w:spacing w:after="0" w:line="240" w:lineRule="auto"/>
        <w:ind w:left="1440" w:hanging="1440"/>
        <w:rPr>
          <w:rFonts w:ascii="Arial" w:eastAsia="Times New Roman" w:hAnsi="Arial" w:cs="Arial"/>
          <w:b/>
          <w:sz w:val="24"/>
          <w:szCs w:val="24"/>
          <w:lang w:eastAsia="en-GB"/>
        </w:rPr>
      </w:pPr>
      <w:r>
        <w:rPr>
          <w:rFonts w:ascii="Arial" w:eastAsia="Times New Roman" w:hAnsi="Arial" w:cs="Arial"/>
          <w:b/>
          <w:sz w:val="24"/>
          <w:szCs w:val="24"/>
          <w:lang w:eastAsia="en-GB"/>
        </w:rPr>
        <w:t xml:space="preserve">       findings of a </w:t>
      </w:r>
      <w:r w:rsidR="0030211D">
        <w:rPr>
          <w:rFonts w:ascii="Arial" w:eastAsia="Times New Roman" w:hAnsi="Arial" w:cs="Arial"/>
          <w:b/>
          <w:sz w:val="24"/>
          <w:szCs w:val="24"/>
          <w:lang w:eastAsia="en-GB"/>
        </w:rPr>
        <w:t>six-month</w:t>
      </w:r>
      <w:r>
        <w:rPr>
          <w:rFonts w:ascii="Arial" w:eastAsia="Times New Roman" w:hAnsi="Arial" w:cs="Arial"/>
          <w:b/>
          <w:sz w:val="24"/>
          <w:szCs w:val="24"/>
          <w:lang w:eastAsia="en-GB"/>
        </w:rPr>
        <w:t xml:space="preserve"> pilot in our </w:t>
      </w:r>
      <w:r w:rsidR="00FE1449">
        <w:rPr>
          <w:rFonts w:ascii="Arial" w:eastAsia="Times New Roman" w:hAnsi="Arial" w:cs="Arial"/>
          <w:b/>
          <w:sz w:val="24"/>
          <w:szCs w:val="24"/>
          <w:lang w:eastAsia="en-GB"/>
        </w:rPr>
        <w:t xml:space="preserve">Adult </w:t>
      </w:r>
      <w:r>
        <w:rPr>
          <w:rFonts w:ascii="Arial" w:eastAsia="Times New Roman" w:hAnsi="Arial" w:cs="Arial"/>
          <w:b/>
          <w:sz w:val="24"/>
          <w:szCs w:val="24"/>
          <w:lang w:eastAsia="en-GB"/>
        </w:rPr>
        <w:t>Emergency Departments?</w:t>
      </w:r>
    </w:p>
    <w:p w14:paraId="5006E2C5" w14:textId="77777777" w:rsidR="00FF62AE" w:rsidRDefault="00FF62AE" w:rsidP="00D21406">
      <w:pPr>
        <w:spacing w:after="0" w:line="240" w:lineRule="auto"/>
        <w:ind w:left="1440" w:hanging="1440"/>
        <w:rPr>
          <w:rFonts w:ascii="Arial" w:eastAsia="Times New Roman" w:hAnsi="Arial" w:cs="Arial"/>
          <w:sz w:val="24"/>
          <w:szCs w:val="24"/>
          <w:lang w:eastAsia="en-GB"/>
        </w:rPr>
      </w:pPr>
    </w:p>
    <w:p w14:paraId="781E1808" w14:textId="297D893E" w:rsidR="00D21406" w:rsidRPr="00DB6099" w:rsidRDefault="00FF62AE" w:rsidP="00FF62AE">
      <w:pPr>
        <w:spacing w:after="0" w:line="240" w:lineRule="auto"/>
        <w:ind w:left="1440" w:hanging="720"/>
        <w:rPr>
          <w:rFonts w:ascii="Arial" w:eastAsia="Times New Roman" w:hAnsi="Arial" w:cs="Arial"/>
          <w:b/>
          <w:sz w:val="24"/>
          <w:szCs w:val="24"/>
          <w:lang w:eastAsia="en-GB"/>
        </w:rPr>
      </w:pPr>
      <w:r w:rsidRPr="00DB6099">
        <w:rPr>
          <w:rFonts w:ascii="Arial" w:eastAsia="Times New Roman" w:hAnsi="Arial" w:cs="Arial"/>
          <w:sz w:val="24"/>
          <w:szCs w:val="24"/>
          <w:lang w:eastAsia="en-GB"/>
        </w:rPr>
        <w:t xml:space="preserve">Yes </w:t>
      </w:r>
      <w:r w:rsidRPr="00DB6099">
        <w:rPr>
          <w:rFonts w:ascii="Arial" w:eastAsia="Times New Roman" w:hAnsi="Arial" w:cs="Arial"/>
          <w:sz w:val="24"/>
          <w:szCs w:val="24"/>
          <w:lang w:eastAsia="en-GB"/>
        </w:rPr>
        <w:sym w:font="Wingdings" w:char="F06F"/>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t xml:space="preserve">No </w:t>
      </w:r>
      <w:r w:rsidRPr="00DB6099">
        <w:rPr>
          <w:rFonts w:ascii="Arial" w:eastAsia="Times New Roman" w:hAnsi="Arial" w:cs="Arial"/>
          <w:sz w:val="24"/>
          <w:szCs w:val="24"/>
          <w:lang w:eastAsia="en-GB"/>
        </w:rPr>
        <w:sym w:font="Wingdings" w:char="F06F"/>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t xml:space="preserve">Unsure </w:t>
      </w:r>
      <w:r w:rsidRPr="00DB6099">
        <w:rPr>
          <w:rFonts w:ascii="Arial" w:eastAsia="Times New Roman" w:hAnsi="Arial" w:cs="Arial"/>
          <w:sz w:val="24"/>
          <w:szCs w:val="24"/>
          <w:lang w:eastAsia="en-GB"/>
        </w:rPr>
        <w:sym w:font="Wingdings" w:char="F06F"/>
      </w:r>
    </w:p>
    <w:p w14:paraId="334781F5" w14:textId="2E0A1CF5" w:rsidR="00D21406" w:rsidRPr="00DB6099" w:rsidRDefault="00D21406" w:rsidP="00D21406">
      <w:pPr>
        <w:spacing w:after="0" w:line="240" w:lineRule="auto"/>
        <w:ind w:left="1440"/>
        <w:rPr>
          <w:rFonts w:ascii="Arial" w:eastAsia="Times New Roman" w:hAnsi="Arial" w:cs="Arial"/>
          <w:sz w:val="24"/>
          <w:szCs w:val="24"/>
          <w:lang w:eastAsia="en-GB"/>
        </w:rPr>
      </w:pPr>
    </w:p>
    <w:p w14:paraId="39AB6EF3" w14:textId="155AA011" w:rsidR="00FF62AE" w:rsidRDefault="00FF62AE" w:rsidP="00FF62AE">
      <w:pPr>
        <w:pStyle w:val="ListParagraph"/>
        <w:spacing w:after="0" w:line="240" w:lineRule="auto"/>
        <w:rPr>
          <w:rFonts w:ascii="Arial" w:eastAsia="Times New Roman" w:hAnsi="Arial" w:cs="Arial"/>
          <w:i/>
          <w:sz w:val="24"/>
          <w:szCs w:val="24"/>
          <w:lang w:eastAsia="en-GB"/>
        </w:rPr>
      </w:pPr>
      <w:r w:rsidRPr="00D21406">
        <w:rPr>
          <w:rFonts w:ascii="Arial" w:eastAsia="Times New Roman" w:hAnsi="Arial" w:cs="Arial"/>
          <w:i/>
          <w:sz w:val="24"/>
          <w:szCs w:val="24"/>
          <w:lang w:eastAsia="en-GB"/>
        </w:rPr>
        <w:t xml:space="preserve">* Body-worn cameras will not be used in toilets, bedrooms or when </w:t>
      </w:r>
      <w:r w:rsidR="00DD3E17">
        <w:rPr>
          <w:rFonts w:ascii="Arial" w:eastAsia="Times New Roman" w:hAnsi="Arial" w:cs="Arial"/>
          <w:i/>
          <w:sz w:val="24"/>
          <w:szCs w:val="24"/>
          <w:lang w:eastAsia="en-GB"/>
        </w:rPr>
        <w:t xml:space="preserve">someone </w:t>
      </w:r>
      <w:r w:rsidR="0030211D">
        <w:rPr>
          <w:rFonts w:ascii="Arial" w:eastAsia="Times New Roman" w:hAnsi="Arial" w:cs="Arial"/>
          <w:i/>
          <w:sz w:val="24"/>
          <w:szCs w:val="24"/>
          <w:lang w:eastAsia="en-GB"/>
        </w:rPr>
        <w:t xml:space="preserve">is </w:t>
      </w:r>
      <w:r w:rsidR="00DD3E17">
        <w:rPr>
          <w:rFonts w:ascii="Arial" w:eastAsia="Times New Roman" w:hAnsi="Arial" w:cs="Arial"/>
          <w:i/>
          <w:sz w:val="24"/>
          <w:szCs w:val="24"/>
          <w:lang w:eastAsia="en-GB"/>
        </w:rPr>
        <w:t>receiving personal care</w:t>
      </w:r>
    </w:p>
    <w:p w14:paraId="595150D8" w14:textId="77777777" w:rsidR="00D21406" w:rsidRDefault="00D21406" w:rsidP="00D21406">
      <w:pPr>
        <w:spacing w:after="0" w:line="240" w:lineRule="auto"/>
        <w:ind w:left="1440"/>
        <w:rPr>
          <w:rFonts w:ascii="Arial" w:eastAsia="Times New Roman" w:hAnsi="Arial" w:cs="Arial"/>
          <w:b/>
          <w:sz w:val="24"/>
          <w:szCs w:val="24"/>
          <w:lang w:eastAsia="en-GB"/>
        </w:rPr>
      </w:pPr>
    </w:p>
    <w:p w14:paraId="47389FFF" w14:textId="1DF9F610" w:rsidR="006951B2" w:rsidRPr="00DB6099" w:rsidRDefault="006951B2" w:rsidP="00FF62AE">
      <w:pPr>
        <w:spacing w:after="0" w:line="240" w:lineRule="auto"/>
        <w:ind w:left="1440" w:hanging="1440"/>
        <w:rPr>
          <w:rFonts w:ascii="Arial" w:eastAsia="Times New Roman" w:hAnsi="Arial" w:cs="Arial"/>
          <w:sz w:val="24"/>
          <w:szCs w:val="24"/>
          <w:lang w:eastAsia="en-GB"/>
        </w:rPr>
      </w:pPr>
    </w:p>
    <w:p w14:paraId="080008C9" w14:textId="77777777" w:rsidR="00FF62AE" w:rsidRDefault="006951B2" w:rsidP="006951B2">
      <w:pPr>
        <w:spacing w:after="0" w:line="240" w:lineRule="auto"/>
        <w:ind w:left="1440" w:right="-760" w:hanging="1440"/>
        <w:contextualSpacing/>
        <w:jc w:val="both"/>
        <w:rPr>
          <w:rFonts w:ascii="Arial" w:eastAsia="Times New Roman" w:hAnsi="Arial" w:cs="Arial"/>
          <w:b/>
          <w:sz w:val="24"/>
          <w:szCs w:val="24"/>
          <w:lang w:eastAsia="en-GB"/>
        </w:rPr>
      </w:pPr>
      <w:r w:rsidRPr="00DB6099">
        <w:rPr>
          <w:rFonts w:ascii="Arial" w:eastAsia="Times New Roman" w:hAnsi="Arial" w:cs="Arial"/>
          <w:b/>
          <w:sz w:val="24"/>
          <w:szCs w:val="24"/>
          <w:lang w:eastAsia="en-GB"/>
        </w:rPr>
        <w:t>Q3</w:t>
      </w:r>
      <w:r w:rsidR="00FF62AE">
        <w:rPr>
          <w:rFonts w:ascii="Arial" w:eastAsia="Times New Roman" w:hAnsi="Arial" w:cs="Arial"/>
          <w:sz w:val="24"/>
          <w:szCs w:val="24"/>
          <w:lang w:eastAsia="en-GB"/>
        </w:rPr>
        <w:t xml:space="preserve">: </w:t>
      </w:r>
      <w:r w:rsidRPr="00DB6099">
        <w:rPr>
          <w:rFonts w:ascii="Arial" w:eastAsia="Times New Roman" w:hAnsi="Arial" w:cs="Arial"/>
          <w:b/>
          <w:sz w:val="24"/>
          <w:szCs w:val="24"/>
          <w:lang w:eastAsia="en-GB"/>
        </w:rPr>
        <w:t xml:space="preserve">An Equality Impact Assessment </w:t>
      </w:r>
      <w:r w:rsidR="0088464B" w:rsidRPr="00DB6099">
        <w:rPr>
          <w:rFonts w:ascii="Arial" w:eastAsia="Times New Roman" w:hAnsi="Arial" w:cs="Arial"/>
          <w:b/>
          <w:sz w:val="24"/>
          <w:szCs w:val="24"/>
          <w:lang w:eastAsia="en-GB"/>
        </w:rPr>
        <w:t>has been completed for this proposal</w:t>
      </w:r>
      <w:r w:rsidR="00FF62AE">
        <w:rPr>
          <w:rFonts w:ascii="Arial" w:eastAsia="Times New Roman" w:hAnsi="Arial" w:cs="Arial"/>
          <w:b/>
          <w:sz w:val="24"/>
          <w:szCs w:val="24"/>
          <w:lang w:eastAsia="en-GB"/>
        </w:rPr>
        <w:t>. Do you</w:t>
      </w:r>
    </w:p>
    <w:p w14:paraId="625EE54F" w14:textId="4691BC37" w:rsidR="006951B2" w:rsidRPr="00DB6099" w:rsidRDefault="00FF62AE" w:rsidP="006951B2">
      <w:pPr>
        <w:spacing w:after="0" w:line="240" w:lineRule="auto"/>
        <w:ind w:left="1440" w:right="-760" w:hanging="1440"/>
        <w:contextualSpacing/>
        <w:jc w:val="both"/>
        <w:rPr>
          <w:rFonts w:ascii="Arial" w:eastAsia="Times New Roman" w:hAnsi="Arial" w:cs="Arial"/>
          <w:sz w:val="24"/>
          <w:szCs w:val="24"/>
          <w:lang w:eastAsia="en-GB"/>
        </w:rPr>
      </w:pPr>
      <w:r>
        <w:rPr>
          <w:rFonts w:ascii="Arial" w:eastAsia="Times New Roman" w:hAnsi="Arial" w:cs="Arial"/>
          <w:b/>
          <w:sz w:val="24"/>
          <w:szCs w:val="24"/>
          <w:lang w:eastAsia="en-GB"/>
        </w:rPr>
        <w:t xml:space="preserve">      </w:t>
      </w:r>
      <w:r w:rsidR="006951B2" w:rsidRPr="00DB6099">
        <w:rPr>
          <w:rFonts w:ascii="Arial" w:eastAsia="Times New Roman" w:hAnsi="Arial" w:cs="Arial"/>
          <w:b/>
          <w:sz w:val="24"/>
          <w:szCs w:val="24"/>
          <w:lang w:eastAsia="en-GB"/>
        </w:rPr>
        <w:t>agree with the outcome of this assessment?</w:t>
      </w:r>
    </w:p>
    <w:p w14:paraId="6D8FE236" w14:textId="77777777" w:rsidR="006951B2" w:rsidRPr="00DB6099" w:rsidRDefault="006951B2" w:rsidP="006951B2">
      <w:pPr>
        <w:spacing w:after="0" w:line="240" w:lineRule="auto"/>
        <w:ind w:left="1440" w:right="-760" w:hanging="1440"/>
        <w:contextualSpacing/>
        <w:jc w:val="both"/>
        <w:rPr>
          <w:rFonts w:ascii="Arial" w:eastAsia="Times New Roman" w:hAnsi="Arial" w:cs="Arial"/>
          <w:sz w:val="24"/>
          <w:szCs w:val="24"/>
          <w:lang w:eastAsia="en-GB"/>
        </w:rPr>
      </w:pPr>
    </w:p>
    <w:p w14:paraId="43E61BA4" w14:textId="77777777" w:rsidR="006951B2" w:rsidRPr="00DB6099" w:rsidRDefault="006951B2" w:rsidP="006951B2">
      <w:pPr>
        <w:spacing w:after="0" w:line="240" w:lineRule="auto"/>
        <w:ind w:left="1440" w:hanging="1440"/>
        <w:rPr>
          <w:rFonts w:ascii="Arial" w:eastAsia="Times New Roman" w:hAnsi="Arial" w:cs="Arial"/>
          <w:sz w:val="24"/>
          <w:szCs w:val="24"/>
          <w:lang w:eastAsia="en-GB"/>
        </w:rPr>
      </w:pPr>
      <w:r w:rsidRPr="00DB6099">
        <w:rPr>
          <w:rFonts w:ascii="Arial" w:eastAsia="Times New Roman" w:hAnsi="Arial" w:cs="Arial"/>
          <w:sz w:val="24"/>
          <w:szCs w:val="24"/>
          <w:lang w:eastAsia="en-GB"/>
        </w:rPr>
        <w:tab/>
        <w:t xml:space="preserve">Yes </w:t>
      </w:r>
      <w:r w:rsidRPr="00DB6099">
        <w:rPr>
          <w:rFonts w:ascii="Arial" w:eastAsia="Times New Roman" w:hAnsi="Arial" w:cs="Arial"/>
          <w:sz w:val="24"/>
          <w:szCs w:val="24"/>
          <w:lang w:eastAsia="en-GB"/>
        </w:rPr>
        <w:sym w:font="Wingdings" w:char="F06F"/>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t xml:space="preserve">No </w:t>
      </w:r>
      <w:r w:rsidRPr="00DB6099">
        <w:rPr>
          <w:rFonts w:ascii="Arial" w:eastAsia="Times New Roman" w:hAnsi="Arial" w:cs="Arial"/>
          <w:sz w:val="24"/>
          <w:szCs w:val="24"/>
          <w:lang w:eastAsia="en-GB"/>
        </w:rPr>
        <w:sym w:font="Wingdings" w:char="F06F"/>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r>
      <w:r w:rsidRPr="00DB6099">
        <w:rPr>
          <w:rFonts w:ascii="Arial" w:eastAsia="Times New Roman" w:hAnsi="Arial" w:cs="Arial"/>
          <w:sz w:val="24"/>
          <w:szCs w:val="24"/>
          <w:lang w:eastAsia="en-GB"/>
        </w:rPr>
        <w:tab/>
        <w:t xml:space="preserve">Unsure </w:t>
      </w:r>
      <w:r w:rsidRPr="00DB6099">
        <w:rPr>
          <w:rFonts w:ascii="Arial" w:eastAsia="Times New Roman" w:hAnsi="Arial" w:cs="Arial"/>
          <w:sz w:val="24"/>
          <w:szCs w:val="24"/>
          <w:lang w:eastAsia="en-GB"/>
        </w:rPr>
        <w:sym w:font="Wingdings" w:char="F06F"/>
      </w:r>
    </w:p>
    <w:p w14:paraId="6DBF3D50" w14:textId="77777777" w:rsidR="006951B2" w:rsidRPr="00DB6099" w:rsidRDefault="006951B2" w:rsidP="006951B2">
      <w:pPr>
        <w:spacing w:after="0" w:line="240" w:lineRule="auto"/>
        <w:ind w:left="1440" w:hanging="1440"/>
        <w:rPr>
          <w:rFonts w:ascii="Arial" w:eastAsia="Times New Roman" w:hAnsi="Arial" w:cs="Arial"/>
          <w:sz w:val="24"/>
          <w:szCs w:val="24"/>
          <w:lang w:eastAsia="en-GB"/>
        </w:rPr>
      </w:pPr>
    </w:p>
    <w:p w14:paraId="5CA024FD" w14:textId="77777777" w:rsidR="006951B2" w:rsidRPr="00DB6099" w:rsidRDefault="006951B2" w:rsidP="006951B2">
      <w:pPr>
        <w:spacing w:after="0" w:line="240" w:lineRule="auto"/>
        <w:ind w:left="1440" w:hanging="1440"/>
        <w:rPr>
          <w:rFonts w:ascii="Arial" w:eastAsia="Times New Roman" w:hAnsi="Arial" w:cs="Arial"/>
          <w:sz w:val="24"/>
          <w:szCs w:val="24"/>
          <w:lang w:eastAsia="en-GB"/>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6951B2" w:rsidRPr="006951B2" w14:paraId="75A66B92" w14:textId="77777777" w:rsidTr="00D914F0">
        <w:trPr>
          <w:trHeight w:val="5087"/>
        </w:trPr>
        <w:tc>
          <w:tcPr>
            <w:tcW w:w="9236" w:type="dxa"/>
          </w:tcPr>
          <w:p w14:paraId="6D0DFB6B" w14:textId="59D0B0A9" w:rsidR="006951B2" w:rsidRPr="006951B2" w:rsidRDefault="006951B2" w:rsidP="006951B2">
            <w:pPr>
              <w:spacing w:after="0" w:line="240" w:lineRule="auto"/>
              <w:rPr>
                <w:rFonts w:ascii="Arial" w:eastAsia="Times New Roman" w:hAnsi="Arial" w:cs="Arial"/>
                <w:sz w:val="24"/>
                <w:szCs w:val="24"/>
                <w:lang w:eastAsia="en-GB"/>
              </w:rPr>
            </w:pPr>
            <w:r w:rsidRPr="00DB6099">
              <w:rPr>
                <w:rFonts w:ascii="Arial" w:eastAsia="Times New Roman" w:hAnsi="Arial" w:cs="Arial"/>
                <w:b/>
                <w:sz w:val="24"/>
                <w:szCs w:val="24"/>
                <w:lang w:eastAsia="en-GB"/>
              </w:rPr>
              <w:t>Please detail below reasons for your answer</w:t>
            </w:r>
            <w:r w:rsidR="00D64D30" w:rsidRPr="00DB6099">
              <w:rPr>
                <w:rFonts w:ascii="Arial" w:eastAsia="Times New Roman" w:hAnsi="Arial" w:cs="Arial"/>
                <w:b/>
                <w:sz w:val="24"/>
                <w:szCs w:val="24"/>
                <w:lang w:eastAsia="en-GB"/>
              </w:rPr>
              <w:t>s</w:t>
            </w:r>
            <w:r w:rsidR="0088464B" w:rsidRPr="00DB6099">
              <w:rPr>
                <w:rFonts w:ascii="Arial" w:eastAsia="Times New Roman" w:hAnsi="Arial" w:cs="Arial"/>
                <w:b/>
                <w:sz w:val="24"/>
                <w:szCs w:val="24"/>
                <w:lang w:eastAsia="en-GB"/>
              </w:rPr>
              <w:t xml:space="preserve"> to Questions</w:t>
            </w:r>
            <w:r w:rsidR="00FF62AE">
              <w:rPr>
                <w:rFonts w:ascii="Arial" w:eastAsia="Times New Roman" w:hAnsi="Arial" w:cs="Arial"/>
                <w:b/>
                <w:sz w:val="24"/>
                <w:szCs w:val="24"/>
                <w:lang w:eastAsia="en-GB"/>
              </w:rPr>
              <w:t xml:space="preserve"> </w:t>
            </w:r>
            <w:r w:rsidR="0088464B" w:rsidRPr="00DB6099">
              <w:rPr>
                <w:rFonts w:ascii="Arial" w:eastAsia="Times New Roman" w:hAnsi="Arial" w:cs="Arial"/>
                <w:b/>
                <w:sz w:val="24"/>
                <w:szCs w:val="24"/>
                <w:lang w:eastAsia="en-GB"/>
              </w:rPr>
              <w:t>1, 2, 3</w:t>
            </w:r>
            <w:r w:rsidR="00D64D30" w:rsidRPr="00DB6099">
              <w:rPr>
                <w:rFonts w:ascii="Arial" w:eastAsia="Times New Roman" w:hAnsi="Arial" w:cs="Arial"/>
                <w:b/>
                <w:sz w:val="24"/>
                <w:szCs w:val="24"/>
                <w:lang w:eastAsia="en-GB"/>
              </w:rPr>
              <w:t xml:space="preserve"> above</w:t>
            </w:r>
            <w:r w:rsidRPr="00DB6099">
              <w:rPr>
                <w:rFonts w:ascii="Arial" w:eastAsia="Times New Roman" w:hAnsi="Arial" w:cs="Arial"/>
                <w:b/>
                <w:sz w:val="24"/>
                <w:szCs w:val="24"/>
                <w:lang w:eastAsia="en-GB"/>
              </w:rPr>
              <w:t>:</w:t>
            </w:r>
          </w:p>
          <w:p w14:paraId="030A2BC7" w14:textId="67820467" w:rsidR="006951B2" w:rsidRPr="006951B2" w:rsidRDefault="006951B2" w:rsidP="006951B2">
            <w:pPr>
              <w:spacing w:after="0" w:line="240" w:lineRule="auto"/>
              <w:rPr>
                <w:rFonts w:ascii="Arial" w:eastAsia="Times New Roman" w:hAnsi="Arial" w:cs="Arial"/>
                <w:sz w:val="24"/>
                <w:szCs w:val="24"/>
                <w:lang w:eastAsia="en-GB"/>
              </w:rPr>
            </w:pPr>
          </w:p>
          <w:p w14:paraId="3998A6C5" w14:textId="169F9165" w:rsidR="006951B2" w:rsidRPr="006951B2" w:rsidRDefault="006951B2" w:rsidP="006951B2">
            <w:pPr>
              <w:spacing w:after="0" w:line="240" w:lineRule="auto"/>
              <w:rPr>
                <w:rFonts w:ascii="Arial" w:eastAsia="Times New Roman" w:hAnsi="Arial" w:cs="Arial"/>
                <w:sz w:val="24"/>
                <w:szCs w:val="24"/>
                <w:lang w:eastAsia="en-GB"/>
              </w:rPr>
            </w:pPr>
          </w:p>
          <w:p w14:paraId="3042A65D" w14:textId="77777777" w:rsidR="006951B2" w:rsidRPr="006951B2" w:rsidRDefault="006951B2" w:rsidP="006951B2">
            <w:pPr>
              <w:spacing w:after="0" w:line="240" w:lineRule="auto"/>
              <w:rPr>
                <w:rFonts w:ascii="Arial" w:eastAsia="Times New Roman" w:hAnsi="Arial" w:cs="Arial"/>
                <w:sz w:val="24"/>
                <w:szCs w:val="24"/>
                <w:lang w:eastAsia="en-GB"/>
              </w:rPr>
            </w:pPr>
          </w:p>
          <w:p w14:paraId="07F50C9D" w14:textId="77777777" w:rsidR="006951B2" w:rsidRPr="006951B2" w:rsidRDefault="006951B2" w:rsidP="006951B2">
            <w:pPr>
              <w:spacing w:after="0" w:line="240" w:lineRule="auto"/>
              <w:rPr>
                <w:rFonts w:ascii="Arial" w:eastAsia="Times New Roman" w:hAnsi="Arial" w:cs="Arial"/>
                <w:sz w:val="24"/>
                <w:szCs w:val="24"/>
                <w:lang w:eastAsia="en-GB"/>
              </w:rPr>
            </w:pPr>
          </w:p>
          <w:p w14:paraId="5EF199CE" w14:textId="404511B0" w:rsidR="006951B2" w:rsidRPr="006951B2" w:rsidRDefault="006951B2" w:rsidP="006951B2">
            <w:pPr>
              <w:spacing w:after="0" w:line="240" w:lineRule="auto"/>
              <w:rPr>
                <w:rFonts w:ascii="Arial" w:eastAsia="Times New Roman" w:hAnsi="Arial" w:cs="Arial"/>
                <w:sz w:val="24"/>
                <w:szCs w:val="24"/>
                <w:lang w:eastAsia="en-GB"/>
              </w:rPr>
            </w:pPr>
          </w:p>
        </w:tc>
      </w:tr>
    </w:tbl>
    <w:p w14:paraId="1ADD9195" w14:textId="77777777" w:rsidR="00D914F0" w:rsidRDefault="00D914F0" w:rsidP="002F7122">
      <w:pPr>
        <w:spacing w:after="0" w:line="240" w:lineRule="auto"/>
        <w:ind w:right="-1054"/>
        <w:rPr>
          <w:rFonts w:ascii="Arial" w:eastAsia="Times New Roman" w:hAnsi="Arial" w:cs="Arial"/>
          <w:b/>
          <w:sz w:val="24"/>
          <w:szCs w:val="24"/>
          <w:lang w:eastAsia="en-GB"/>
        </w:rPr>
      </w:pPr>
    </w:p>
    <w:p w14:paraId="2A8426E8" w14:textId="77777777" w:rsidR="00D914F0" w:rsidRDefault="00D914F0" w:rsidP="002F7122">
      <w:pPr>
        <w:spacing w:after="0" w:line="240" w:lineRule="auto"/>
        <w:ind w:right="-1054"/>
        <w:rPr>
          <w:rFonts w:ascii="Arial" w:eastAsia="Times New Roman" w:hAnsi="Arial" w:cs="Arial"/>
          <w:b/>
          <w:sz w:val="24"/>
          <w:szCs w:val="24"/>
          <w:lang w:eastAsia="en-GB"/>
        </w:rPr>
      </w:pPr>
    </w:p>
    <w:p w14:paraId="2DAE99A6" w14:textId="77777777" w:rsidR="00D914F0" w:rsidRDefault="00D914F0" w:rsidP="002F7122">
      <w:pPr>
        <w:spacing w:after="0" w:line="240" w:lineRule="auto"/>
        <w:ind w:right="-1054"/>
        <w:rPr>
          <w:rFonts w:ascii="Arial" w:eastAsia="Times New Roman" w:hAnsi="Arial" w:cs="Arial"/>
          <w:b/>
          <w:sz w:val="24"/>
          <w:szCs w:val="24"/>
          <w:lang w:eastAsia="en-GB"/>
        </w:rPr>
      </w:pPr>
    </w:p>
    <w:p w14:paraId="690E70DC" w14:textId="73E4DAE6" w:rsidR="002F7122" w:rsidRPr="002F7122" w:rsidRDefault="00062357" w:rsidP="002F7122">
      <w:pPr>
        <w:spacing w:after="0" w:line="240" w:lineRule="auto"/>
        <w:ind w:right="-1054"/>
        <w:rPr>
          <w:rFonts w:ascii="Arial" w:eastAsia="Times New Roman" w:hAnsi="Arial" w:cs="Arial"/>
          <w:sz w:val="24"/>
          <w:szCs w:val="24"/>
          <w:lang w:eastAsia="en-GB"/>
        </w:rPr>
      </w:pPr>
      <w:r w:rsidRPr="0088464B">
        <w:rPr>
          <w:rFonts w:ascii="Arial" w:eastAsia="Times New Roman" w:hAnsi="Arial" w:cs="Arial"/>
          <w:noProof/>
          <w:sz w:val="24"/>
          <w:szCs w:val="24"/>
          <w:lang w:eastAsia="en-GB"/>
        </w:rPr>
        <mc:AlternateContent>
          <mc:Choice Requires="wps">
            <w:drawing>
              <wp:anchor distT="45720" distB="45720" distL="114300" distR="114300" simplePos="0" relativeHeight="251671552" behindDoc="0" locked="0" layoutInCell="1" allowOverlap="1" wp14:anchorId="45B8AC84" wp14:editId="7F089630">
                <wp:simplePos x="0" y="0"/>
                <wp:positionH relativeFrom="column">
                  <wp:posOffset>37465</wp:posOffset>
                </wp:positionH>
                <wp:positionV relativeFrom="paragraph">
                  <wp:posOffset>299085</wp:posOffset>
                </wp:positionV>
                <wp:extent cx="5953125" cy="1438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38275"/>
                        </a:xfrm>
                        <a:prstGeom prst="rect">
                          <a:avLst/>
                        </a:prstGeom>
                        <a:solidFill>
                          <a:srgbClr val="FFFFFF"/>
                        </a:solidFill>
                        <a:ln w="9525">
                          <a:solidFill>
                            <a:srgbClr val="000000"/>
                          </a:solidFill>
                          <a:miter lim="800000"/>
                          <a:headEnd/>
                          <a:tailEnd/>
                        </a:ln>
                      </wps:spPr>
                      <wps:txbx>
                        <w:txbxContent>
                          <w:p w14:paraId="2542C01D" w14:textId="0232A911" w:rsidR="00C75281" w:rsidRDefault="00C75281"/>
                          <w:p w14:paraId="6C8CA8D8" w14:textId="6D12CF14" w:rsidR="00C75281" w:rsidRDefault="00C75281"/>
                          <w:p w14:paraId="059F13D3" w14:textId="5602F0AF" w:rsidR="00C75281" w:rsidRDefault="00C75281"/>
                          <w:p w14:paraId="49D8582B" w14:textId="561548C7" w:rsidR="00C75281" w:rsidRDefault="00C75281"/>
                          <w:p w14:paraId="0995CD51" w14:textId="5EBAF42A" w:rsidR="00C75281" w:rsidRDefault="00C75281"/>
                          <w:p w14:paraId="4535DFCD" w14:textId="77777777" w:rsidR="00C75281" w:rsidRDefault="00C752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B8AC84" id="_x0000_s1033" type="#_x0000_t202" style="position:absolute;margin-left:2.95pt;margin-top:23.55pt;width:468.75pt;height:11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">
                <v:textbox>
                  <w:txbxContent>
                    <w:p w14:paraId="2542C01D" w14:textId="0232A911" w:rsidR="00C75281" w:rsidRDefault="00C75281"/>
                    <w:p w14:paraId="6C8CA8D8" w14:textId="6D12CF14" w:rsidR="00C75281" w:rsidRDefault="00C75281"/>
                    <w:p w14:paraId="059F13D3" w14:textId="5602F0AF" w:rsidR="00C75281" w:rsidRDefault="00C75281"/>
                    <w:p w14:paraId="49D8582B" w14:textId="561548C7" w:rsidR="00C75281" w:rsidRDefault="00C75281"/>
                    <w:p w14:paraId="0995CD51" w14:textId="5EBAF42A" w:rsidR="00C75281" w:rsidRDefault="00C75281"/>
                    <w:p w14:paraId="4535DFCD" w14:textId="77777777" w:rsidR="00C75281" w:rsidRDefault="00C75281"/>
                  </w:txbxContent>
                </v:textbox>
                <w10:wrap type="square"/>
              </v:shape>
            </w:pict>
          </mc:Fallback>
        </mc:AlternateContent>
      </w:r>
      <w:r w:rsidR="007D60CD">
        <w:rPr>
          <w:rFonts w:ascii="Arial" w:eastAsia="Times New Roman" w:hAnsi="Arial" w:cs="Arial"/>
          <w:b/>
          <w:sz w:val="24"/>
          <w:szCs w:val="24"/>
          <w:lang w:eastAsia="en-GB"/>
        </w:rPr>
        <w:t>Q</w:t>
      </w:r>
      <w:r w:rsidR="002F7122" w:rsidRPr="002F7122">
        <w:rPr>
          <w:rFonts w:ascii="Arial" w:eastAsia="Times New Roman" w:hAnsi="Arial" w:cs="Arial"/>
          <w:b/>
          <w:sz w:val="24"/>
          <w:szCs w:val="24"/>
          <w:lang w:eastAsia="en-GB"/>
        </w:rPr>
        <w:t>4. Any Other Comments:</w:t>
      </w:r>
      <w:r w:rsidR="002F7122" w:rsidRPr="002F7122">
        <w:rPr>
          <w:rFonts w:ascii="Arial" w:eastAsia="Times New Roman" w:hAnsi="Arial" w:cs="Arial"/>
          <w:sz w:val="24"/>
          <w:szCs w:val="24"/>
          <w:lang w:eastAsia="en-GB"/>
        </w:rPr>
        <w:t xml:space="preserve">  </w:t>
      </w:r>
    </w:p>
    <w:p w14:paraId="48411907" w14:textId="79B72F36" w:rsidR="0088464B" w:rsidRDefault="0088464B" w:rsidP="00062357">
      <w:pPr>
        <w:spacing w:after="0" w:line="240" w:lineRule="auto"/>
        <w:ind w:left="1440" w:right="-760" w:hanging="1440"/>
        <w:contextualSpacing/>
        <w:jc w:val="both"/>
        <w:rPr>
          <w:rFonts w:ascii="Arial" w:eastAsia="Times New Roman" w:hAnsi="Arial" w:cs="Arial"/>
          <w:sz w:val="24"/>
          <w:szCs w:val="24"/>
          <w:lang w:eastAsia="en-GB"/>
        </w:rPr>
      </w:pPr>
    </w:p>
    <w:p w14:paraId="013DBCD5" w14:textId="77777777" w:rsidR="00D914F0" w:rsidRDefault="00D914F0" w:rsidP="00D64D30">
      <w:pPr>
        <w:spacing w:after="0" w:line="240" w:lineRule="auto"/>
        <w:ind w:right="-1054"/>
        <w:rPr>
          <w:rFonts w:ascii="Arial" w:eastAsia="Times New Roman" w:hAnsi="Arial" w:cs="Arial"/>
          <w:sz w:val="24"/>
          <w:szCs w:val="24"/>
          <w:lang w:eastAsia="en-GB"/>
        </w:rPr>
      </w:pPr>
    </w:p>
    <w:p w14:paraId="4F1B2B2F" w14:textId="77777777" w:rsidR="00D914F0" w:rsidRDefault="00D914F0" w:rsidP="00D64D30">
      <w:pPr>
        <w:spacing w:after="0" w:line="240" w:lineRule="auto"/>
        <w:ind w:right="-1054"/>
        <w:rPr>
          <w:rFonts w:ascii="Arial" w:eastAsia="Times New Roman" w:hAnsi="Arial" w:cs="Arial"/>
          <w:sz w:val="24"/>
          <w:szCs w:val="24"/>
          <w:lang w:eastAsia="en-GB"/>
        </w:rPr>
      </w:pPr>
    </w:p>
    <w:p w14:paraId="785CF3F3" w14:textId="16CCEFE0" w:rsidR="00D64D30" w:rsidRDefault="006951B2" w:rsidP="00D64D30">
      <w:pPr>
        <w:spacing w:after="0" w:line="240" w:lineRule="auto"/>
        <w:ind w:right="-1054"/>
        <w:rPr>
          <w:rFonts w:ascii="Arial" w:eastAsia="Times New Roman" w:hAnsi="Arial" w:cs="Arial"/>
          <w:sz w:val="24"/>
          <w:szCs w:val="24"/>
          <w:lang w:eastAsia="en-GB"/>
        </w:rPr>
      </w:pPr>
      <w:r w:rsidRPr="00DB6099">
        <w:rPr>
          <w:rFonts w:ascii="Arial" w:eastAsia="Times New Roman" w:hAnsi="Arial" w:cs="Arial"/>
          <w:sz w:val="24"/>
          <w:szCs w:val="24"/>
          <w:lang w:eastAsia="en-GB"/>
        </w:rPr>
        <w:t xml:space="preserve">Thank you for taking the time to respond to this consultation. </w:t>
      </w:r>
    </w:p>
    <w:p w14:paraId="338CCE8C" w14:textId="77777777" w:rsidR="00DB6099" w:rsidRPr="00DB6099" w:rsidRDefault="00DB6099" w:rsidP="00D64D30">
      <w:pPr>
        <w:spacing w:after="0" w:line="240" w:lineRule="auto"/>
        <w:ind w:right="-1054"/>
        <w:rPr>
          <w:rFonts w:ascii="Arial" w:eastAsia="Times New Roman" w:hAnsi="Arial" w:cs="Arial"/>
          <w:sz w:val="24"/>
          <w:szCs w:val="24"/>
          <w:lang w:eastAsia="en-GB"/>
        </w:rPr>
      </w:pPr>
    </w:p>
    <w:p w14:paraId="62A8B062" w14:textId="2A95EB64" w:rsidR="006951B2" w:rsidRDefault="00F33A3D" w:rsidP="00F33A3D">
      <w:pPr>
        <w:spacing w:after="0" w:line="240" w:lineRule="auto"/>
        <w:ind w:right="-1054"/>
        <w:rPr>
          <w:rFonts w:ascii="Arial" w:eastAsia="Times New Roman" w:hAnsi="Arial" w:cs="Arial"/>
          <w:sz w:val="24"/>
          <w:szCs w:val="24"/>
          <w:lang w:eastAsia="en-GB"/>
        </w:rPr>
      </w:pPr>
      <w:r w:rsidRPr="00DB6099">
        <w:rPr>
          <w:rFonts w:ascii="Arial" w:eastAsia="Times New Roman" w:hAnsi="Arial" w:cs="Arial"/>
          <w:sz w:val="24"/>
          <w:szCs w:val="24"/>
          <w:lang w:eastAsia="en-GB"/>
        </w:rPr>
        <w:t>We value y</w:t>
      </w:r>
      <w:r w:rsidR="00D64D30" w:rsidRPr="00DB6099">
        <w:rPr>
          <w:rFonts w:ascii="Arial" w:eastAsia="Times New Roman" w:hAnsi="Arial" w:cs="Arial"/>
          <w:sz w:val="24"/>
          <w:szCs w:val="24"/>
          <w:lang w:eastAsia="en-GB"/>
        </w:rPr>
        <w:t>our views and opinions a</w:t>
      </w:r>
      <w:r w:rsidRPr="00DB6099">
        <w:rPr>
          <w:rFonts w:ascii="Arial" w:eastAsia="Times New Roman" w:hAnsi="Arial" w:cs="Arial"/>
          <w:sz w:val="24"/>
          <w:szCs w:val="24"/>
          <w:lang w:eastAsia="en-GB"/>
        </w:rPr>
        <w:t xml:space="preserve">nd with your support we aim to ensure our proposal is both effective, proportionate and respectful. </w:t>
      </w:r>
    </w:p>
    <w:p w14:paraId="1A930AF7" w14:textId="77777777" w:rsidR="00FE1449" w:rsidRDefault="00FE1449" w:rsidP="00FE1449">
      <w:pPr>
        <w:spacing w:line="360" w:lineRule="auto"/>
        <w:rPr>
          <w:rFonts w:ascii="Arial" w:eastAsia="Arial" w:hAnsi="Arial" w:cs="Arial"/>
          <w:sz w:val="24"/>
          <w:szCs w:val="24"/>
        </w:rPr>
      </w:pPr>
    </w:p>
    <w:p w14:paraId="547411F3" w14:textId="20852EC6" w:rsidR="00FE1449" w:rsidRPr="00DB6099" w:rsidRDefault="00FE1449" w:rsidP="00FE1449">
      <w:pPr>
        <w:spacing w:line="360" w:lineRule="auto"/>
        <w:rPr>
          <w:rFonts w:ascii="Arial" w:hAnsi="Arial" w:cs="Arial"/>
          <w:sz w:val="24"/>
          <w:szCs w:val="24"/>
        </w:rPr>
      </w:pPr>
      <w:r>
        <w:rPr>
          <w:rFonts w:ascii="Arial" w:eastAsia="Arial" w:hAnsi="Arial" w:cs="Arial"/>
          <w:sz w:val="24"/>
          <w:szCs w:val="24"/>
        </w:rPr>
        <w:t xml:space="preserve">Please </w:t>
      </w:r>
      <w:r>
        <w:rPr>
          <w:rFonts w:ascii="Arial" w:eastAsia="Arial" w:hAnsi="Arial" w:cs="Arial"/>
          <w:sz w:val="24"/>
          <w:szCs w:val="24"/>
        </w:rPr>
        <w:t xml:space="preserve">return your completed questionnaire to </w:t>
      </w:r>
      <w:hyperlink>
        <w:r>
          <w:rPr>
            <w:rStyle w:val="Hyperlink"/>
            <w:rFonts w:ascii="Arial" w:eastAsia="Arial" w:hAnsi="Arial" w:cs="Arial"/>
            <w:sz w:val="24"/>
            <w:szCs w:val="24"/>
          </w:rPr>
          <w:t>equality.team@belfasttrust.hscni.net</w:t>
        </w:r>
      </w:hyperlink>
      <w:r>
        <w:rPr>
          <w:rFonts w:ascii="Arial" w:eastAsia="Arial" w:hAnsi="Arial" w:cs="Arial"/>
          <w:sz w:val="24"/>
          <w:szCs w:val="24"/>
        </w:rPr>
        <w:t xml:space="preserve"> </w:t>
      </w:r>
    </w:p>
    <w:sectPr w:rsidR="00FE1449" w:rsidRPr="00DB609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C1981" w14:textId="77777777" w:rsidR="00C75281" w:rsidRDefault="00C75281" w:rsidP="000E43B2">
      <w:pPr>
        <w:spacing w:after="0" w:line="240" w:lineRule="auto"/>
      </w:pPr>
      <w:r>
        <w:separator/>
      </w:r>
    </w:p>
  </w:endnote>
  <w:endnote w:type="continuationSeparator" w:id="0">
    <w:p w14:paraId="5FC8B41C" w14:textId="77777777" w:rsidR="00C75281" w:rsidRDefault="00C75281" w:rsidP="000E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4F9DE" w14:textId="77777777" w:rsidR="00C75281" w:rsidRDefault="00C75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581441"/>
      <w:docPartObj>
        <w:docPartGallery w:val="Page Numbers (Bottom of Page)"/>
        <w:docPartUnique/>
      </w:docPartObj>
    </w:sdtPr>
    <w:sdtEndPr>
      <w:rPr>
        <w:noProof/>
      </w:rPr>
    </w:sdtEndPr>
    <w:sdtContent>
      <w:p w14:paraId="52D9E689" w14:textId="191AC687" w:rsidR="00C75281" w:rsidRDefault="00C75281">
        <w:pPr>
          <w:pStyle w:val="Footer"/>
          <w:jc w:val="right"/>
        </w:pPr>
        <w:r>
          <w:fldChar w:fldCharType="begin"/>
        </w:r>
        <w:r>
          <w:instrText xml:space="preserve"> PAGE   \* MERGEFORMAT </w:instrText>
        </w:r>
        <w:r>
          <w:fldChar w:fldCharType="separate"/>
        </w:r>
        <w:r w:rsidR="00FE1449">
          <w:rPr>
            <w:noProof/>
          </w:rPr>
          <w:t>17</w:t>
        </w:r>
        <w:r>
          <w:rPr>
            <w:noProof/>
          </w:rPr>
          <w:fldChar w:fldCharType="end"/>
        </w:r>
      </w:p>
    </w:sdtContent>
  </w:sdt>
  <w:p w14:paraId="0C6DE4F9" w14:textId="77777777" w:rsidR="00C75281" w:rsidRDefault="00C75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C2A0" w14:textId="77777777" w:rsidR="00C75281" w:rsidRDefault="00C75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B020D" w14:textId="77777777" w:rsidR="00C75281" w:rsidRDefault="00C75281" w:rsidP="000E43B2">
      <w:pPr>
        <w:spacing w:after="0" w:line="240" w:lineRule="auto"/>
      </w:pPr>
      <w:r>
        <w:separator/>
      </w:r>
    </w:p>
  </w:footnote>
  <w:footnote w:type="continuationSeparator" w:id="0">
    <w:p w14:paraId="7C5DC002" w14:textId="77777777" w:rsidR="00C75281" w:rsidRDefault="00C75281" w:rsidP="000E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BE6D" w14:textId="77777777" w:rsidR="00C75281" w:rsidRDefault="00C7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A76B8" w14:textId="5750DA3E" w:rsidR="00C75281" w:rsidRDefault="00C75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18B6A" w14:textId="77777777" w:rsidR="00C75281" w:rsidRDefault="00C7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17F4"/>
    <w:multiLevelType w:val="hybridMultilevel"/>
    <w:tmpl w:val="8E6E7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46D14"/>
    <w:multiLevelType w:val="multilevel"/>
    <w:tmpl w:val="B15A4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E3CCC"/>
    <w:multiLevelType w:val="hybridMultilevel"/>
    <w:tmpl w:val="A8EA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E7969"/>
    <w:multiLevelType w:val="hybridMultilevel"/>
    <w:tmpl w:val="ED00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F4CD3"/>
    <w:multiLevelType w:val="hybridMultilevel"/>
    <w:tmpl w:val="F25672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9F1542"/>
    <w:multiLevelType w:val="multilevel"/>
    <w:tmpl w:val="D86E92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A36C73"/>
    <w:multiLevelType w:val="hybridMultilevel"/>
    <w:tmpl w:val="A00462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B403F"/>
    <w:multiLevelType w:val="hybridMultilevel"/>
    <w:tmpl w:val="EAD69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32CE6"/>
    <w:multiLevelType w:val="hybridMultilevel"/>
    <w:tmpl w:val="4438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11C39"/>
    <w:multiLevelType w:val="multilevel"/>
    <w:tmpl w:val="FD48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C2C3F"/>
    <w:multiLevelType w:val="hybridMultilevel"/>
    <w:tmpl w:val="62AAA2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4726DD"/>
    <w:multiLevelType w:val="hybridMultilevel"/>
    <w:tmpl w:val="5CF2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93B40"/>
    <w:multiLevelType w:val="hybridMultilevel"/>
    <w:tmpl w:val="27C8A880"/>
    <w:lvl w:ilvl="0" w:tplc="B1D26910">
      <w:numFmt w:val="bullet"/>
      <w:lvlText w:val="-"/>
      <w:lvlJc w:val="left"/>
      <w:pPr>
        <w:ind w:left="720" w:hanging="360"/>
      </w:pPr>
      <w:rPr>
        <w:rFonts w:ascii="Aptos" w:eastAsia="Aptos" w:hAnsi="Aptos" w:cs="Times New Roman"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55005D"/>
    <w:multiLevelType w:val="hybridMultilevel"/>
    <w:tmpl w:val="829E6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762B2A"/>
    <w:multiLevelType w:val="hybridMultilevel"/>
    <w:tmpl w:val="053C0F84"/>
    <w:lvl w:ilvl="0" w:tplc="341C7A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C01CBF"/>
    <w:multiLevelType w:val="hybridMultilevel"/>
    <w:tmpl w:val="FE081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61EDE"/>
    <w:multiLevelType w:val="hybridMultilevel"/>
    <w:tmpl w:val="C8BA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23860"/>
    <w:multiLevelType w:val="hybridMultilevel"/>
    <w:tmpl w:val="D83E7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82C56"/>
    <w:multiLevelType w:val="hybridMultilevel"/>
    <w:tmpl w:val="4D86A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48758A"/>
    <w:multiLevelType w:val="hybridMultilevel"/>
    <w:tmpl w:val="F668B64A"/>
    <w:lvl w:ilvl="0" w:tplc="E7F656E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0A24C9"/>
    <w:multiLevelType w:val="hybridMultilevel"/>
    <w:tmpl w:val="B7D27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A62318"/>
    <w:multiLevelType w:val="hybridMultilevel"/>
    <w:tmpl w:val="F4527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113789"/>
    <w:multiLevelType w:val="hybridMultilevel"/>
    <w:tmpl w:val="9076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373BB"/>
    <w:multiLevelType w:val="hybridMultilevel"/>
    <w:tmpl w:val="55F86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931A0B"/>
    <w:multiLevelType w:val="hybridMultilevel"/>
    <w:tmpl w:val="B3568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721F71"/>
    <w:multiLevelType w:val="hybridMultilevel"/>
    <w:tmpl w:val="0AEC3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050E1"/>
    <w:multiLevelType w:val="hybridMultilevel"/>
    <w:tmpl w:val="24C63E6A"/>
    <w:lvl w:ilvl="0" w:tplc="AEF0A6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D13AA0"/>
    <w:multiLevelType w:val="hybridMultilevel"/>
    <w:tmpl w:val="8158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E7288"/>
    <w:multiLevelType w:val="hybridMultilevel"/>
    <w:tmpl w:val="093ECA68"/>
    <w:lvl w:ilvl="0" w:tplc="735AAF3C">
      <w:start w:val="1"/>
      <w:numFmt w:val="decimal"/>
      <w:lvlText w:val="%1."/>
      <w:lvlJc w:val="left"/>
      <w:pPr>
        <w:ind w:left="643" w:hanging="360"/>
      </w:pPr>
      <w:rPr>
        <w:rFonts w:ascii="Arial" w:hAnsi="Arial" w:cs="Aria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9" w15:restartNumberingAfterBreak="0">
    <w:nsid w:val="781760D7"/>
    <w:multiLevelType w:val="multilevel"/>
    <w:tmpl w:val="D03E6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8E3AAC"/>
    <w:multiLevelType w:val="multilevel"/>
    <w:tmpl w:val="3E2E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119AA"/>
    <w:multiLevelType w:val="hybridMultilevel"/>
    <w:tmpl w:val="6344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4"/>
  </w:num>
  <w:num w:numId="4">
    <w:abstractNumId w:val="0"/>
  </w:num>
  <w:num w:numId="5">
    <w:abstractNumId w:val="10"/>
  </w:num>
  <w:num w:numId="6">
    <w:abstractNumId w:val="16"/>
  </w:num>
  <w:num w:numId="7">
    <w:abstractNumId w:val="27"/>
  </w:num>
  <w:num w:numId="8">
    <w:abstractNumId w:val="21"/>
  </w:num>
  <w:num w:numId="9">
    <w:abstractNumId w:val="20"/>
  </w:num>
  <w:num w:numId="10">
    <w:abstractNumId w:val="18"/>
  </w:num>
  <w:num w:numId="11">
    <w:abstractNumId w:val="24"/>
  </w:num>
  <w:num w:numId="12">
    <w:abstractNumId w:val="2"/>
  </w:num>
  <w:num w:numId="13">
    <w:abstractNumId w:val="15"/>
  </w:num>
  <w:num w:numId="14">
    <w:abstractNumId w:val="26"/>
  </w:num>
  <w:num w:numId="15">
    <w:abstractNumId w:val="23"/>
  </w:num>
  <w:num w:numId="16">
    <w:abstractNumId w:val="31"/>
  </w:num>
  <w:num w:numId="17">
    <w:abstractNumId w:val="14"/>
  </w:num>
  <w:num w:numId="18">
    <w:abstractNumId w:val="29"/>
  </w:num>
  <w:num w:numId="19">
    <w:abstractNumId w:val="13"/>
  </w:num>
  <w:num w:numId="20">
    <w:abstractNumId w:val="17"/>
  </w:num>
  <w:num w:numId="21">
    <w:abstractNumId w:val="1"/>
  </w:num>
  <w:num w:numId="22">
    <w:abstractNumId w:val="5"/>
  </w:num>
  <w:num w:numId="23">
    <w:abstractNumId w:val="7"/>
  </w:num>
  <w:num w:numId="24">
    <w:abstractNumId w:val="11"/>
  </w:num>
  <w:num w:numId="25">
    <w:abstractNumId w:val="6"/>
  </w:num>
  <w:num w:numId="26">
    <w:abstractNumId w:val="19"/>
  </w:num>
  <w:num w:numId="27">
    <w:abstractNumId w:val="25"/>
  </w:num>
  <w:num w:numId="28">
    <w:abstractNumId w:val="12"/>
  </w:num>
  <w:num w:numId="29">
    <w:abstractNumId w:val="28"/>
  </w:num>
  <w:num w:numId="30">
    <w:abstractNumId w:val="22"/>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0DC"/>
    <w:rsid w:val="00011213"/>
    <w:rsid w:val="00013201"/>
    <w:rsid w:val="00013C75"/>
    <w:rsid w:val="00014530"/>
    <w:rsid w:val="00032489"/>
    <w:rsid w:val="00057BB7"/>
    <w:rsid w:val="00062357"/>
    <w:rsid w:val="00064C05"/>
    <w:rsid w:val="00096A4E"/>
    <w:rsid w:val="000E43B2"/>
    <w:rsid w:val="000F093D"/>
    <w:rsid w:val="0011790B"/>
    <w:rsid w:val="001228D9"/>
    <w:rsid w:val="001451FE"/>
    <w:rsid w:val="001868BC"/>
    <w:rsid w:val="001907CB"/>
    <w:rsid w:val="00192265"/>
    <w:rsid w:val="001A6925"/>
    <w:rsid w:val="001B4A30"/>
    <w:rsid w:val="001D10DC"/>
    <w:rsid w:val="001D2788"/>
    <w:rsid w:val="001D4FD2"/>
    <w:rsid w:val="002021DE"/>
    <w:rsid w:val="002349C1"/>
    <w:rsid w:val="0024242F"/>
    <w:rsid w:val="002506B3"/>
    <w:rsid w:val="00260559"/>
    <w:rsid w:val="00275747"/>
    <w:rsid w:val="00280E15"/>
    <w:rsid w:val="002B1C16"/>
    <w:rsid w:val="002B529A"/>
    <w:rsid w:val="002D495B"/>
    <w:rsid w:val="002F7122"/>
    <w:rsid w:val="0030211D"/>
    <w:rsid w:val="00306849"/>
    <w:rsid w:val="003139B3"/>
    <w:rsid w:val="003253BF"/>
    <w:rsid w:val="00330CE0"/>
    <w:rsid w:val="003321CD"/>
    <w:rsid w:val="00342B41"/>
    <w:rsid w:val="00350285"/>
    <w:rsid w:val="00360FB6"/>
    <w:rsid w:val="003A0EDE"/>
    <w:rsid w:val="003B267B"/>
    <w:rsid w:val="003B6B0A"/>
    <w:rsid w:val="003D1940"/>
    <w:rsid w:val="00405E87"/>
    <w:rsid w:val="00413AA3"/>
    <w:rsid w:val="0049784A"/>
    <w:rsid w:val="004C34DC"/>
    <w:rsid w:val="004D79A5"/>
    <w:rsid w:val="00535A9F"/>
    <w:rsid w:val="005516E1"/>
    <w:rsid w:val="00571F16"/>
    <w:rsid w:val="00580059"/>
    <w:rsid w:val="00580FD8"/>
    <w:rsid w:val="005B5972"/>
    <w:rsid w:val="005B633B"/>
    <w:rsid w:val="006009F2"/>
    <w:rsid w:val="00622685"/>
    <w:rsid w:val="00654ECB"/>
    <w:rsid w:val="00655A26"/>
    <w:rsid w:val="00660E6C"/>
    <w:rsid w:val="00674235"/>
    <w:rsid w:val="006951B2"/>
    <w:rsid w:val="006B3E39"/>
    <w:rsid w:val="006B5B13"/>
    <w:rsid w:val="006C27B0"/>
    <w:rsid w:val="006D209C"/>
    <w:rsid w:val="00710ECF"/>
    <w:rsid w:val="00721C08"/>
    <w:rsid w:val="00731D99"/>
    <w:rsid w:val="00736D65"/>
    <w:rsid w:val="00763FF0"/>
    <w:rsid w:val="007D131E"/>
    <w:rsid w:val="007D587D"/>
    <w:rsid w:val="007D60CD"/>
    <w:rsid w:val="008169D8"/>
    <w:rsid w:val="00827B55"/>
    <w:rsid w:val="008555B1"/>
    <w:rsid w:val="008706CD"/>
    <w:rsid w:val="0088464B"/>
    <w:rsid w:val="008A04E5"/>
    <w:rsid w:val="008A683A"/>
    <w:rsid w:val="008B6F9D"/>
    <w:rsid w:val="008C156C"/>
    <w:rsid w:val="008C2720"/>
    <w:rsid w:val="008C5F54"/>
    <w:rsid w:val="00906140"/>
    <w:rsid w:val="009108A4"/>
    <w:rsid w:val="00916B3B"/>
    <w:rsid w:val="00937D4A"/>
    <w:rsid w:val="00953AA1"/>
    <w:rsid w:val="00960AC0"/>
    <w:rsid w:val="009835A5"/>
    <w:rsid w:val="009B6F3D"/>
    <w:rsid w:val="009C5CD9"/>
    <w:rsid w:val="009D2117"/>
    <w:rsid w:val="009D2B51"/>
    <w:rsid w:val="00A1501A"/>
    <w:rsid w:val="00A22149"/>
    <w:rsid w:val="00AC52D1"/>
    <w:rsid w:val="00AD103B"/>
    <w:rsid w:val="00AF0820"/>
    <w:rsid w:val="00B24DB9"/>
    <w:rsid w:val="00B305CC"/>
    <w:rsid w:val="00B40E26"/>
    <w:rsid w:val="00B41974"/>
    <w:rsid w:val="00B553E2"/>
    <w:rsid w:val="00BA1957"/>
    <w:rsid w:val="00BD5728"/>
    <w:rsid w:val="00C31F7A"/>
    <w:rsid w:val="00C55C41"/>
    <w:rsid w:val="00C75281"/>
    <w:rsid w:val="00C806E9"/>
    <w:rsid w:val="00C941B9"/>
    <w:rsid w:val="00CA22F7"/>
    <w:rsid w:val="00CA5956"/>
    <w:rsid w:val="00CC2A98"/>
    <w:rsid w:val="00D025D9"/>
    <w:rsid w:val="00D21406"/>
    <w:rsid w:val="00D35E9E"/>
    <w:rsid w:val="00D4192E"/>
    <w:rsid w:val="00D51532"/>
    <w:rsid w:val="00D64D30"/>
    <w:rsid w:val="00D66D9C"/>
    <w:rsid w:val="00D914F0"/>
    <w:rsid w:val="00D96A8E"/>
    <w:rsid w:val="00D97301"/>
    <w:rsid w:val="00DB5736"/>
    <w:rsid w:val="00DB6099"/>
    <w:rsid w:val="00DD3E17"/>
    <w:rsid w:val="00DE61D5"/>
    <w:rsid w:val="00E02647"/>
    <w:rsid w:val="00E05126"/>
    <w:rsid w:val="00E24AD5"/>
    <w:rsid w:val="00E32B91"/>
    <w:rsid w:val="00E570C8"/>
    <w:rsid w:val="00E62784"/>
    <w:rsid w:val="00E70D04"/>
    <w:rsid w:val="00E7209C"/>
    <w:rsid w:val="00E9712F"/>
    <w:rsid w:val="00EA4CC8"/>
    <w:rsid w:val="00EB5542"/>
    <w:rsid w:val="00ED1BFB"/>
    <w:rsid w:val="00EF6BA5"/>
    <w:rsid w:val="00F01E08"/>
    <w:rsid w:val="00F02687"/>
    <w:rsid w:val="00F33A3D"/>
    <w:rsid w:val="00F47B8F"/>
    <w:rsid w:val="00F93DA5"/>
    <w:rsid w:val="00FB3F07"/>
    <w:rsid w:val="00FC0D61"/>
    <w:rsid w:val="00FD6F9C"/>
    <w:rsid w:val="00FE1449"/>
    <w:rsid w:val="00FE475B"/>
    <w:rsid w:val="00FF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B219C"/>
  <w15:chartTrackingRefBased/>
  <w15:docId w15:val="{45F74548-976A-49C1-8149-290AF32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B553E2"/>
    <w:pPr>
      <w:spacing w:before="100" w:beforeAutospacing="1" w:after="100" w:afterAutospacing="1" w:line="240" w:lineRule="auto"/>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10DC"/>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B305CC"/>
    <w:rPr>
      <w:color w:val="000000"/>
      <w:sz w:val="28"/>
      <w:szCs w:val="2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937D4A"/>
    <w:pPr>
      <w:spacing w:after="200" w:line="276" w:lineRule="auto"/>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qFormat/>
    <w:locked/>
    <w:rsid w:val="00937D4A"/>
  </w:style>
  <w:style w:type="paragraph" w:styleId="BodyTextIndent2">
    <w:name w:val="Body Text Indent 2"/>
    <w:basedOn w:val="Normal"/>
    <w:link w:val="BodyTextIndent2Char"/>
    <w:semiHidden/>
    <w:rsid w:val="0011790B"/>
    <w:pPr>
      <w:spacing w:after="0" w:line="240" w:lineRule="auto"/>
      <w:ind w:left="720" w:hanging="720"/>
    </w:pPr>
    <w:rPr>
      <w:rFonts w:ascii="Arial" w:eastAsia="Times New Roman" w:hAnsi="Arial" w:cs="Times New Roman"/>
      <w:b/>
      <w:bCs/>
      <w:sz w:val="24"/>
      <w:szCs w:val="20"/>
    </w:rPr>
  </w:style>
  <w:style w:type="character" w:customStyle="1" w:styleId="BodyTextIndent2Char">
    <w:name w:val="Body Text Indent 2 Char"/>
    <w:basedOn w:val="DefaultParagraphFont"/>
    <w:link w:val="BodyTextIndent2"/>
    <w:semiHidden/>
    <w:rsid w:val="0011790B"/>
    <w:rPr>
      <w:rFonts w:ascii="Arial" w:eastAsia="Times New Roman" w:hAnsi="Arial" w:cs="Times New Roman"/>
      <w:b/>
      <w:bCs/>
      <w:sz w:val="24"/>
      <w:szCs w:val="20"/>
    </w:rPr>
  </w:style>
  <w:style w:type="character" w:styleId="Hyperlink">
    <w:name w:val="Hyperlink"/>
    <w:basedOn w:val="DefaultParagraphFont"/>
    <w:uiPriority w:val="99"/>
    <w:semiHidden/>
    <w:unhideWhenUsed/>
    <w:rsid w:val="0011790B"/>
    <w:rPr>
      <w:color w:val="0000FF"/>
      <w:u w:val="single"/>
    </w:rPr>
  </w:style>
  <w:style w:type="table" w:styleId="TableGrid">
    <w:name w:val="Table Grid"/>
    <w:basedOn w:val="TableNormal"/>
    <w:uiPriority w:val="39"/>
    <w:rsid w:val="008555B1"/>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24D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B553E2"/>
    <w:rPr>
      <w:rFonts w:ascii="Times New Roman" w:hAnsi="Times New Roman" w:cs="Times New Roman"/>
      <w:b/>
      <w:bCs/>
      <w:sz w:val="27"/>
      <w:szCs w:val="27"/>
      <w:lang w:eastAsia="en-GB"/>
    </w:rPr>
  </w:style>
  <w:style w:type="character" w:customStyle="1" w:styleId="gmail-relative">
    <w:name w:val="gmail-relative"/>
    <w:basedOn w:val="DefaultParagraphFont"/>
    <w:rsid w:val="00B553E2"/>
  </w:style>
  <w:style w:type="character" w:styleId="Strong">
    <w:name w:val="Strong"/>
    <w:basedOn w:val="DefaultParagraphFont"/>
    <w:uiPriority w:val="22"/>
    <w:qFormat/>
    <w:rsid w:val="00B553E2"/>
    <w:rPr>
      <w:b/>
      <w:bCs/>
    </w:rPr>
  </w:style>
  <w:style w:type="character" w:styleId="Emphasis">
    <w:name w:val="Emphasis"/>
    <w:basedOn w:val="DefaultParagraphFont"/>
    <w:uiPriority w:val="20"/>
    <w:qFormat/>
    <w:rsid w:val="00B553E2"/>
    <w:rPr>
      <w:i/>
      <w:iCs/>
    </w:rPr>
  </w:style>
  <w:style w:type="paragraph" w:styleId="NoSpacing">
    <w:name w:val="No Spacing"/>
    <w:link w:val="NoSpacingChar"/>
    <w:uiPriority w:val="1"/>
    <w:qFormat/>
    <w:rsid w:val="00622685"/>
    <w:pPr>
      <w:spacing w:after="0" w:line="240" w:lineRule="auto"/>
    </w:pPr>
    <w:rPr>
      <w:rFonts w:ascii="Calibri" w:eastAsia="Calibri" w:hAnsi="Calibri" w:cs="Times New Roman"/>
    </w:rPr>
  </w:style>
  <w:style w:type="character" w:customStyle="1" w:styleId="NoSpacingChar">
    <w:name w:val="No Spacing Char"/>
    <w:link w:val="NoSpacing"/>
    <w:uiPriority w:val="1"/>
    <w:rsid w:val="00622685"/>
    <w:rPr>
      <w:rFonts w:ascii="Calibri" w:eastAsia="Calibri" w:hAnsi="Calibri" w:cs="Times New Roman"/>
    </w:rPr>
  </w:style>
  <w:style w:type="paragraph" w:styleId="Header">
    <w:name w:val="header"/>
    <w:basedOn w:val="Normal"/>
    <w:link w:val="HeaderChar"/>
    <w:uiPriority w:val="99"/>
    <w:unhideWhenUsed/>
    <w:rsid w:val="000E4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3B2"/>
  </w:style>
  <w:style w:type="paragraph" w:styleId="Footer">
    <w:name w:val="footer"/>
    <w:basedOn w:val="Normal"/>
    <w:link w:val="FooterChar"/>
    <w:uiPriority w:val="99"/>
    <w:unhideWhenUsed/>
    <w:rsid w:val="000E4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3B2"/>
  </w:style>
  <w:style w:type="paragraph" w:styleId="BalloonText">
    <w:name w:val="Balloon Text"/>
    <w:basedOn w:val="Normal"/>
    <w:link w:val="BalloonTextChar"/>
    <w:uiPriority w:val="99"/>
    <w:semiHidden/>
    <w:unhideWhenUsed/>
    <w:rsid w:val="00342B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B41"/>
    <w:rPr>
      <w:rFonts w:ascii="Segoe UI" w:hAnsi="Segoe UI" w:cs="Segoe UI"/>
      <w:sz w:val="18"/>
      <w:szCs w:val="18"/>
    </w:rPr>
  </w:style>
  <w:style w:type="character" w:styleId="CommentReference">
    <w:name w:val="annotation reference"/>
    <w:basedOn w:val="DefaultParagraphFont"/>
    <w:uiPriority w:val="99"/>
    <w:semiHidden/>
    <w:unhideWhenUsed/>
    <w:rsid w:val="00D025D9"/>
    <w:rPr>
      <w:sz w:val="16"/>
      <w:szCs w:val="16"/>
    </w:rPr>
  </w:style>
  <w:style w:type="paragraph" w:styleId="CommentText">
    <w:name w:val="annotation text"/>
    <w:basedOn w:val="Normal"/>
    <w:link w:val="CommentTextChar"/>
    <w:uiPriority w:val="99"/>
    <w:unhideWhenUsed/>
    <w:rsid w:val="00D025D9"/>
    <w:pPr>
      <w:spacing w:line="240" w:lineRule="auto"/>
    </w:pPr>
    <w:rPr>
      <w:sz w:val="20"/>
      <w:szCs w:val="20"/>
    </w:rPr>
  </w:style>
  <w:style w:type="character" w:customStyle="1" w:styleId="CommentTextChar">
    <w:name w:val="Comment Text Char"/>
    <w:basedOn w:val="DefaultParagraphFont"/>
    <w:link w:val="CommentText"/>
    <w:uiPriority w:val="99"/>
    <w:rsid w:val="00D025D9"/>
    <w:rPr>
      <w:sz w:val="20"/>
      <w:szCs w:val="20"/>
    </w:rPr>
  </w:style>
  <w:style w:type="paragraph" w:styleId="CommentSubject">
    <w:name w:val="annotation subject"/>
    <w:basedOn w:val="CommentText"/>
    <w:next w:val="CommentText"/>
    <w:link w:val="CommentSubjectChar"/>
    <w:uiPriority w:val="99"/>
    <w:semiHidden/>
    <w:unhideWhenUsed/>
    <w:rsid w:val="00D025D9"/>
    <w:rPr>
      <w:b/>
      <w:bCs/>
    </w:rPr>
  </w:style>
  <w:style w:type="character" w:customStyle="1" w:styleId="CommentSubjectChar">
    <w:name w:val="Comment Subject Char"/>
    <w:basedOn w:val="CommentTextChar"/>
    <w:link w:val="CommentSubject"/>
    <w:uiPriority w:val="99"/>
    <w:semiHidden/>
    <w:rsid w:val="00D025D9"/>
    <w:rPr>
      <w:b/>
      <w:bCs/>
      <w:sz w:val="20"/>
      <w:szCs w:val="20"/>
    </w:rPr>
  </w:style>
  <w:style w:type="paragraph" w:styleId="Revision">
    <w:name w:val="Revision"/>
    <w:hidden/>
    <w:uiPriority w:val="99"/>
    <w:semiHidden/>
    <w:rsid w:val="00E720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589">
      <w:bodyDiv w:val="1"/>
      <w:marLeft w:val="0"/>
      <w:marRight w:val="0"/>
      <w:marTop w:val="0"/>
      <w:marBottom w:val="0"/>
      <w:divBdr>
        <w:top w:val="none" w:sz="0" w:space="0" w:color="auto"/>
        <w:left w:val="none" w:sz="0" w:space="0" w:color="auto"/>
        <w:bottom w:val="none" w:sz="0" w:space="0" w:color="auto"/>
        <w:right w:val="none" w:sz="0" w:space="0" w:color="auto"/>
      </w:divBdr>
    </w:div>
    <w:div w:id="48303782">
      <w:bodyDiv w:val="1"/>
      <w:marLeft w:val="0"/>
      <w:marRight w:val="0"/>
      <w:marTop w:val="0"/>
      <w:marBottom w:val="0"/>
      <w:divBdr>
        <w:top w:val="none" w:sz="0" w:space="0" w:color="auto"/>
        <w:left w:val="none" w:sz="0" w:space="0" w:color="auto"/>
        <w:bottom w:val="none" w:sz="0" w:space="0" w:color="auto"/>
        <w:right w:val="none" w:sz="0" w:space="0" w:color="auto"/>
      </w:divBdr>
    </w:div>
    <w:div w:id="249235593">
      <w:bodyDiv w:val="1"/>
      <w:marLeft w:val="0"/>
      <w:marRight w:val="0"/>
      <w:marTop w:val="0"/>
      <w:marBottom w:val="0"/>
      <w:divBdr>
        <w:top w:val="none" w:sz="0" w:space="0" w:color="auto"/>
        <w:left w:val="none" w:sz="0" w:space="0" w:color="auto"/>
        <w:bottom w:val="none" w:sz="0" w:space="0" w:color="auto"/>
        <w:right w:val="none" w:sz="0" w:space="0" w:color="auto"/>
      </w:divBdr>
    </w:div>
    <w:div w:id="467893185">
      <w:bodyDiv w:val="1"/>
      <w:marLeft w:val="0"/>
      <w:marRight w:val="0"/>
      <w:marTop w:val="0"/>
      <w:marBottom w:val="0"/>
      <w:divBdr>
        <w:top w:val="none" w:sz="0" w:space="0" w:color="auto"/>
        <w:left w:val="none" w:sz="0" w:space="0" w:color="auto"/>
        <w:bottom w:val="none" w:sz="0" w:space="0" w:color="auto"/>
        <w:right w:val="none" w:sz="0" w:space="0" w:color="auto"/>
      </w:divBdr>
    </w:div>
    <w:div w:id="520777273">
      <w:bodyDiv w:val="1"/>
      <w:marLeft w:val="0"/>
      <w:marRight w:val="0"/>
      <w:marTop w:val="0"/>
      <w:marBottom w:val="0"/>
      <w:divBdr>
        <w:top w:val="none" w:sz="0" w:space="0" w:color="auto"/>
        <w:left w:val="none" w:sz="0" w:space="0" w:color="auto"/>
        <w:bottom w:val="none" w:sz="0" w:space="0" w:color="auto"/>
        <w:right w:val="none" w:sz="0" w:space="0" w:color="auto"/>
      </w:divBdr>
    </w:div>
    <w:div w:id="639917536">
      <w:bodyDiv w:val="1"/>
      <w:marLeft w:val="0"/>
      <w:marRight w:val="0"/>
      <w:marTop w:val="0"/>
      <w:marBottom w:val="0"/>
      <w:divBdr>
        <w:top w:val="none" w:sz="0" w:space="0" w:color="auto"/>
        <w:left w:val="none" w:sz="0" w:space="0" w:color="auto"/>
        <w:bottom w:val="none" w:sz="0" w:space="0" w:color="auto"/>
        <w:right w:val="none" w:sz="0" w:space="0" w:color="auto"/>
      </w:divBdr>
    </w:div>
    <w:div w:id="680007358">
      <w:bodyDiv w:val="1"/>
      <w:marLeft w:val="0"/>
      <w:marRight w:val="0"/>
      <w:marTop w:val="0"/>
      <w:marBottom w:val="0"/>
      <w:divBdr>
        <w:top w:val="none" w:sz="0" w:space="0" w:color="auto"/>
        <w:left w:val="none" w:sz="0" w:space="0" w:color="auto"/>
        <w:bottom w:val="none" w:sz="0" w:space="0" w:color="auto"/>
        <w:right w:val="none" w:sz="0" w:space="0" w:color="auto"/>
      </w:divBdr>
    </w:div>
    <w:div w:id="1104691686">
      <w:bodyDiv w:val="1"/>
      <w:marLeft w:val="0"/>
      <w:marRight w:val="0"/>
      <w:marTop w:val="0"/>
      <w:marBottom w:val="0"/>
      <w:divBdr>
        <w:top w:val="none" w:sz="0" w:space="0" w:color="auto"/>
        <w:left w:val="none" w:sz="0" w:space="0" w:color="auto"/>
        <w:bottom w:val="none" w:sz="0" w:space="0" w:color="auto"/>
        <w:right w:val="none" w:sz="0" w:space="0" w:color="auto"/>
      </w:divBdr>
    </w:div>
    <w:div w:id="1129393186">
      <w:bodyDiv w:val="1"/>
      <w:marLeft w:val="0"/>
      <w:marRight w:val="0"/>
      <w:marTop w:val="0"/>
      <w:marBottom w:val="0"/>
      <w:divBdr>
        <w:top w:val="none" w:sz="0" w:space="0" w:color="auto"/>
        <w:left w:val="none" w:sz="0" w:space="0" w:color="auto"/>
        <w:bottom w:val="none" w:sz="0" w:space="0" w:color="auto"/>
        <w:right w:val="none" w:sz="0" w:space="0" w:color="auto"/>
      </w:divBdr>
    </w:div>
    <w:div w:id="1224488037">
      <w:bodyDiv w:val="1"/>
      <w:marLeft w:val="0"/>
      <w:marRight w:val="0"/>
      <w:marTop w:val="0"/>
      <w:marBottom w:val="0"/>
      <w:divBdr>
        <w:top w:val="none" w:sz="0" w:space="0" w:color="auto"/>
        <w:left w:val="none" w:sz="0" w:space="0" w:color="auto"/>
        <w:bottom w:val="none" w:sz="0" w:space="0" w:color="auto"/>
        <w:right w:val="none" w:sz="0" w:space="0" w:color="auto"/>
      </w:divBdr>
    </w:div>
    <w:div w:id="1375808131">
      <w:bodyDiv w:val="1"/>
      <w:marLeft w:val="0"/>
      <w:marRight w:val="0"/>
      <w:marTop w:val="0"/>
      <w:marBottom w:val="0"/>
      <w:divBdr>
        <w:top w:val="none" w:sz="0" w:space="0" w:color="auto"/>
        <w:left w:val="none" w:sz="0" w:space="0" w:color="auto"/>
        <w:bottom w:val="none" w:sz="0" w:space="0" w:color="auto"/>
        <w:right w:val="none" w:sz="0" w:space="0" w:color="auto"/>
      </w:divBdr>
    </w:div>
    <w:div w:id="1388990832">
      <w:bodyDiv w:val="1"/>
      <w:marLeft w:val="0"/>
      <w:marRight w:val="0"/>
      <w:marTop w:val="0"/>
      <w:marBottom w:val="0"/>
      <w:divBdr>
        <w:top w:val="none" w:sz="0" w:space="0" w:color="auto"/>
        <w:left w:val="none" w:sz="0" w:space="0" w:color="auto"/>
        <w:bottom w:val="none" w:sz="0" w:space="0" w:color="auto"/>
        <w:right w:val="none" w:sz="0" w:space="0" w:color="auto"/>
      </w:divBdr>
    </w:div>
    <w:div w:id="1399592722">
      <w:bodyDiv w:val="1"/>
      <w:marLeft w:val="0"/>
      <w:marRight w:val="0"/>
      <w:marTop w:val="0"/>
      <w:marBottom w:val="0"/>
      <w:divBdr>
        <w:top w:val="none" w:sz="0" w:space="0" w:color="auto"/>
        <w:left w:val="none" w:sz="0" w:space="0" w:color="auto"/>
        <w:bottom w:val="none" w:sz="0" w:space="0" w:color="auto"/>
        <w:right w:val="none" w:sz="0" w:space="0" w:color="auto"/>
      </w:divBdr>
    </w:div>
    <w:div w:id="1531994556">
      <w:bodyDiv w:val="1"/>
      <w:marLeft w:val="0"/>
      <w:marRight w:val="0"/>
      <w:marTop w:val="0"/>
      <w:marBottom w:val="0"/>
      <w:divBdr>
        <w:top w:val="none" w:sz="0" w:space="0" w:color="auto"/>
        <w:left w:val="none" w:sz="0" w:space="0" w:color="auto"/>
        <w:bottom w:val="none" w:sz="0" w:space="0" w:color="auto"/>
        <w:right w:val="none" w:sz="0" w:space="0" w:color="auto"/>
      </w:divBdr>
    </w:div>
    <w:div w:id="1566184689">
      <w:bodyDiv w:val="1"/>
      <w:marLeft w:val="0"/>
      <w:marRight w:val="0"/>
      <w:marTop w:val="0"/>
      <w:marBottom w:val="0"/>
      <w:divBdr>
        <w:top w:val="none" w:sz="0" w:space="0" w:color="auto"/>
        <w:left w:val="none" w:sz="0" w:space="0" w:color="auto"/>
        <w:bottom w:val="none" w:sz="0" w:space="0" w:color="auto"/>
        <w:right w:val="none" w:sz="0" w:space="0" w:color="auto"/>
      </w:divBdr>
    </w:div>
    <w:div w:id="1671562235">
      <w:bodyDiv w:val="1"/>
      <w:marLeft w:val="0"/>
      <w:marRight w:val="0"/>
      <w:marTop w:val="0"/>
      <w:marBottom w:val="0"/>
      <w:divBdr>
        <w:top w:val="none" w:sz="0" w:space="0" w:color="auto"/>
        <w:left w:val="none" w:sz="0" w:space="0" w:color="auto"/>
        <w:bottom w:val="none" w:sz="0" w:space="0" w:color="auto"/>
        <w:right w:val="none" w:sz="0" w:space="0" w:color="auto"/>
      </w:divBdr>
    </w:div>
    <w:div w:id="1832257072">
      <w:bodyDiv w:val="1"/>
      <w:marLeft w:val="0"/>
      <w:marRight w:val="0"/>
      <w:marTop w:val="0"/>
      <w:marBottom w:val="0"/>
      <w:divBdr>
        <w:top w:val="none" w:sz="0" w:space="0" w:color="auto"/>
        <w:left w:val="none" w:sz="0" w:space="0" w:color="auto"/>
        <w:bottom w:val="none" w:sz="0" w:space="0" w:color="auto"/>
        <w:right w:val="none" w:sz="0" w:space="0" w:color="auto"/>
      </w:divBdr>
    </w:div>
    <w:div w:id="1929003727">
      <w:bodyDiv w:val="1"/>
      <w:marLeft w:val="0"/>
      <w:marRight w:val="0"/>
      <w:marTop w:val="0"/>
      <w:marBottom w:val="0"/>
      <w:divBdr>
        <w:top w:val="none" w:sz="0" w:space="0" w:color="auto"/>
        <w:left w:val="none" w:sz="0" w:space="0" w:color="auto"/>
        <w:bottom w:val="none" w:sz="0" w:space="0" w:color="auto"/>
        <w:right w:val="none" w:sz="0" w:space="0" w:color="auto"/>
      </w:divBdr>
    </w:div>
    <w:div w:id="1932008805">
      <w:bodyDiv w:val="1"/>
      <w:marLeft w:val="0"/>
      <w:marRight w:val="0"/>
      <w:marTop w:val="0"/>
      <w:marBottom w:val="0"/>
      <w:divBdr>
        <w:top w:val="none" w:sz="0" w:space="0" w:color="auto"/>
        <w:left w:val="none" w:sz="0" w:space="0" w:color="auto"/>
        <w:bottom w:val="none" w:sz="0" w:space="0" w:color="auto"/>
        <w:right w:val="none" w:sz="0" w:space="0" w:color="auto"/>
      </w:divBdr>
    </w:div>
    <w:div w:id="1936088944">
      <w:bodyDiv w:val="1"/>
      <w:marLeft w:val="0"/>
      <w:marRight w:val="0"/>
      <w:marTop w:val="0"/>
      <w:marBottom w:val="0"/>
      <w:divBdr>
        <w:top w:val="none" w:sz="0" w:space="0" w:color="auto"/>
        <w:left w:val="none" w:sz="0" w:space="0" w:color="auto"/>
        <w:bottom w:val="none" w:sz="0" w:space="0" w:color="auto"/>
        <w:right w:val="none" w:sz="0" w:space="0" w:color="auto"/>
      </w:divBdr>
    </w:div>
    <w:div w:id="1954627903">
      <w:bodyDiv w:val="1"/>
      <w:marLeft w:val="0"/>
      <w:marRight w:val="0"/>
      <w:marTop w:val="0"/>
      <w:marBottom w:val="0"/>
      <w:divBdr>
        <w:top w:val="none" w:sz="0" w:space="0" w:color="auto"/>
        <w:left w:val="none" w:sz="0" w:space="0" w:color="auto"/>
        <w:bottom w:val="none" w:sz="0" w:space="0" w:color="auto"/>
        <w:right w:val="none" w:sz="0" w:space="0" w:color="auto"/>
      </w:divBdr>
    </w:div>
    <w:div w:id="20786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arwick.ac.uk/fac/soc/economics/research/centres/cage/manage/publications/wp581.2021.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health-ni.gov.uk/sites/default/files/publications/health/doh-Violence-and-Aggression-in-the-Workplace-HSC-Framework.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lfasttrust.hscni.net/2024/08/07/zero-tolerance-to-abusive-behaviou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400">
                <a:latin typeface="Arial" panose="020B0604020202020204" pitchFamily="34" charset="0"/>
                <a:cs typeface="Arial" panose="020B0604020202020204" pitchFamily="34" charset="0"/>
              </a:rPr>
              <a:t>Staff groups who attended </a:t>
            </a:r>
          </a:p>
          <a:p>
            <a:pPr>
              <a:defRPr sz="1400">
                <a:latin typeface="Arial" panose="020B0604020202020204" pitchFamily="34" charset="0"/>
                <a:cs typeface="Arial" panose="020B0604020202020204" pitchFamily="34" charset="0"/>
              </a:defRPr>
            </a:pPr>
            <a:r>
              <a:rPr lang="en-US" sz="1400">
                <a:latin typeface="Arial" panose="020B0604020202020204" pitchFamily="34" charset="0"/>
                <a:cs typeface="Arial" panose="020B0604020202020204" pitchFamily="34" charset="0"/>
              </a:rPr>
              <a:t>BWCs staff engagement sessions</a:t>
            </a:r>
          </a:p>
        </c:rich>
      </c:tx>
      <c:layout>
        <c:manualLayout>
          <c:xMode val="edge"/>
          <c:yMode val="edge"/>
          <c:x val="1.2087403830968121E-3"/>
          <c:y val="2.869440459110473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tx>
            <c:strRef>
              <c:f>Sheet1!$B$1</c:f>
              <c:strCache>
                <c:ptCount val="1"/>
                <c:pt idx="0">
                  <c:v>Staff group</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BB0-4BF2-A816-F96125083AF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BB0-4BF2-A816-F96125083AF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BB0-4BF2-A816-F96125083AF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BB0-4BF2-A816-F96125083AF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BB0-4BF2-A816-F96125083AF9}"/>
              </c:ext>
            </c:extLst>
          </c:dPt>
          <c:dLbls>
            <c:dLbl>
              <c:idx val="0"/>
              <c:layout/>
              <c:tx>
                <c:rich>
                  <a:bodyPr/>
                  <a:lstStyle/>
                  <a:p>
                    <a:r>
                      <a:rPr lang="en-US"/>
                      <a:t>55</a:t>
                    </a:r>
                  </a:p>
                </c:rich>
              </c:tx>
              <c:dLblPos val="ctr"/>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4BB0-4BF2-A816-F96125083AF9}"/>
                </c:ext>
              </c:extLst>
            </c:dLbl>
            <c:dLbl>
              <c:idx val="1"/>
              <c:layout/>
              <c:tx>
                <c:rich>
                  <a:bodyPr/>
                  <a:lstStyle/>
                  <a:p>
                    <a:r>
                      <a:rPr lang="en-US"/>
                      <a:t>24</a:t>
                    </a:r>
                  </a:p>
                </c:rich>
              </c:tx>
              <c:dLblPos val="ctr"/>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4BB0-4BF2-A816-F96125083AF9}"/>
                </c:ext>
              </c:extLst>
            </c:dLbl>
            <c:dLbl>
              <c:idx val="2"/>
              <c:layout>
                <c:manualLayout>
                  <c:x val="6.7657216516895907E-2"/>
                  <c:y val="0.10055606928137538"/>
                </c:manualLayout>
              </c:layout>
              <c:tx>
                <c:rich>
                  <a:bodyPr/>
                  <a:lstStyle/>
                  <a:p>
                    <a:r>
                      <a:rPr lang="en-US"/>
                      <a:t>6</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4BB0-4BF2-A816-F96125083AF9}"/>
                </c:ext>
              </c:extLst>
            </c:dLbl>
            <c:dLbl>
              <c:idx val="3"/>
              <c:layout>
                <c:manualLayout>
                  <c:x val="3.5315858969276796E-2"/>
                  <c:y val="0.18538839228726295"/>
                </c:manualLayout>
              </c:layout>
              <c:tx>
                <c:rich>
                  <a:bodyPr/>
                  <a:lstStyle/>
                  <a:p>
                    <a:r>
                      <a:rPr lang="en-US"/>
                      <a:t>14</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4BB0-4BF2-A816-F96125083AF9}"/>
                </c:ext>
              </c:extLst>
            </c:dLbl>
            <c:dLbl>
              <c:idx val="4"/>
              <c:layout>
                <c:manualLayout>
                  <c:x val="2.7834831040904385E-2"/>
                  <c:y val="0.2740039167701902"/>
                </c:manualLayout>
              </c:layout>
              <c:tx>
                <c:rich>
                  <a:bodyPr/>
                  <a:lstStyle/>
                  <a:p>
                    <a:r>
                      <a:rPr lang="en-US"/>
                      <a:t>1</a:t>
                    </a:r>
                  </a:p>
                </c:rich>
              </c:tx>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4BB0-4BF2-A816-F96125083AF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Nurses</c:v>
                </c:pt>
                <c:pt idx="1">
                  <c:v>Patient and Client Support Services (PCSS)</c:v>
                </c:pt>
                <c:pt idx="2">
                  <c:v>Nursing assistants</c:v>
                </c:pt>
                <c:pt idx="3">
                  <c:v>Trade Union representatives</c:v>
                </c:pt>
                <c:pt idx="4">
                  <c:v>Royal College of Nursing representative</c:v>
                </c:pt>
              </c:strCache>
            </c:strRef>
          </c:cat>
          <c:val>
            <c:numRef>
              <c:f>Sheet1!$B$2:$B$6</c:f>
              <c:numCache>
                <c:formatCode>General</c:formatCode>
                <c:ptCount val="5"/>
                <c:pt idx="0">
                  <c:v>55</c:v>
                </c:pt>
                <c:pt idx="1">
                  <c:v>24</c:v>
                </c:pt>
                <c:pt idx="2">
                  <c:v>6</c:v>
                </c:pt>
                <c:pt idx="3">
                  <c:v>14</c:v>
                </c:pt>
                <c:pt idx="4">
                  <c:v>1</c:v>
                </c:pt>
              </c:numCache>
            </c:numRef>
          </c:val>
          <c:extLst>
            <c:ext xmlns:c16="http://schemas.microsoft.com/office/drawing/2014/chart" uri="{C3380CC4-5D6E-409C-BE32-E72D297353CC}">
              <c16:uniqueId val="{0000000A-4BB0-4BF2-A816-F96125083AF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091645421113194"/>
          <c:y val="0.22707988903522291"/>
          <c:w val="0.36735244681091084"/>
          <c:h val="0.71970499742051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17</Pages>
  <Words>5063</Words>
  <Characters>28860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33856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Dorrian, Estella</dc:creator>
  <cp:keywords/>
  <dc:description/>
  <cp:lastModifiedBy>Dorrian, Estella</cp:lastModifiedBy>
  <cp:revision>2</cp:revision>
  <cp:lastPrinted>2026-01-19T16:18:00Z</cp:lastPrinted>
  <dcterms:created xsi:type="dcterms:W3CDTF">2026-01-21T17:52:00Z</dcterms:created>
  <dcterms:modified xsi:type="dcterms:W3CDTF">2026-01-21T17:52:00Z</dcterms:modified>
</cp:coreProperties>
</file>