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A71" w:rsidRPr="00F677DA" w:rsidRDefault="00AF36B5" w:rsidP="00F677DA">
      <w:pPr>
        <w:spacing w:after="0" w:line="360" w:lineRule="auto"/>
        <w:ind w:left="360"/>
        <w:jc w:val="right"/>
        <w:rPr>
          <w:rFonts w:ascii="Arial" w:hAnsi="Arial" w:cs="Arial"/>
          <w:sz w:val="40"/>
          <w:szCs w:val="40"/>
        </w:rPr>
      </w:pPr>
      <w:r>
        <w:rPr>
          <w:noProof/>
          <w:lang w:eastAsia="en-GB"/>
        </w:rPr>
        <w:drawing>
          <wp:inline distT="0" distB="0" distL="0" distR="0" wp14:anchorId="3DDFC3F7" wp14:editId="4C6DB5B1">
            <wp:extent cx="2089800" cy="1495425"/>
            <wp:effectExtent l="0" t="0" r="5715" b="0"/>
            <wp:docPr id="1" name="Picture 1" title="Department of Helath Logo"/>
            <wp:cNvGraphicFramePr/>
            <a:graphic xmlns:a="http://schemas.openxmlformats.org/drawingml/2006/main">
              <a:graphicData uri="http://schemas.openxmlformats.org/drawingml/2006/picture">
                <pic:pic xmlns:pic="http://schemas.openxmlformats.org/drawingml/2006/picture">
                  <pic:nvPicPr>
                    <pic:cNvPr id="1" name="Picture 1" descr="Health-trilingual-high-re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9800" cy="1495425"/>
                    </a:xfrm>
                    <a:prstGeom prst="rect">
                      <a:avLst/>
                    </a:prstGeom>
                    <a:noFill/>
                    <a:ln>
                      <a:noFill/>
                    </a:ln>
                  </pic:spPr>
                </pic:pic>
              </a:graphicData>
            </a:graphic>
          </wp:inline>
        </w:drawing>
      </w:r>
    </w:p>
    <w:p w:rsidR="00B74A71" w:rsidRPr="00F12402" w:rsidRDefault="00B74A71" w:rsidP="00F677DA">
      <w:pPr>
        <w:pStyle w:val="Default"/>
        <w:rPr>
          <w:rStyle w:val="A1"/>
          <w:b/>
          <w:color w:val="142062"/>
          <w:sz w:val="48"/>
          <w:szCs w:val="48"/>
        </w:rPr>
      </w:pPr>
      <w:r w:rsidRPr="009F2376">
        <w:rPr>
          <w:b/>
          <w:color w:val="142062"/>
          <w:sz w:val="48"/>
          <w:szCs w:val="48"/>
        </w:rPr>
        <w:t xml:space="preserve">Advance Care Planning Policy </w:t>
      </w:r>
      <w:r>
        <w:rPr>
          <w:b/>
          <w:color w:val="142062"/>
          <w:sz w:val="48"/>
          <w:szCs w:val="48"/>
        </w:rPr>
        <w:t>f</w:t>
      </w:r>
      <w:r w:rsidRPr="009F2376">
        <w:rPr>
          <w:b/>
          <w:color w:val="142062"/>
          <w:sz w:val="48"/>
          <w:szCs w:val="48"/>
        </w:rPr>
        <w:t xml:space="preserve">or Adults </w:t>
      </w:r>
      <w:proofErr w:type="gramStart"/>
      <w:r w:rsidRPr="00F12402">
        <w:rPr>
          <w:rStyle w:val="A1"/>
          <w:b/>
          <w:color w:val="142062"/>
          <w:sz w:val="48"/>
          <w:szCs w:val="48"/>
        </w:rPr>
        <w:t>In</w:t>
      </w:r>
      <w:proofErr w:type="gramEnd"/>
      <w:r w:rsidRPr="00F12402">
        <w:rPr>
          <w:rStyle w:val="A1"/>
          <w:b/>
          <w:color w:val="142062"/>
          <w:sz w:val="48"/>
          <w:szCs w:val="48"/>
        </w:rPr>
        <w:t xml:space="preserve"> Northern Ireland</w:t>
      </w:r>
    </w:p>
    <w:p w:rsidR="00B74A71" w:rsidRDefault="00B74A71" w:rsidP="00F677DA">
      <w:pPr>
        <w:widowControl w:val="0"/>
        <w:spacing w:after="0" w:line="240" w:lineRule="auto"/>
        <w:rPr>
          <w:rFonts w:cs="Arial"/>
          <w:color w:val="142062"/>
          <w:sz w:val="40"/>
          <w:szCs w:val="40"/>
        </w:rPr>
      </w:pPr>
      <w:r w:rsidRPr="009F2376">
        <w:rPr>
          <w:rFonts w:cs="Arial"/>
          <w:color w:val="142062"/>
          <w:sz w:val="40"/>
          <w:szCs w:val="40"/>
        </w:rPr>
        <w:t>Consultation</w:t>
      </w:r>
      <w:r>
        <w:rPr>
          <w:rFonts w:cs="Arial"/>
          <w:color w:val="142062"/>
          <w:sz w:val="40"/>
          <w:szCs w:val="40"/>
        </w:rPr>
        <w:t xml:space="preserve"> Document</w:t>
      </w:r>
    </w:p>
    <w:p w:rsidR="00B74A71" w:rsidRDefault="00B74A71" w:rsidP="00F677DA">
      <w:pPr>
        <w:widowControl w:val="0"/>
        <w:spacing w:after="0" w:line="240" w:lineRule="auto"/>
        <w:rPr>
          <w:rFonts w:cs="Arial"/>
          <w:color w:val="142062"/>
          <w:sz w:val="40"/>
          <w:szCs w:val="40"/>
        </w:rPr>
      </w:pPr>
      <w:r>
        <w:rPr>
          <w:rFonts w:cs="Arial"/>
          <w:color w:val="142062"/>
          <w:sz w:val="40"/>
          <w:szCs w:val="40"/>
        </w:rPr>
        <w:t>Dece</w:t>
      </w:r>
      <w:r w:rsidRPr="009F2376">
        <w:rPr>
          <w:rFonts w:cs="Arial"/>
          <w:color w:val="142062"/>
          <w:sz w:val="40"/>
          <w:szCs w:val="40"/>
        </w:rPr>
        <w:t>mber 2021</w:t>
      </w:r>
    </w:p>
    <w:p w:rsidR="00D36632" w:rsidRPr="00B74A71" w:rsidRDefault="006878B1" w:rsidP="00B74A71">
      <w:pPr>
        <w:widowControl w:val="0"/>
        <w:spacing w:after="0" w:line="240" w:lineRule="auto"/>
        <w:ind w:left="-426"/>
        <w:rPr>
          <w:rFonts w:cs="Arial"/>
          <w:color w:val="142062"/>
          <w:sz w:val="40"/>
          <w:szCs w:val="40"/>
        </w:rPr>
      </w:pPr>
      <w:r>
        <w:rPr>
          <w:rFonts w:cs="Arial"/>
          <w:color w:val="142062"/>
          <w:sz w:val="40"/>
          <w:szCs w:val="40"/>
          <w:shd w:val="clear" w:color="auto" w:fill="142062"/>
        </w:rPr>
        <w:pict w14:anchorId="001FC1BD">
          <v:rect id="_x0000_i1025" style="width:519.25pt;height:1pt" o:hrpct="964" o:hralign="center" o:hrstd="t" o:hr="t" fillcolor="#a0a0a0" stroked="f"/>
        </w:pict>
      </w:r>
    </w:p>
    <w:tbl>
      <w:tblPr>
        <w:tblStyle w:val="TableGrid"/>
        <w:tblW w:w="0" w:type="auto"/>
        <w:tblInd w:w="-176" w:type="dxa"/>
        <w:tblLook w:val="04A0" w:firstRow="1" w:lastRow="0" w:firstColumn="1" w:lastColumn="0" w:noHBand="0" w:noVBand="1"/>
        <w:tblCaption w:val="Table displaying decorative images"/>
      </w:tblPr>
      <w:tblGrid>
        <w:gridCol w:w="10133"/>
        <w:gridCol w:w="158"/>
      </w:tblGrid>
      <w:tr w:rsidR="00C814FB" w:rsidTr="00F677DA">
        <w:trPr>
          <w:gridAfter w:val="1"/>
          <w:wAfter w:w="158" w:type="dxa"/>
          <w:trHeight w:val="5843"/>
        </w:trPr>
        <w:tc>
          <w:tcPr>
            <w:tcW w:w="8884" w:type="dxa"/>
          </w:tcPr>
          <w:p w:rsidR="00C814FB" w:rsidRDefault="00C814FB" w:rsidP="00B74A71">
            <w:pPr>
              <w:spacing w:after="0" w:line="360" w:lineRule="auto"/>
              <w:rPr>
                <w:rFonts w:ascii="Arial" w:hAnsi="Arial" w:cs="Arial"/>
                <w:b/>
                <w:sz w:val="40"/>
                <w:szCs w:val="40"/>
              </w:rPr>
            </w:pPr>
            <w:r>
              <w:object w:dxaOrig="13065" w:dyaOrig="9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9pt;height:354.95pt" o:ole="">
                  <v:imagedata r:id="rId10" o:title=""/>
                </v:shape>
                <o:OLEObject Type="Embed" ProgID="PBrush" ShapeID="_x0000_i1026" DrawAspect="Content" ObjectID="_1701179178" r:id="rId11"/>
              </w:object>
            </w:r>
          </w:p>
        </w:tc>
      </w:tr>
      <w:tr w:rsidR="00B74A71" w:rsidTr="00F677DA">
        <w:trPr>
          <w:trHeight w:val="998"/>
        </w:trPr>
        <w:tc>
          <w:tcPr>
            <w:tcW w:w="9042" w:type="dxa"/>
            <w:gridSpan w:val="2"/>
          </w:tcPr>
          <w:p w:rsidR="00B74A71" w:rsidRPr="00B74A71" w:rsidRDefault="00B74A71" w:rsidP="00B74A71">
            <w:pPr>
              <w:spacing w:after="0" w:line="360" w:lineRule="auto"/>
              <w:jc w:val="center"/>
              <w:rPr>
                <w:rFonts w:ascii="Arial" w:hAnsi="Arial" w:cs="Arial"/>
                <w:b/>
                <w:color w:val="002060"/>
                <w:sz w:val="32"/>
                <w:szCs w:val="32"/>
              </w:rPr>
            </w:pPr>
            <w:r w:rsidRPr="00B74A71">
              <w:rPr>
                <w:rFonts w:ascii="Arial" w:hAnsi="Arial" w:cs="Arial"/>
                <w:b/>
                <w:color w:val="002060"/>
                <w:sz w:val="32"/>
                <w:szCs w:val="32"/>
              </w:rPr>
              <w:t xml:space="preserve">The Draft Advance Care planning Policy Consultation </w:t>
            </w:r>
          </w:p>
          <w:p w:rsidR="00B74A71" w:rsidRDefault="00B74A71" w:rsidP="00B74A71">
            <w:pPr>
              <w:spacing w:after="0" w:line="360" w:lineRule="auto"/>
              <w:jc w:val="center"/>
              <w:rPr>
                <w:rFonts w:ascii="Arial" w:hAnsi="Arial" w:cs="Arial"/>
                <w:b/>
                <w:sz w:val="40"/>
                <w:szCs w:val="40"/>
              </w:rPr>
            </w:pPr>
            <w:r w:rsidRPr="00B74A71">
              <w:rPr>
                <w:rFonts w:ascii="Arial" w:hAnsi="Arial" w:cs="Arial"/>
                <w:b/>
                <w:color w:val="002060"/>
                <w:sz w:val="32"/>
                <w:szCs w:val="32"/>
              </w:rPr>
              <w:t>and Equality Impact Assessment (EQIA)</w:t>
            </w:r>
          </w:p>
        </w:tc>
      </w:tr>
    </w:tbl>
    <w:p w:rsidR="00AF36B5" w:rsidRPr="009B4449" w:rsidRDefault="00AF36B5" w:rsidP="00B74A71">
      <w:pPr>
        <w:spacing w:after="0" w:line="360" w:lineRule="auto"/>
        <w:rPr>
          <w:rFonts w:ascii="Arial" w:hAnsi="Arial" w:cs="Arial"/>
          <w:sz w:val="40"/>
          <w:szCs w:val="40"/>
        </w:rPr>
      </w:pPr>
    </w:p>
    <w:sdt>
      <w:sdtPr>
        <w:rPr>
          <w:rFonts w:asciiTheme="minorHAnsi" w:eastAsiaTheme="minorHAnsi" w:hAnsiTheme="minorHAnsi" w:cstheme="minorBidi"/>
          <w:b w:val="0"/>
          <w:bCs w:val="0"/>
          <w:color w:val="auto"/>
          <w:sz w:val="36"/>
          <w:szCs w:val="36"/>
          <w:lang w:val="en-GB" w:eastAsia="en-US"/>
        </w:rPr>
        <w:id w:val="851994278"/>
        <w:docPartObj>
          <w:docPartGallery w:val="Table of Contents"/>
          <w:docPartUnique/>
        </w:docPartObj>
      </w:sdtPr>
      <w:sdtEndPr>
        <w:rPr>
          <w:noProof/>
        </w:rPr>
      </w:sdtEndPr>
      <w:sdtContent>
        <w:p w:rsidR="00AA3923" w:rsidRPr="00056BE8" w:rsidRDefault="00F677DA" w:rsidP="0036400F">
          <w:pPr>
            <w:pStyle w:val="TOCHeading"/>
            <w:tabs>
              <w:tab w:val="left" w:pos="1710"/>
              <w:tab w:val="left" w:pos="1995"/>
              <w:tab w:val="left" w:pos="2344"/>
              <w:tab w:val="left" w:pos="2474"/>
              <w:tab w:val="left" w:pos="2941"/>
              <w:tab w:val="left" w:pos="3205"/>
              <w:tab w:val="left" w:pos="4133"/>
            </w:tabs>
            <w:rPr>
              <w:sz w:val="36"/>
              <w:szCs w:val="36"/>
            </w:rPr>
          </w:pPr>
          <w:r>
            <w:rPr>
              <w:sz w:val="36"/>
              <w:szCs w:val="36"/>
            </w:rPr>
            <w:t>Contents</w:t>
          </w:r>
        </w:p>
        <w:p w:rsidR="00100DE8" w:rsidRPr="00056BE8" w:rsidRDefault="00AA3923">
          <w:pPr>
            <w:pStyle w:val="TOC1"/>
            <w:tabs>
              <w:tab w:val="right" w:leader="dot" w:pos="9912"/>
            </w:tabs>
            <w:rPr>
              <w:rFonts w:eastAsiaTheme="minorEastAsia"/>
              <w:noProof/>
              <w:sz w:val="36"/>
              <w:szCs w:val="36"/>
              <w:lang w:eastAsia="en-GB"/>
            </w:rPr>
          </w:pPr>
          <w:r w:rsidRPr="00056BE8">
            <w:rPr>
              <w:rFonts w:ascii="Arial" w:hAnsi="Arial" w:cs="Arial"/>
              <w:sz w:val="36"/>
              <w:szCs w:val="36"/>
            </w:rPr>
            <w:fldChar w:fldCharType="begin"/>
          </w:r>
          <w:r w:rsidRPr="00056BE8">
            <w:rPr>
              <w:rFonts w:ascii="Arial" w:hAnsi="Arial" w:cs="Arial"/>
              <w:sz w:val="36"/>
              <w:szCs w:val="36"/>
            </w:rPr>
            <w:instrText xml:space="preserve"> TOC \o "1-3" \h \z \u </w:instrText>
          </w:r>
          <w:r w:rsidRPr="00056BE8">
            <w:rPr>
              <w:rFonts w:ascii="Arial" w:hAnsi="Arial" w:cs="Arial"/>
              <w:sz w:val="36"/>
              <w:szCs w:val="36"/>
            </w:rPr>
            <w:fldChar w:fldCharType="separate"/>
          </w:r>
          <w:hyperlink w:anchor="_Toc90301373" w:history="1">
            <w:r w:rsidR="00100DE8" w:rsidRPr="00056BE8">
              <w:rPr>
                <w:rStyle w:val="Hyperlink"/>
                <w:noProof/>
                <w:sz w:val="36"/>
                <w:szCs w:val="36"/>
              </w:rPr>
              <w:t xml:space="preserve">How to Respond to the Draft Advance Care Planning Policy Consultation and </w:t>
            </w:r>
            <w:r w:rsidR="00100DE8" w:rsidRPr="00056BE8">
              <w:rPr>
                <w:rStyle w:val="Hyperlink"/>
                <w:rFonts w:cs="Arial"/>
                <w:noProof/>
                <w:sz w:val="36"/>
                <w:szCs w:val="36"/>
              </w:rPr>
              <w:t>Equality Impact Assessment (</w:t>
            </w:r>
            <w:r w:rsidR="00100DE8" w:rsidRPr="00056BE8">
              <w:rPr>
                <w:rStyle w:val="Hyperlink"/>
                <w:noProof/>
                <w:sz w:val="36"/>
                <w:szCs w:val="36"/>
              </w:rPr>
              <w:t>EQIA) Consultation</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_Toc90301373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3</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74" w:history="1">
            <w:r w:rsidR="00100DE8" w:rsidRPr="00056BE8">
              <w:rPr>
                <w:rStyle w:val="Hyperlink"/>
                <w:noProof/>
                <w:sz w:val="36"/>
                <w:szCs w:val="36"/>
              </w:rPr>
              <w:t>Available Formats of Consultation Documents</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_Toc90301374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4</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75" w:history="1">
            <w:r w:rsidR="00100DE8" w:rsidRPr="00056BE8">
              <w:rPr>
                <w:rStyle w:val="Hyperlink"/>
                <w:noProof/>
                <w:sz w:val="36"/>
                <w:szCs w:val="36"/>
              </w:rPr>
              <w:t>Interpreting Services</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_Toc90301375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4</w:t>
            </w:r>
            <w:r w:rsidR="00100DE8" w:rsidRPr="00056BE8">
              <w:rPr>
                <w:noProof/>
                <w:webHidden/>
                <w:sz w:val="36"/>
                <w:szCs w:val="36"/>
              </w:rPr>
              <w:fldChar w:fldCharType="end"/>
            </w:r>
          </w:hyperlink>
        </w:p>
        <w:p w:rsidR="00100DE8" w:rsidRPr="00056BE8" w:rsidRDefault="006878B1">
          <w:pPr>
            <w:pStyle w:val="TOC2"/>
            <w:tabs>
              <w:tab w:val="right" w:leader="dot" w:pos="9912"/>
            </w:tabs>
            <w:rPr>
              <w:rFonts w:eastAsiaTheme="minorEastAsia"/>
              <w:noProof/>
              <w:sz w:val="36"/>
              <w:szCs w:val="36"/>
              <w:lang w:eastAsia="en-GB"/>
            </w:rPr>
          </w:pPr>
          <w:hyperlink w:anchor="_Toc90301376" w:history="1">
            <w:r w:rsidR="00100DE8" w:rsidRPr="00056BE8">
              <w:rPr>
                <w:rStyle w:val="Hyperlink"/>
                <w:noProof/>
                <w:sz w:val="36"/>
                <w:szCs w:val="36"/>
              </w:rPr>
              <w:t>Sign Language Interpreting Service</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_Toc90301376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4</w:t>
            </w:r>
            <w:r w:rsidR="00100DE8" w:rsidRPr="00056BE8">
              <w:rPr>
                <w:noProof/>
                <w:webHidden/>
                <w:sz w:val="36"/>
                <w:szCs w:val="36"/>
              </w:rPr>
              <w:fldChar w:fldCharType="end"/>
            </w:r>
          </w:hyperlink>
        </w:p>
        <w:p w:rsidR="00100DE8" w:rsidRPr="00056BE8" w:rsidRDefault="006878B1">
          <w:pPr>
            <w:pStyle w:val="TOC2"/>
            <w:tabs>
              <w:tab w:val="right" w:leader="dot" w:pos="9912"/>
            </w:tabs>
            <w:rPr>
              <w:rFonts w:eastAsiaTheme="minorEastAsia"/>
              <w:noProof/>
              <w:sz w:val="36"/>
              <w:szCs w:val="36"/>
              <w:lang w:eastAsia="en-GB"/>
            </w:rPr>
          </w:pPr>
          <w:hyperlink w:anchor="_Toc90301377" w:history="1">
            <w:r w:rsidR="00100DE8" w:rsidRPr="00056BE8">
              <w:rPr>
                <w:rStyle w:val="Hyperlink"/>
                <w:rFonts w:cs="Arial"/>
                <w:noProof/>
                <w:sz w:val="36"/>
                <w:szCs w:val="36"/>
              </w:rPr>
              <w:t>Spoken Language Interpreting Services</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_Toc90301377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5</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78" w:history="1">
            <w:r w:rsidR="00100DE8" w:rsidRPr="00056BE8">
              <w:rPr>
                <w:rStyle w:val="Hyperlink"/>
                <w:noProof/>
                <w:sz w:val="36"/>
                <w:szCs w:val="36"/>
              </w:rPr>
              <w:t>Overview</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_Toc90301378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6</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79" w:history="1">
            <w:r w:rsidR="00100DE8" w:rsidRPr="00056BE8">
              <w:rPr>
                <w:rStyle w:val="Hyperlink"/>
                <w:noProof/>
                <w:sz w:val="36"/>
                <w:szCs w:val="36"/>
              </w:rPr>
              <w:t>Why Your Views Matter</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_Toc90301379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7</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80" w:history="1">
            <w:r w:rsidR="00100DE8" w:rsidRPr="00056BE8">
              <w:rPr>
                <w:rStyle w:val="Hyperlink"/>
                <w:noProof/>
                <w:sz w:val="36"/>
                <w:szCs w:val="36"/>
              </w:rPr>
              <w:t>Impact Assessments</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_Toc90301380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7</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81" w:history="1">
            <w:r w:rsidR="00100DE8" w:rsidRPr="00056BE8">
              <w:rPr>
                <w:rStyle w:val="Hyperlink"/>
                <w:noProof/>
                <w:sz w:val="36"/>
                <w:szCs w:val="36"/>
              </w:rPr>
              <w:t>What Happens Next</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_Toc90301381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8</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82" w:history="1">
            <w:r w:rsidR="00100DE8" w:rsidRPr="00056BE8">
              <w:rPr>
                <w:rStyle w:val="Hyperlink"/>
                <w:noProof/>
                <w:sz w:val="36"/>
                <w:szCs w:val="36"/>
              </w:rPr>
              <w:t>Privacy, Confidentiality and Access to Consultation Responses</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_Toc90301382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8</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83" w:history="1">
            <w:r w:rsidR="00100DE8" w:rsidRPr="00056BE8">
              <w:rPr>
                <w:rStyle w:val="Hyperlink"/>
                <w:noProof/>
                <w:sz w:val="36"/>
                <w:szCs w:val="36"/>
              </w:rPr>
              <w:t>Annex A:  Consultation Response Form</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_Toc90301383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9</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84" w:history="1">
            <w:r w:rsidR="00100DE8" w:rsidRPr="00056BE8">
              <w:rPr>
                <w:rStyle w:val="Hyperlink"/>
                <w:noProof/>
                <w:sz w:val="36"/>
                <w:szCs w:val="36"/>
              </w:rPr>
              <w:t>Draft Advance Care Planning Policy Consultation Questions</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_Toc90301384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10</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85" w:history="1">
            <w:r w:rsidR="00100DE8" w:rsidRPr="00056BE8">
              <w:rPr>
                <w:rStyle w:val="Hyperlink"/>
                <w:noProof/>
                <w:sz w:val="36"/>
                <w:szCs w:val="36"/>
              </w:rPr>
              <w:t>Annex B: Impact Screening Outcomes</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_Toc90301385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16</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86" w:history="1">
            <w:r w:rsidR="00100DE8" w:rsidRPr="00056BE8">
              <w:rPr>
                <w:rStyle w:val="Hyperlink"/>
                <w:noProof/>
                <w:sz w:val="36"/>
                <w:szCs w:val="36"/>
              </w:rPr>
              <w:t>Equality and Human Rights</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_Toc90301386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17</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87" w:history="1">
            <w:r w:rsidR="00100DE8" w:rsidRPr="00056BE8">
              <w:rPr>
                <w:rStyle w:val="Hyperlink"/>
                <w:noProof/>
                <w:sz w:val="36"/>
                <w:szCs w:val="36"/>
              </w:rPr>
              <w:t>Equality Impact Assessment Questions:</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_Toc90301387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17</w:t>
            </w:r>
            <w:r w:rsidR="00100DE8" w:rsidRPr="00056BE8">
              <w:rPr>
                <w:noProof/>
                <w:webHidden/>
                <w:sz w:val="36"/>
                <w:szCs w:val="36"/>
              </w:rPr>
              <w:fldChar w:fldCharType="end"/>
            </w:r>
          </w:hyperlink>
        </w:p>
        <w:p w:rsidR="00100DE8" w:rsidRPr="00056BE8" w:rsidRDefault="006878B1">
          <w:pPr>
            <w:pStyle w:val="TOC1"/>
            <w:tabs>
              <w:tab w:val="right" w:leader="dot" w:pos="9912"/>
            </w:tabs>
            <w:rPr>
              <w:rFonts w:eastAsiaTheme="minorEastAsia"/>
              <w:noProof/>
              <w:sz w:val="36"/>
              <w:szCs w:val="36"/>
              <w:lang w:eastAsia="en-GB"/>
            </w:rPr>
          </w:pPr>
          <w:hyperlink w:anchor="_Toc90301388" w:history="1">
            <w:r w:rsidR="00100DE8" w:rsidRPr="00056BE8">
              <w:rPr>
                <w:rStyle w:val="Hyperlink"/>
                <w:noProof/>
                <w:sz w:val="36"/>
                <w:szCs w:val="36"/>
              </w:rPr>
              <w:t>Annex C: Advance Care Planning Policy Privacy Notice</w:t>
            </w:r>
            <w:r w:rsidR="00100DE8" w:rsidRPr="00056BE8">
              <w:rPr>
                <w:noProof/>
                <w:webHidden/>
                <w:sz w:val="36"/>
                <w:szCs w:val="36"/>
              </w:rPr>
              <w:tab/>
            </w:r>
            <w:r w:rsidR="00100DE8" w:rsidRPr="00056BE8">
              <w:rPr>
                <w:noProof/>
                <w:webHidden/>
                <w:sz w:val="36"/>
                <w:szCs w:val="36"/>
              </w:rPr>
              <w:fldChar w:fldCharType="begin"/>
            </w:r>
            <w:r w:rsidR="00100DE8" w:rsidRPr="00056BE8">
              <w:rPr>
                <w:noProof/>
                <w:webHidden/>
                <w:sz w:val="36"/>
                <w:szCs w:val="36"/>
              </w:rPr>
              <w:instrText xml:space="preserve"> PAGEREF _Toc90301388 \h </w:instrText>
            </w:r>
            <w:r w:rsidR="00100DE8" w:rsidRPr="00056BE8">
              <w:rPr>
                <w:noProof/>
                <w:webHidden/>
                <w:sz w:val="36"/>
                <w:szCs w:val="36"/>
              </w:rPr>
            </w:r>
            <w:r w:rsidR="00100DE8" w:rsidRPr="00056BE8">
              <w:rPr>
                <w:noProof/>
                <w:webHidden/>
                <w:sz w:val="36"/>
                <w:szCs w:val="36"/>
              </w:rPr>
              <w:fldChar w:fldCharType="separate"/>
            </w:r>
            <w:r w:rsidR="00774D00" w:rsidRPr="00056BE8">
              <w:rPr>
                <w:noProof/>
                <w:webHidden/>
                <w:sz w:val="36"/>
                <w:szCs w:val="36"/>
              </w:rPr>
              <w:t>20</w:t>
            </w:r>
            <w:r w:rsidR="00100DE8" w:rsidRPr="00056BE8">
              <w:rPr>
                <w:noProof/>
                <w:webHidden/>
                <w:sz w:val="36"/>
                <w:szCs w:val="36"/>
              </w:rPr>
              <w:fldChar w:fldCharType="end"/>
            </w:r>
          </w:hyperlink>
        </w:p>
        <w:p w:rsidR="000658B6" w:rsidRPr="00056BE8" w:rsidRDefault="00AA3923" w:rsidP="00056BE8">
          <w:pPr>
            <w:rPr>
              <w:sz w:val="36"/>
              <w:szCs w:val="36"/>
            </w:rPr>
          </w:pPr>
          <w:r w:rsidRPr="00056BE8">
            <w:rPr>
              <w:rFonts w:ascii="Arial" w:hAnsi="Arial" w:cs="Arial"/>
              <w:b/>
              <w:bCs/>
              <w:noProof/>
              <w:sz w:val="36"/>
              <w:szCs w:val="36"/>
            </w:rPr>
            <w:fldChar w:fldCharType="end"/>
          </w:r>
        </w:p>
      </w:sdtContent>
    </w:sdt>
    <w:p w:rsidR="00056BE8" w:rsidRDefault="00056BE8">
      <w:pPr>
        <w:spacing w:after="160" w:line="259" w:lineRule="auto"/>
        <w:rPr>
          <w:rFonts w:ascii="Arial" w:eastAsiaTheme="majorEastAsia" w:hAnsi="Arial" w:cstheme="majorBidi"/>
          <w:b/>
          <w:bCs/>
          <w:color w:val="000000" w:themeColor="text1"/>
          <w:sz w:val="36"/>
          <w:szCs w:val="36"/>
        </w:rPr>
      </w:pPr>
      <w:bookmarkStart w:id="0" w:name="_Toc90301373"/>
      <w:r>
        <w:rPr>
          <w:sz w:val="36"/>
          <w:szCs w:val="36"/>
        </w:rPr>
        <w:br w:type="page"/>
      </w:r>
    </w:p>
    <w:p w:rsidR="00100DE8" w:rsidRPr="00056BE8" w:rsidRDefault="00100DE8" w:rsidP="00100DE8">
      <w:pPr>
        <w:pStyle w:val="Heading1"/>
        <w:rPr>
          <w:sz w:val="36"/>
          <w:szCs w:val="36"/>
        </w:rPr>
      </w:pPr>
      <w:r w:rsidRPr="00056BE8">
        <w:rPr>
          <w:sz w:val="36"/>
          <w:szCs w:val="36"/>
        </w:rPr>
        <w:t xml:space="preserve">How to Respond to the Draft Advance Care Planning Policy Consultation and </w:t>
      </w:r>
      <w:r w:rsidRPr="00056BE8">
        <w:rPr>
          <w:rFonts w:cs="Arial"/>
          <w:sz w:val="36"/>
          <w:szCs w:val="36"/>
        </w:rPr>
        <w:t>Equality Impact Assessment (</w:t>
      </w:r>
      <w:r w:rsidRPr="00056BE8">
        <w:rPr>
          <w:sz w:val="36"/>
          <w:szCs w:val="36"/>
        </w:rPr>
        <w:t>EQIA) Consultation</w:t>
      </w:r>
      <w:bookmarkEnd w:id="0"/>
    </w:p>
    <w:p w:rsidR="00100DE8" w:rsidRPr="00056BE8" w:rsidRDefault="00100DE8" w:rsidP="00100DE8">
      <w:pPr>
        <w:rPr>
          <w:sz w:val="36"/>
          <w:szCs w:val="36"/>
        </w:rPr>
      </w:pPr>
    </w:p>
    <w:p w:rsidR="00100DE8" w:rsidRPr="00056BE8" w:rsidRDefault="00100DE8" w:rsidP="00100DE8">
      <w:pPr>
        <w:rPr>
          <w:rFonts w:ascii="Arial" w:hAnsi="Arial" w:cs="Arial"/>
          <w:sz w:val="36"/>
          <w:szCs w:val="36"/>
        </w:rPr>
      </w:pPr>
      <w:r w:rsidRPr="00056BE8">
        <w:rPr>
          <w:rFonts w:ascii="Arial" w:hAnsi="Arial" w:cs="Arial"/>
          <w:sz w:val="36"/>
          <w:szCs w:val="36"/>
        </w:rPr>
        <w:t>We are seeking your views as part of our consultations on;</w:t>
      </w:r>
    </w:p>
    <w:p w:rsidR="00100DE8" w:rsidRPr="00056BE8" w:rsidRDefault="00100DE8" w:rsidP="00100DE8">
      <w:pPr>
        <w:pStyle w:val="ListParagraph"/>
        <w:numPr>
          <w:ilvl w:val="0"/>
          <w:numId w:val="33"/>
        </w:numPr>
        <w:rPr>
          <w:rFonts w:ascii="Arial" w:hAnsi="Arial" w:cs="Arial"/>
          <w:sz w:val="36"/>
          <w:szCs w:val="36"/>
        </w:rPr>
      </w:pPr>
      <w:r w:rsidRPr="00056BE8">
        <w:rPr>
          <w:rFonts w:ascii="Arial" w:hAnsi="Arial" w:cs="Arial"/>
          <w:sz w:val="36"/>
          <w:szCs w:val="36"/>
        </w:rPr>
        <w:t xml:space="preserve">The draft Advance Care Planning policy </w:t>
      </w:r>
    </w:p>
    <w:p w:rsidR="00100DE8" w:rsidRPr="00056BE8" w:rsidRDefault="00100DE8" w:rsidP="00100DE8">
      <w:pPr>
        <w:pStyle w:val="ListParagraph"/>
        <w:numPr>
          <w:ilvl w:val="0"/>
          <w:numId w:val="33"/>
        </w:numPr>
        <w:rPr>
          <w:rFonts w:ascii="Arial" w:hAnsi="Arial" w:cs="Arial"/>
          <w:sz w:val="36"/>
          <w:szCs w:val="36"/>
        </w:rPr>
      </w:pPr>
      <w:r w:rsidRPr="00056BE8">
        <w:rPr>
          <w:rFonts w:ascii="Arial" w:hAnsi="Arial" w:cs="Arial"/>
          <w:sz w:val="36"/>
          <w:szCs w:val="36"/>
        </w:rPr>
        <w:t xml:space="preserve">Equality Impact Assessment </w:t>
      </w:r>
    </w:p>
    <w:p w:rsidR="00100DE8" w:rsidRPr="00056BE8" w:rsidRDefault="00100DE8" w:rsidP="00100DE8">
      <w:pPr>
        <w:rPr>
          <w:rFonts w:ascii="Arial" w:hAnsi="Arial" w:cs="Arial"/>
          <w:sz w:val="36"/>
          <w:szCs w:val="36"/>
        </w:rPr>
      </w:pPr>
      <w:r w:rsidRPr="00056BE8">
        <w:rPr>
          <w:rFonts w:ascii="Arial" w:hAnsi="Arial" w:cs="Arial"/>
          <w:sz w:val="36"/>
          <w:szCs w:val="36"/>
        </w:rPr>
        <w:t xml:space="preserve">Please see questions in </w:t>
      </w:r>
      <w:r w:rsidR="00051FBF" w:rsidRPr="00056BE8">
        <w:rPr>
          <w:rFonts w:ascii="Arial" w:hAnsi="Arial" w:cs="Arial"/>
          <w:b/>
          <w:sz w:val="36"/>
          <w:szCs w:val="36"/>
        </w:rPr>
        <w:t>Annex A</w:t>
      </w:r>
      <w:r w:rsidRPr="00056BE8">
        <w:rPr>
          <w:rFonts w:ascii="Arial" w:hAnsi="Arial" w:cs="Arial"/>
          <w:sz w:val="36"/>
          <w:szCs w:val="36"/>
        </w:rPr>
        <w:t>. You can choose to respond to both or either of the consultations. We invite responses from 17</w:t>
      </w:r>
      <w:r w:rsidRPr="00056BE8">
        <w:rPr>
          <w:rFonts w:ascii="Arial" w:hAnsi="Arial" w:cs="Arial"/>
          <w:sz w:val="36"/>
          <w:szCs w:val="36"/>
          <w:vertAlign w:val="superscript"/>
        </w:rPr>
        <w:t>th</w:t>
      </w:r>
      <w:r w:rsidRPr="00056BE8">
        <w:rPr>
          <w:rFonts w:ascii="Arial" w:hAnsi="Arial" w:cs="Arial"/>
          <w:sz w:val="36"/>
          <w:szCs w:val="36"/>
        </w:rPr>
        <w:t xml:space="preserve"> December 2021 and the consultation closes at </w:t>
      </w:r>
      <w:r w:rsidRPr="00056BE8">
        <w:rPr>
          <w:rFonts w:ascii="Arial" w:hAnsi="Arial" w:cs="Arial"/>
          <w:b/>
          <w:sz w:val="36"/>
          <w:szCs w:val="36"/>
        </w:rPr>
        <w:t xml:space="preserve">5pm on </w:t>
      </w:r>
      <w:r w:rsidRPr="00056BE8">
        <w:rPr>
          <w:rFonts w:ascii="Arial" w:hAnsi="Arial" w:cs="Arial"/>
          <w:b/>
          <w:color w:val="000000" w:themeColor="text1"/>
          <w:sz w:val="36"/>
          <w:szCs w:val="36"/>
        </w:rPr>
        <w:t>11</w:t>
      </w:r>
      <w:r w:rsidRPr="00056BE8">
        <w:rPr>
          <w:rFonts w:ascii="Arial" w:hAnsi="Arial" w:cs="Arial"/>
          <w:b/>
          <w:color w:val="000000" w:themeColor="text1"/>
          <w:sz w:val="36"/>
          <w:szCs w:val="36"/>
          <w:vertAlign w:val="superscript"/>
        </w:rPr>
        <w:t>th</w:t>
      </w:r>
      <w:r w:rsidRPr="00056BE8">
        <w:rPr>
          <w:rFonts w:ascii="Arial" w:hAnsi="Arial" w:cs="Arial"/>
          <w:b/>
          <w:color w:val="000000" w:themeColor="text1"/>
          <w:sz w:val="36"/>
          <w:szCs w:val="36"/>
        </w:rPr>
        <w:t xml:space="preserve"> March 2022.</w:t>
      </w:r>
    </w:p>
    <w:p w:rsidR="00100DE8" w:rsidRPr="00056BE8" w:rsidRDefault="00100DE8" w:rsidP="00100DE8">
      <w:pPr>
        <w:rPr>
          <w:rFonts w:ascii="Arial" w:hAnsi="Arial" w:cs="Arial"/>
          <w:sz w:val="36"/>
          <w:szCs w:val="36"/>
        </w:rPr>
      </w:pPr>
      <w:r w:rsidRPr="00056BE8">
        <w:rPr>
          <w:rFonts w:ascii="Arial" w:hAnsi="Arial" w:cs="Arial"/>
          <w:sz w:val="36"/>
          <w:szCs w:val="36"/>
        </w:rPr>
        <w:t xml:space="preserve">When submitting your responses, it would be very useful if you could confirm whether you are replying as an individual or submitting a response on behalf of an organisation. </w:t>
      </w:r>
    </w:p>
    <w:p w:rsidR="00100DE8" w:rsidRPr="00056BE8" w:rsidRDefault="00100DE8" w:rsidP="00100DE8">
      <w:pPr>
        <w:rPr>
          <w:rFonts w:ascii="Arial" w:hAnsi="Arial" w:cs="Arial"/>
          <w:sz w:val="36"/>
          <w:szCs w:val="36"/>
        </w:rPr>
      </w:pPr>
      <w:r w:rsidRPr="00056BE8">
        <w:rPr>
          <w:rFonts w:ascii="Arial" w:hAnsi="Arial" w:cs="Arial"/>
          <w:sz w:val="36"/>
          <w:szCs w:val="36"/>
        </w:rPr>
        <w:t xml:space="preserve">If you are replying on behalf of an organisation, please include: </w:t>
      </w:r>
    </w:p>
    <w:p w:rsidR="00100DE8" w:rsidRPr="00056BE8" w:rsidRDefault="00100DE8" w:rsidP="00100DE8">
      <w:pPr>
        <w:rPr>
          <w:rFonts w:ascii="Arial" w:hAnsi="Arial" w:cs="Arial"/>
          <w:sz w:val="36"/>
          <w:szCs w:val="36"/>
        </w:rPr>
      </w:pPr>
      <w:r w:rsidRPr="00056BE8">
        <w:rPr>
          <w:rFonts w:ascii="Arial" w:hAnsi="Arial" w:cs="Arial"/>
          <w:sz w:val="36"/>
          <w:szCs w:val="36"/>
        </w:rPr>
        <w:t>•</w:t>
      </w:r>
      <w:r w:rsidRPr="00056BE8">
        <w:rPr>
          <w:rFonts w:ascii="Arial" w:hAnsi="Arial" w:cs="Arial"/>
          <w:sz w:val="36"/>
          <w:szCs w:val="36"/>
        </w:rPr>
        <w:tab/>
        <w:t>Your name;</w:t>
      </w:r>
    </w:p>
    <w:p w:rsidR="00100DE8" w:rsidRPr="00056BE8" w:rsidRDefault="00100DE8" w:rsidP="00100DE8">
      <w:pPr>
        <w:rPr>
          <w:rFonts w:ascii="Arial" w:hAnsi="Arial" w:cs="Arial"/>
          <w:sz w:val="36"/>
          <w:szCs w:val="36"/>
        </w:rPr>
      </w:pPr>
      <w:r w:rsidRPr="00056BE8">
        <w:rPr>
          <w:rFonts w:ascii="Arial" w:hAnsi="Arial" w:cs="Arial"/>
          <w:sz w:val="36"/>
          <w:szCs w:val="36"/>
        </w:rPr>
        <w:t>•</w:t>
      </w:r>
      <w:r w:rsidRPr="00056BE8">
        <w:rPr>
          <w:rFonts w:ascii="Arial" w:hAnsi="Arial" w:cs="Arial"/>
          <w:sz w:val="36"/>
          <w:szCs w:val="36"/>
        </w:rPr>
        <w:tab/>
        <w:t xml:space="preserve">Name of your organisation; </w:t>
      </w:r>
    </w:p>
    <w:p w:rsidR="00100DE8" w:rsidRPr="00056BE8" w:rsidRDefault="00100DE8" w:rsidP="00100DE8">
      <w:pPr>
        <w:rPr>
          <w:rFonts w:ascii="Arial" w:hAnsi="Arial" w:cs="Arial"/>
          <w:sz w:val="36"/>
          <w:szCs w:val="36"/>
        </w:rPr>
      </w:pPr>
      <w:r w:rsidRPr="00056BE8">
        <w:rPr>
          <w:rFonts w:ascii="Arial" w:hAnsi="Arial" w:cs="Arial"/>
          <w:sz w:val="36"/>
          <w:szCs w:val="36"/>
        </w:rPr>
        <w:t>•</w:t>
      </w:r>
      <w:r w:rsidRPr="00056BE8">
        <w:rPr>
          <w:rFonts w:ascii="Arial" w:hAnsi="Arial" w:cs="Arial"/>
          <w:sz w:val="36"/>
          <w:szCs w:val="36"/>
        </w:rPr>
        <w:tab/>
        <w:t>E-mail address.</w:t>
      </w:r>
    </w:p>
    <w:p w:rsidR="00100DE8" w:rsidRPr="00056BE8" w:rsidRDefault="00100DE8" w:rsidP="00100DE8">
      <w:pPr>
        <w:rPr>
          <w:rFonts w:ascii="Arial" w:hAnsi="Arial" w:cs="Arial"/>
          <w:sz w:val="36"/>
          <w:szCs w:val="36"/>
        </w:rPr>
      </w:pPr>
      <w:r w:rsidRPr="00056BE8">
        <w:rPr>
          <w:rFonts w:ascii="Arial" w:hAnsi="Arial" w:cs="Arial"/>
          <w:sz w:val="36"/>
          <w:szCs w:val="36"/>
        </w:rPr>
        <w:t xml:space="preserve">There are </w:t>
      </w:r>
      <w:r w:rsidRPr="00056BE8">
        <w:rPr>
          <w:rFonts w:ascii="Arial" w:hAnsi="Arial" w:cs="Arial"/>
          <w:b/>
          <w:sz w:val="36"/>
          <w:szCs w:val="36"/>
        </w:rPr>
        <w:t>3 options</w:t>
      </w:r>
      <w:r w:rsidRPr="00056BE8">
        <w:rPr>
          <w:rFonts w:ascii="Arial" w:hAnsi="Arial" w:cs="Arial"/>
          <w:sz w:val="36"/>
          <w:szCs w:val="36"/>
        </w:rPr>
        <w:t xml:space="preserve"> for accessing the relevant documents and responding to the Draft Advance Care Planning policy consultation and Equality Impact Assessment (EQIA) consultation.  Choose from the 3 options below:  </w:t>
      </w:r>
    </w:p>
    <w:p w:rsidR="00056BE8" w:rsidRDefault="00056BE8">
      <w:pPr>
        <w:spacing w:after="160" w:line="259" w:lineRule="auto"/>
        <w:rPr>
          <w:rFonts w:ascii="Arial" w:hAnsi="Arial" w:cs="Arial"/>
          <w:b/>
          <w:sz w:val="36"/>
          <w:szCs w:val="36"/>
        </w:rPr>
      </w:pPr>
      <w:r>
        <w:rPr>
          <w:rFonts w:ascii="Arial" w:hAnsi="Arial" w:cs="Arial"/>
          <w:b/>
          <w:sz w:val="36"/>
          <w:szCs w:val="36"/>
        </w:rPr>
        <w:br w:type="page"/>
      </w:r>
    </w:p>
    <w:p w:rsidR="00100DE8" w:rsidRPr="00056BE8" w:rsidRDefault="00100DE8" w:rsidP="00100DE8">
      <w:pPr>
        <w:rPr>
          <w:rFonts w:ascii="Arial" w:hAnsi="Arial" w:cs="Arial"/>
          <w:b/>
          <w:sz w:val="36"/>
          <w:szCs w:val="36"/>
        </w:rPr>
      </w:pPr>
      <w:r w:rsidRPr="00056BE8">
        <w:rPr>
          <w:rFonts w:ascii="Arial" w:hAnsi="Arial" w:cs="Arial"/>
          <w:b/>
          <w:sz w:val="36"/>
          <w:szCs w:val="36"/>
        </w:rPr>
        <w:t xml:space="preserve">Option 1: Online </w:t>
      </w:r>
    </w:p>
    <w:p w:rsidR="00100DE8" w:rsidRPr="00056BE8" w:rsidRDefault="00100DE8" w:rsidP="00100DE8">
      <w:pPr>
        <w:rPr>
          <w:rFonts w:ascii="Arial" w:hAnsi="Arial" w:cs="Arial"/>
          <w:sz w:val="36"/>
          <w:szCs w:val="36"/>
        </w:rPr>
      </w:pPr>
      <w:r w:rsidRPr="00056BE8">
        <w:rPr>
          <w:rFonts w:ascii="Arial" w:hAnsi="Arial" w:cs="Arial"/>
          <w:sz w:val="36"/>
          <w:szCs w:val="36"/>
        </w:rPr>
        <w:t>Complete the online questionnaires for the consultations online:</w:t>
      </w:r>
    </w:p>
    <w:p w:rsidR="00100DE8" w:rsidRPr="00056BE8" w:rsidRDefault="000839BB" w:rsidP="00100DE8">
      <w:pPr>
        <w:rPr>
          <w:rStyle w:val="Hyperlink"/>
          <w:rFonts w:ascii="Arial" w:hAnsi="Arial" w:cs="Arial"/>
          <w:sz w:val="36"/>
          <w:szCs w:val="36"/>
        </w:rPr>
      </w:pPr>
      <w:r w:rsidRPr="00056BE8">
        <w:rPr>
          <w:rFonts w:ascii="Arial" w:hAnsi="Arial" w:cs="Arial"/>
          <w:sz w:val="36"/>
          <w:szCs w:val="36"/>
        </w:rPr>
        <w:fldChar w:fldCharType="begin"/>
      </w:r>
      <w:r w:rsidRPr="00056BE8">
        <w:rPr>
          <w:rFonts w:ascii="Arial" w:hAnsi="Arial" w:cs="Arial"/>
          <w:sz w:val="36"/>
          <w:szCs w:val="36"/>
        </w:rPr>
        <w:instrText xml:space="preserve"> HYPERLINK "https://consultations2.nidirect.gov.uk/doh-1/advancecareplanning-policy-adults-ni" </w:instrText>
      </w:r>
      <w:r w:rsidRPr="00056BE8">
        <w:rPr>
          <w:rFonts w:ascii="Arial" w:hAnsi="Arial" w:cs="Arial"/>
          <w:sz w:val="36"/>
          <w:szCs w:val="36"/>
        </w:rPr>
        <w:fldChar w:fldCharType="separate"/>
      </w:r>
      <w:r w:rsidRPr="00056BE8">
        <w:rPr>
          <w:rStyle w:val="Hyperlink"/>
          <w:rFonts w:ascii="Arial" w:hAnsi="Arial" w:cs="Arial"/>
          <w:sz w:val="36"/>
          <w:szCs w:val="36"/>
        </w:rPr>
        <w:t>Click here to access the online questionnaire</w:t>
      </w:r>
    </w:p>
    <w:p w:rsidR="00100DE8" w:rsidRPr="00056BE8" w:rsidRDefault="000839BB" w:rsidP="00100DE8">
      <w:pPr>
        <w:rPr>
          <w:rFonts w:ascii="Arial" w:hAnsi="Arial" w:cs="Arial"/>
          <w:sz w:val="36"/>
          <w:szCs w:val="36"/>
        </w:rPr>
      </w:pPr>
      <w:r w:rsidRPr="00056BE8">
        <w:rPr>
          <w:rFonts w:ascii="Arial" w:hAnsi="Arial" w:cs="Arial"/>
          <w:sz w:val="36"/>
          <w:szCs w:val="36"/>
        </w:rPr>
        <w:fldChar w:fldCharType="end"/>
      </w:r>
      <w:r w:rsidR="00100DE8" w:rsidRPr="00056BE8">
        <w:rPr>
          <w:rFonts w:ascii="Arial" w:hAnsi="Arial" w:cs="Arial"/>
          <w:sz w:val="36"/>
          <w:szCs w:val="36"/>
        </w:rPr>
        <w:t xml:space="preserve"> </w:t>
      </w:r>
      <w:r w:rsidR="00100DE8" w:rsidRPr="00056BE8">
        <w:rPr>
          <w:rFonts w:ascii="Arial" w:hAnsi="Arial" w:cs="Arial"/>
          <w:b/>
          <w:sz w:val="36"/>
          <w:szCs w:val="36"/>
        </w:rPr>
        <w:t>Option 2:</w:t>
      </w:r>
      <w:r w:rsidR="00100DE8" w:rsidRPr="00056BE8">
        <w:rPr>
          <w:rFonts w:ascii="Arial" w:hAnsi="Arial" w:cs="Arial"/>
          <w:sz w:val="36"/>
          <w:szCs w:val="36"/>
        </w:rPr>
        <w:t xml:space="preserve"> </w:t>
      </w:r>
      <w:r w:rsidR="00100DE8" w:rsidRPr="00056BE8">
        <w:rPr>
          <w:rFonts w:ascii="Arial" w:hAnsi="Arial" w:cs="Arial"/>
          <w:b/>
          <w:sz w:val="36"/>
          <w:szCs w:val="36"/>
        </w:rPr>
        <w:t>Paper Copy</w:t>
      </w:r>
    </w:p>
    <w:p w:rsidR="00100DE8" w:rsidRPr="00056BE8" w:rsidRDefault="00100DE8" w:rsidP="00100DE8">
      <w:pPr>
        <w:rPr>
          <w:rFonts w:ascii="Arial" w:hAnsi="Arial" w:cs="Arial"/>
          <w:color w:val="000000" w:themeColor="text1"/>
          <w:sz w:val="36"/>
          <w:szCs w:val="36"/>
        </w:rPr>
      </w:pPr>
      <w:r w:rsidRPr="00056BE8">
        <w:rPr>
          <w:rFonts w:ascii="Arial" w:hAnsi="Arial" w:cs="Arial"/>
          <w:color w:val="000000" w:themeColor="text1"/>
          <w:sz w:val="36"/>
          <w:szCs w:val="36"/>
        </w:rPr>
        <w:t>If you are unable to access the consultation online, you can request a paper copy of the consultation documents;</w:t>
      </w:r>
      <w:r w:rsidR="00F677DA">
        <w:rPr>
          <w:rFonts w:ascii="Arial" w:hAnsi="Arial" w:cs="Arial"/>
          <w:color w:val="000000" w:themeColor="text1"/>
          <w:sz w:val="36"/>
          <w:szCs w:val="36"/>
        </w:rPr>
        <w:t xml:space="preserve"> </w:t>
      </w:r>
    </w:p>
    <w:p w:rsidR="00100DE8" w:rsidRPr="00056BE8" w:rsidRDefault="00100DE8" w:rsidP="00100DE8">
      <w:pPr>
        <w:pStyle w:val="ListParagraph"/>
        <w:numPr>
          <w:ilvl w:val="0"/>
          <w:numId w:val="38"/>
        </w:numPr>
        <w:rPr>
          <w:rFonts w:ascii="Arial" w:hAnsi="Arial" w:cs="Arial"/>
          <w:color w:val="000000" w:themeColor="text1"/>
          <w:sz w:val="36"/>
          <w:szCs w:val="36"/>
        </w:rPr>
      </w:pPr>
      <w:r w:rsidRPr="00056BE8">
        <w:rPr>
          <w:rFonts w:ascii="Arial" w:hAnsi="Arial" w:cs="Arial"/>
          <w:color w:val="000000" w:themeColor="text1"/>
          <w:sz w:val="36"/>
          <w:szCs w:val="36"/>
        </w:rPr>
        <w:t xml:space="preserve">By </w:t>
      </w:r>
      <w:r w:rsidRPr="00056BE8">
        <w:rPr>
          <w:rFonts w:ascii="Arial" w:hAnsi="Arial" w:cs="Arial"/>
          <w:b/>
          <w:color w:val="000000" w:themeColor="text1"/>
          <w:sz w:val="36"/>
          <w:szCs w:val="36"/>
        </w:rPr>
        <w:t>telephoning</w:t>
      </w:r>
      <w:r w:rsidRPr="00056BE8">
        <w:rPr>
          <w:rFonts w:ascii="Arial" w:hAnsi="Arial" w:cs="Arial"/>
          <w:color w:val="000000" w:themeColor="text1"/>
          <w:sz w:val="36"/>
          <w:szCs w:val="36"/>
        </w:rPr>
        <w:t xml:space="preserve"> the dedicated Patient Client Council number </w:t>
      </w:r>
      <w:r w:rsidRPr="00056BE8">
        <w:rPr>
          <w:rFonts w:ascii="Arial" w:hAnsi="Arial" w:cs="Arial"/>
          <w:b/>
          <w:color w:val="000000" w:themeColor="text1"/>
          <w:sz w:val="36"/>
          <w:szCs w:val="36"/>
        </w:rPr>
        <w:t xml:space="preserve">02895 368542. </w:t>
      </w:r>
    </w:p>
    <w:p w:rsidR="00100DE8" w:rsidRPr="00056BE8" w:rsidRDefault="00100DE8" w:rsidP="00100DE8">
      <w:pPr>
        <w:pStyle w:val="ListParagraph"/>
        <w:numPr>
          <w:ilvl w:val="0"/>
          <w:numId w:val="36"/>
        </w:numPr>
        <w:rPr>
          <w:rFonts w:ascii="Arial" w:hAnsi="Arial" w:cs="Arial"/>
          <w:color w:val="000000" w:themeColor="text1"/>
          <w:sz w:val="36"/>
          <w:szCs w:val="36"/>
        </w:rPr>
      </w:pPr>
      <w:r w:rsidRPr="00056BE8">
        <w:rPr>
          <w:rFonts w:ascii="Arial" w:hAnsi="Arial" w:cs="Arial"/>
          <w:color w:val="000000" w:themeColor="text1"/>
          <w:sz w:val="36"/>
          <w:szCs w:val="36"/>
        </w:rPr>
        <w:t xml:space="preserve">Via </w:t>
      </w:r>
      <w:r w:rsidRPr="00056BE8">
        <w:rPr>
          <w:rFonts w:ascii="Arial" w:hAnsi="Arial" w:cs="Arial"/>
          <w:b/>
          <w:color w:val="000000" w:themeColor="text1"/>
          <w:sz w:val="36"/>
          <w:szCs w:val="36"/>
        </w:rPr>
        <w:t>email</w:t>
      </w:r>
      <w:r w:rsidRPr="00056BE8">
        <w:rPr>
          <w:rFonts w:ascii="Arial" w:hAnsi="Arial" w:cs="Arial"/>
          <w:color w:val="000000" w:themeColor="text1"/>
          <w:sz w:val="36"/>
          <w:szCs w:val="36"/>
        </w:rPr>
        <w:t xml:space="preserve"> </w:t>
      </w:r>
      <w:hyperlink r:id="rId12" w:history="1">
        <w:r w:rsidRPr="00056BE8">
          <w:rPr>
            <w:rStyle w:val="Hyperlink"/>
            <w:rFonts w:ascii="Arial" w:hAnsi="Arial" w:cs="Arial"/>
            <w:sz w:val="36"/>
            <w:szCs w:val="36"/>
          </w:rPr>
          <w:t>acpconsultation@health-ni.gov.uk</w:t>
        </w:r>
      </w:hyperlink>
      <w:r w:rsidRPr="00056BE8">
        <w:rPr>
          <w:rFonts w:ascii="Arial" w:hAnsi="Arial" w:cs="Arial"/>
          <w:sz w:val="36"/>
          <w:szCs w:val="36"/>
        </w:rPr>
        <w:t>.</w:t>
      </w:r>
    </w:p>
    <w:p w:rsidR="00100DE8" w:rsidRPr="00056BE8" w:rsidRDefault="00100DE8" w:rsidP="00100DE8">
      <w:pPr>
        <w:rPr>
          <w:rFonts w:ascii="Arial" w:hAnsi="Arial" w:cs="Arial"/>
          <w:sz w:val="36"/>
          <w:szCs w:val="36"/>
        </w:rPr>
      </w:pPr>
      <w:r w:rsidRPr="00056BE8">
        <w:rPr>
          <w:rFonts w:ascii="Arial" w:hAnsi="Arial" w:cs="Arial"/>
          <w:color w:val="000000" w:themeColor="text1"/>
          <w:sz w:val="36"/>
          <w:szCs w:val="36"/>
        </w:rPr>
        <w:t xml:space="preserve">A pre-paid envelope will be provided </w:t>
      </w:r>
      <w:r w:rsidRPr="00056BE8">
        <w:rPr>
          <w:rFonts w:ascii="Arial" w:hAnsi="Arial" w:cs="Arial"/>
          <w:sz w:val="36"/>
          <w:szCs w:val="36"/>
        </w:rPr>
        <w:t>to return your completed responses.</w:t>
      </w:r>
    </w:p>
    <w:p w:rsidR="00100DE8" w:rsidRPr="00056BE8" w:rsidRDefault="00100DE8" w:rsidP="00100DE8">
      <w:pPr>
        <w:rPr>
          <w:rFonts w:ascii="Arial" w:hAnsi="Arial" w:cs="Arial"/>
          <w:sz w:val="36"/>
          <w:szCs w:val="36"/>
        </w:rPr>
      </w:pPr>
      <w:r w:rsidRPr="00056BE8">
        <w:rPr>
          <w:rFonts w:ascii="Arial" w:hAnsi="Arial" w:cs="Arial"/>
          <w:b/>
          <w:sz w:val="36"/>
          <w:szCs w:val="36"/>
        </w:rPr>
        <w:t>Option 3:</w:t>
      </w:r>
      <w:r w:rsidRPr="00056BE8">
        <w:rPr>
          <w:rFonts w:ascii="Arial" w:hAnsi="Arial" w:cs="Arial"/>
          <w:sz w:val="36"/>
          <w:szCs w:val="36"/>
        </w:rPr>
        <w:t xml:space="preserve"> </w:t>
      </w:r>
      <w:r w:rsidRPr="00056BE8">
        <w:rPr>
          <w:rFonts w:ascii="Arial" w:hAnsi="Arial" w:cs="Arial"/>
          <w:b/>
          <w:sz w:val="36"/>
          <w:szCs w:val="36"/>
        </w:rPr>
        <w:t>Telephone Support</w:t>
      </w:r>
    </w:p>
    <w:p w:rsidR="00100DE8" w:rsidRPr="00056BE8" w:rsidRDefault="00100DE8" w:rsidP="00100DE8">
      <w:pPr>
        <w:rPr>
          <w:rFonts w:ascii="Arial" w:hAnsi="Arial" w:cs="Arial"/>
          <w:sz w:val="36"/>
          <w:szCs w:val="36"/>
        </w:rPr>
      </w:pPr>
      <w:r w:rsidRPr="00056BE8">
        <w:rPr>
          <w:rFonts w:ascii="Arial" w:hAnsi="Arial" w:cs="Arial"/>
          <w:sz w:val="36"/>
          <w:szCs w:val="36"/>
        </w:rPr>
        <w:t xml:space="preserve">Telephone number </w:t>
      </w:r>
      <w:r w:rsidRPr="00056BE8">
        <w:rPr>
          <w:rFonts w:ascii="Arial" w:hAnsi="Arial" w:cs="Arial"/>
          <w:b/>
          <w:sz w:val="36"/>
          <w:szCs w:val="36"/>
        </w:rPr>
        <w:t>02895 368542</w:t>
      </w:r>
      <w:r w:rsidRPr="00056BE8">
        <w:rPr>
          <w:rFonts w:ascii="Arial" w:hAnsi="Arial" w:cs="Arial"/>
          <w:sz w:val="36"/>
          <w:szCs w:val="36"/>
        </w:rPr>
        <w:t xml:space="preserve"> can be used to speak directly to an operator (Monday - Friday, 9am-5pm). </w:t>
      </w:r>
    </w:p>
    <w:p w:rsidR="00100DE8" w:rsidRPr="00056BE8" w:rsidRDefault="00100DE8" w:rsidP="00100DE8">
      <w:pPr>
        <w:rPr>
          <w:rFonts w:ascii="Arial" w:hAnsi="Arial" w:cs="Arial"/>
          <w:sz w:val="36"/>
          <w:szCs w:val="36"/>
        </w:rPr>
      </w:pPr>
      <w:r w:rsidRPr="00056BE8">
        <w:rPr>
          <w:rFonts w:ascii="Arial" w:hAnsi="Arial" w:cs="Arial"/>
          <w:sz w:val="36"/>
          <w:szCs w:val="36"/>
        </w:rPr>
        <w:t>The operator can:</w:t>
      </w:r>
    </w:p>
    <w:p w:rsidR="00100DE8" w:rsidRPr="00056BE8" w:rsidRDefault="00100DE8" w:rsidP="00100DE8">
      <w:pPr>
        <w:pStyle w:val="ListParagraph"/>
        <w:numPr>
          <w:ilvl w:val="0"/>
          <w:numId w:val="31"/>
        </w:numPr>
        <w:rPr>
          <w:rFonts w:ascii="Arial" w:hAnsi="Arial" w:cs="Arial"/>
          <w:sz w:val="36"/>
          <w:szCs w:val="36"/>
        </w:rPr>
      </w:pPr>
      <w:r w:rsidRPr="00056BE8">
        <w:rPr>
          <w:rFonts w:ascii="Arial" w:hAnsi="Arial" w:cs="Arial"/>
          <w:b/>
          <w:sz w:val="36"/>
          <w:szCs w:val="36"/>
        </w:rPr>
        <w:t>Post a Consultation Pack</w:t>
      </w:r>
      <w:r w:rsidRPr="00056BE8">
        <w:rPr>
          <w:rFonts w:ascii="Arial" w:hAnsi="Arial" w:cs="Arial"/>
          <w:sz w:val="36"/>
          <w:szCs w:val="36"/>
        </w:rPr>
        <w:t xml:space="preserve"> to you and provide a pre-paid envelope to return completed responses.</w:t>
      </w:r>
    </w:p>
    <w:p w:rsidR="00100DE8" w:rsidRPr="00056BE8" w:rsidRDefault="00100DE8" w:rsidP="00100DE8">
      <w:pPr>
        <w:pStyle w:val="ListParagraph"/>
        <w:numPr>
          <w:ilvl w:val="0"/>
          <w:numId w:val="31"/>
        </w:numPr>
        <w:rPr>
          <w:rFonts w:ascii="Arial" w:hAnsi="Arial" w:cs="Arial"/>
          <w:sz w:val="36"/>
          <w:szCs w:val="36"/>
        </w:rPr>
      </w:pPr>
      <w:r w:rsidRPr="00056BE8">
        <w:rPr>
          <w:rFonts w:ascii="Arial" w:hAnsi="Arial" w:cs="Arial"/>
          <w:b/>
          <w:sz w:val="36"/>
          <w:szCs w:val="36"/>
        </w:rPr>
        <w:t>Answer any queries</w:t>
      </w:r>
      <w:r w:rsidRPr="00056BE8">
        <w:rPr>
          <w:rFonts w:ascii="Arial" w:hAnsi="Arial" w:cs="Arial"/>
          <w:sz w:val="36"/>
          <w:szCs w:val="36"/>
        </w:rPr>
        <w:t xml:space="preserve"> you may have about submitting your response online using Citizen Space. </w:t>
      </w:r>
    </w:p>
    <w:p w:rsidR="00100DE8" w:rsidRPr="00056BE8" w:rsidRDefault="00100DE8" w:rsidP="00100DE8">
      <w:pPr>
        <w:pStyle w:val="ListParagraph"/>
        <w:numPr>
          <w:ilvl w:val="0"/>
          <w:numId w:val="31"/>
        </w:numPr>
        <w:rPr>
          <w:rFonts w:ascii="Arial" w:hAnsi="Arial" w:cs="Arial"/>
          <w:sz w:val="36"/>
          <w:szCs w:val="36"/>
        </w:rPr>
      </w:pPr>
      <w:r w:rsidRPr="00056BE8">
        <w:rPr>
          <w:rFonts w:ascii="Arial" w:hAnsi="Arial" w:cs="Arial"/>
          <w:b/>
          <w:sz w:val="36"/>
          <w:szCs w:val="36"/>
        </w:rPr>
        <w:t>Complete the Advance Care Planning policy &amp;/or EQIA consultations</w:t>
      </w:r>
      <w:r w:rsidRPr="00056BE8">
        <w:rPr>
          <w:rFonts w:ascii="Arial" w:hAnsi="Arial" w:cs="Arial"/>
          <w:sz w:val="36"/>
          <w:szCs w:val="36"/>
        </w:rPr>
        <w:t xml:space="preserve"> by inputting your responses directly online to Citizen Space. You may request a copy of your response.</w:t>
      </w:r>
    </w:p>
    <w:p w:rsidR="00100DE8" w:rsidRPr="00056BE8" w:rsidRDefault="00100DE8" w:rsidP="00056BE8">
      <w:pPr>
        <w:pStyle w:val="ListParagraph"/>
        <w:numPr>
          <w:ilvl w:val="0"/>
          <w:numId w:val="31"/>
        </w:numPr>
        <w:rPr>
          <w:rFonts w:ascii="Arial" w:hAnsi="Arial" w:cs="Arial"/>
          <w:sz w:val="36"/>
          <w:szCs w:val="36"/>
        </w:rPr>
      </w:pPr>
      <w:r w:rsidRPr="00056BE8">
        <w:rPr>
          <w:rFonts w:ascii="Arial" w:hAnsi="Arial" w:cs="Arial"/>
          <w:b/>
          <w:sz w:val="36"/>
          <w:szCs w:val="36"/>
        </w:rPr>
        <w:t>Put in place accessibility arrangements</w:t>
      </w:r>
      <w:r w:rsidRPr="00056BE8">
        <w:rPr>
          <w:rFonts w:ascii="Arial" w:hAnsi="Arial" w:cs="Arial"/>
          <w:sz w:val="36"/>
          <w:szCs w:val="36"/>
        </w:rPr>
        <w:t xml:space="preserve"> such as interpreter service or sign language or any alternative format(s) for example</w:t>
      </w:r>
      <w:r w:rsidRPr="00056BE8">
        <w:rPr>
          <w:rFonts w:ascii="Arial" w:hAnsi="Arial" w:cs="Arial"/>
          <w:color w:val="000000" w:themeColor="text1"/>
          <w:sz w:val="36"/>
          <w:szCs w:val="36"/>
        </w:rPr>
        <w:t xml:space="preserve"> braille.</w:t>
      </w:r>
    </w:p>
    <w:p w:rsidR="00100DE8" w:rsidRPr="00056BE8" w:rsidRDefault="00100DE8" w:rsidP="00100DE8">
      <w:pPr>
        <w:pStyle w:val="Heading1"/>
        <w:rPr>
          <w:sz w:val="36"/>
          <w:szCs w:val="36"/>
        </w:rPr>
      </w:pPr>
      <w:bookmarkStart w:id="1" w:name="_Toc90301374"/>
      <w:r w:rsidRPr="00056BE8">
        <w:rPr>
          <w:sz w:val="36"/>
          <w:szCs w:val="36"/>
        </w:rPr>
        <w:t>Available Formats of Consultation Documents</w:t>
      </w:r>
      <w:bookmarkEnd w:id="1"/>
    </w:p>
    <w:p w:rsidR="00100DE8" w:rsidRPr="00056BE8" w:rsidRDefault="00100DE8" w:rsidP="00100DE8">
      <w:pPr>
        <w:rPr>
          <w:sz w:val="36"/>
          <w:szCs w:val="36"/>
        </w:rPr>
      </w:pPr>
    </w:p>
    <w:p w:rsidR="00100DE8" w:rsidRPr="00056BE8" w:rsidRDefault="00100DE8" w:rsidP="00100DE8">
      <w:pPr>
        <w:rPr>
          <w:rFonts w:ascii="Arial" w:hAnsi="Arial" w:cs="Arial"/>
          <w:sz w:val="36"/>
          <w:szCs w:val="36"/>
        </w:rPr>
      </w:pPr>
      <w:r w:rsidRPr="00056BE8">
        <w:rPr>
          <w:rFonts w:ascii="Arial" w:hAnsi="Arial" w:cs="Arial"/>
          <w:sz w:val="36"/>
          <w:szCs w:val="36"/>
        </w:rPr>
        <w:t>The consultation documents will be available in the following formats on the dates listed below</w:t>
      </w:r>
      <w:r w:rsidR="002B3D8C" w:rsidRPr="00056BE8">
        <w:rPr>
          <w:rFonts w:ascii="Arial" w:hAnsi="Arial" w:cs="Arial"/>
          <w:sz w:val="36"/>
          <w:szCs w:val="36"/>
        </w:rPr>
        <w:t xml:space="preserve"> from </w:t>
      </w:r>
      <w:hyperlink r:id="rId13" w:history="1">
        <w:r w:rsidR="000839BB" w:rsidRPr="00056BE8">
          <w:rPr>
            <w:rStyle w:val="Hyperlink"/>
            <w:rFonts w:ascii="Arial" w:hAnsi="Arial" w:cs="Arial"/>
            <w:sz w:val="36"/>
            <w:szCs w:val="36"/>
          </w:rPr>
          <w:t>The</w:t>
        </w:r>
      </w:hyperlink>
      <w:r w:rsidR="000839BB" w:rsidRPr="00056BE8">
        <w:rPr>
          <w:rStyle w:val="Hyperlink"/>
          <w:rFonts w:ascii="Arial" w:hAnsi="Arial" w:cs="Arial"/>
          <w:sz w:val="36"/>
          <w:szCs w:val="36"/>
        </w:rPr>
        <w:t xml:space="preserve"> Department of Health Consultations page</w:t>
      </w:r>
      <w:r w:rsidRPr="00056BE8">
        <w:rPr>
          <w:rFonts w:ascii="Arial" w:hAnsi="Arial" w:cs="Arial"/>
          <w:sz w:val="36"/>
          <w:szCs w:val="36"/>
        </w:rPr>
        <w:t>;</w:t>
      </w:r>
    </w:p>
    <w:p w:rsidR="00056BE8" w:rsidRPr="00056BE8" w:rsidRDefault="00056BE8" w:rsidP="00396603">
      <w:pPr>
        <w:tabs>
          <w:tab w:val="left" w:pos="4219"/>
        </w:tabs>
        <w:spacing w:after="0" w:line="240" w:lineRule="auto"/>
        <w:ind w:left="720"/>
        <w:rPr>
          <w:rFonts w:ascii="Arial" w:hAnsi="Arial" w:cs="Arial"/>
          <w:sz w:val="36"/>
          <w:szCs w:val="36"/>
        </w:rPr>
      </w:pPr>
      <w:r w:rsidRPr="00056BE8">
        <w:rPr>
          <w:rFonts w:ascii="Arial" w:hAnsi="Arial" w:cs="Arial"/>
          <w:sz w:val="36"/>
          <w:szCs w:val="36"/>
        </w:rPr>
        <w:t>Arabic</w:t>
      </w:r>
      <w:r>
        <w:rPr>
          <w:rFonts w:ascii="Arial" w:hAnsi="Arial" w:cs="Arial"/>
          <w:sz w:val="36"/>
          <w:szCs w:val="36"/>
        </w:rPr>
        <w:t xml:space="preserve"> -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pStyle w:val="xmsonormal"/>
        <w:tabs>
          <w:tab w:val="left" w:pos="4219"/>
        </w:tabs>
        <w:ind w:left="720"/>
        <w:rPr>
          <w:rFonts w:ascii="Arial" w:hAnsi="Arial" w:cs="Arial"/>
          <w:sz w:val="36"/>
          <w:szCs w:val="36"/>
        </w:rPr>
      </w:pPr>
      <w:r w:rsidRPr="00056BE8">
        <w:rPr>
          <w:rFonts w:ascii="Arial" w:hAnsi="Arial" w:cs="Arial"/>
          <w:sz w:val="36"/>
          <w:szCs w:val="36"/>
        </w:rPr>
        <w:t xml:space="preserve">Audio </w:t>
      </w:r>
      <w:r>
        <w:rPr>
          <w:rFonts w:ascii="Arial" w:hAnsi="Arial" w:cs="Arial"/>
          <w:sz w:val="36"/>
          <w:szCs w:val="36"/>
        </w:rPr>
        <w:t xml:space="preserve">- </w:t>
      </w:r>
      <w:r w:rsidRPr="00056BE8">
        <w:rPr>
          <w:rFonts w:ascii="Arial" w:hAnsi="Arial" w:cs="Arial"/>
          <w:sz w:val="36"/>
          <w:szCs w:val="36"/>
        </w:rPr>
        <w:t>15</w:t>
      </w:r>
      <w:r w:rsidRPr="00056BE8">
        <w:rPr>
          <w:rFonts w:ascii="Arial" w:hAnsi="Arial" w:cs="Arial"/>
          <w:sz w:val="36"/>
          <w:szCs w:val="36"/>
          <w:vertAlign w:val="superscript"/>
        </w:rPr>
        <w:t>th</w:t>
      </w:r>
      <w:r w:rsidRPr="00056BE8">
        <w:rPr>
          <w:rFonts w:ascii="Arial" w:hAnsi="Arial" w:cs="Arial"/>
          <w:sz w:val="36"/>
          <w:szCs w:val="36"/>
        </w:rPr>
        <w:t xml:space="preserve"> January 2022</w:t>
      </w:r>
    </w:p>
    <w:p w:rsidR="00056BE8" w:rsidRPr="00056BE8" w:rsidRDefault="00056BE8" w:rsidP="00396603">
      <w:pPr>
        <w:pStyle w:val="xmsonormal"/>
        <w:tabs>
          <w:tab w:val="left" w:pos="4219"/>
        </w:tabs>
        <w:ind w:left="720"/>
        <w:rPr>
          <w:rFonts w:ascii="Arial" w:hAnsi="Arial" w:cs="Arial"/>
          <w:sz w:val="36"/>
          <w:szCs w:val="36"/>
        </w:rPr>
      </w:pPr>
      <w:r w:rsidRPr="00056BE8">
        <w:rPr>
          <w:rFonts w:ascii="Arial" w:hAnsi="Arial" w:cs="Arial"/>
          <w:sz w:val="36"/>
          <w:szCs w:val="36"/>
        </w:rPr>
        <w:t>Braille</w:t>
      </w:r>
      <w:r>
        <w:rPr>
          <w:rFonts w:ascii="Arial" w:hAnsi="Arial" w:cs="Arial"/>
          <w:sz w:val="36"/>
          <w:szCs w:val="36"/>
        </w:rPr>
        <w:t xml:space="preserve">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tabs>
          <w:tab w:val="left" w:pos="4219"/>
        </w:tabs>
        <w:spacing w:after="0" w:line="240" w:lineRule="auto"/>
        <w:ind w:left="720"/>
        <w:rPr>
          <w:rFonts w:ascii="Arial" w:hAnsi="Arial" w:cs="Arial"/>
          <w:sz w:val="36"/>
          <w:szCs w:val="36"/>
        </w:rPr>
      </w:pPr>
      <w:r w:rsidRPr="00056BE8">
        <w:rPr>
          <w:rFonts w:ascii="Arial" w:hAnsi="Arial" w:cs="Arial"/>
          <w:sz w:val="36"/>
          <w:szCs w:val="36"/>
        </w:rPr>
        <w:t>British Sign Language</w:t>
      </w:r>
      <w:r>
        <w:rPr>
          <w:rFonts w:ascii="Arial" w:hAnsi="Arial" w:cs="Arial"/>
          <w:sz w:val="36"/>
          <w:szCs w:val="36"/>
        </w:rPr>
        <w:t xml:space="preserve"> - </w:t>
      </w:r>
      <w:r w:rsidRPr="00056BE8">
        <w:rPr>
          <w:rFonts w:ascii="Arial" w:hAnsi="Arial" w:cs="Arial"/>
          <w:sz w:val="36"/>
          <w:szCs w:val="36"/>
        </w:rPr>
        <w:t>15</w:t>
      </w:r>
      <w:r w:rsidRPr="00056BE8">
        <w:rPr>
          <w:rFonts w:ascii="Arial" w:hAnsi="Arial" w:cs="Arial"/>
          <w:sz w:val="36"/>
          <w:szCs w:val="36"/>
          <w:vertAlign w:val="superscript"/>
        </w:rPr>
        <w:t>th</w:t>
      </w:r>
      <w:r w:rsidRPr="00056BE8">
        <w:rPr>
          <w:rFonts w:ascii="Arial" w:hAnsi="Arial" w:cs="Arial"/>
          <w:sz w:val="36"/>
          <w:szCs w:val="36"/>
        </w:rPr>
        <w:t xml:space="preserve"> January 2022</w:t>
      </w:r>
    </w:p>
    <w:p w:rsidR="00056BE8" w:rsidRPr="00056BE8" w:rsidRDefault="00056BE8" w:rsidP="00396603">
      <w:pPr>
        <w:pStyle w:val="xmsonormal"/>
        <w:tabs>
          <w:tab w:val="left" w:pos="4219"/>
        </w:tabs>
        <w:ind w:left="720"/>
        <w:rPr>
          <w:rFonts w:ascii="Arial" w:hAnsi="Arial" w:cs="Arial"/>
          <w:sz w:val="36"/>
          <w:szCs w:val="36"/>
        </w:rPr>
      </w:pPr>
      <w:r w:rsidRPr="00056BE8">
        <w:rPr>
          <w:rFonts w:ascii="Arial" w:hAnsi="Arial" w:cs="Arial"/>
          <w:sz w:val="36"/>
          <w:szCs w:val="36"/>
        </w:rPr>
        <w:t>English</w:t>
      </w:r>
      <w:r>
        <w:rPr>
          <w:rFonts w:ascii="Arial" w:hAnsi="Arial" w:cs="Arial"/>
          <w:sz w:val="36"/>
          <w:szCs w:val="36"/>
        </w:rPr>
        <w:t xml:space="preserve"> -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tabs>
          <w:tab w:val="left" w:pos="4219"/>
        </w:tabs>
        <w:spacing w:after="0" w:line="240" w:lineRule="auto"/>
        <w:ind w:left="720"/>
        <w:rPr>
          <w:rFonts w:ascii="Arial" w:hAnsi="Arial" w:cs="Arial"/>
          <w:sz w:val="36"/>
          <w:szCs w:val="36"/>
        </w:rPr>
      </w:pPr>
      <w:r w:rsidRPr="00056BE8">
        <w:rPr>
          <w:rFonts w:ascii="Arial" w:hAnsi="Arial" w:cs="Arial"/>
          <w:sz w:val="36"/>
          <w:szCs w:val="36"/>
        </w:rPr>
        <w:t>Irish Gaelic</w:t>
      </w:r>
      <w:r>
        <w:rPr>
          <w:rFonts w:ascii="Arial" w:hAnsi="Arial" w:cs="Arial"/>
          <w:sz w:val="36"/>
          <w:szCs w:val="36"/>
        </w:rPr>
        <w:t>-</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pStyle w:val="xmsonormal"/>
        <w:tabs>
          <w:tab w:val="left" w:pos="4219"/>
        </w:tabs>
        <w:ind w:left="720"/>
        <w:rPr>
          <w:rFonts w:ascii="Arial" w:hAnsi="Arial" w:cs="Arial"/>
          <w:sz w:val="36"/>
          <w:szCs w:val="36"/>
        </w:rPr>
      </w:pPr>
      <w:r w:rsidRPr="00056BE8">
        <w:rPr>
          <w:rFonts w:ascii="Arial" w:hAnsi="Arial" w:cs="Arial"/>
          <w:sz w:val="36"/>
          <w:szCs w:val="36"/>
        </w:rPr>
        <w:t>Irish Sign Language</w:t>
      </w:r>
      <w:r>
        <w:rPr>
          <w:rFonts w:ascii="Arial" w:hAnsi="Arial" w:cs="Arial"/>
          <w:sz w:val="36"/>
          <w:szCs w:val="36"/>
        </w:rPr>
        <w:t xml:space="preserve"> - </w:t>
      </w:r>
      <w:r w:rsidRPr="00056BE8">
        <w:rPr>
          <w:rFonts w:ascii="Arial" w:hAnsi="Arial" w:cs="Arial"/>
          <w:sz w:val="36"/>
          <w:szCs w:val="36"/>
        </w:rPr>
        <w:t>15</w:t>
      </w:r>
      <w:r w:rsidRPr="00056BE8">
        <w:rPr>
          <w:rFonts w:ascii="Arial" w:hAnsi="Arial" w:cs="Arial"/>
          <w:sz w:val="36"/>
          <w:szCs w:val="36"/>
          <w:vertAlign w:val="superscript"/>
        </w:rPr>
        <w:t>th</w:t>
      </w:r>
      <w:r w:rsidRPr="00056BE8">
        <w:rPr>
          <w:rFonts w:ascii="Arial" w:hAnsi="Arial" w:cs="Arial"/>
          <w:sz w:val="36"/>
          <w:szCs w:val="36"/>
        </w:rPr>
        <w:t xml:space="preserve"> January 2022</w:t>
      </w:r>
    </w:p>
    <w:p w:rsidR="00056BE8" w:rsidRPr="00056BE8" w:rsidRDefault="00056BE8" w:rsidP="00396603">
      <w:pPr>
        <w:pStyle w:val="xmsonormal"/>
        <w:tabs>
          <w:tab w:val="left" w:pos="4219"/>
        </w:tabs>
        <w:ind w:left="720"/>
        <w:rPr>
          <w:rFonts w:ascii="Arial" w:hAnsi="Arial" w:cs="Arial"/>
          <w:sz w:val="36"/>
          <w:szCs w:val="36"/>
        </w:rPr>
      </w:pPr>
      <w:r w:rsidRPr="00056BE8">
        <w:rPr>
          <w:rFonts w:ascii="Arial" w:hAnsi="Arial" w:cs="Arial"/>
          <w:sz w:val="36"/>
          <w:szCs w:val="36"/>
        </w:rPr>
        <w:t>Large Print</w:t>
      </w:r>
      <w:r>
        <w:rPr>
          <w:rFonts w:ascii="Arial" w:hAnsi="Arial" w:cs="Arial"/>
          <w:sz w:val="36"/>
          <w:szCs w:val="36"/>
        </w:rPr>
        <w:t xml:space="preserve"> -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pStyle w:val="xmsonormal"/>
        <w:tabs>
          <w:tab w:val="left" w:pos="4219"/>
        </w:tabs>
        <w:ind w:left="720"/>
        <w:rPr>
          <w:rFonts w:ascii="Arial" w:hAnsi="Arial" w:cs="Arial"/>
          <w:sz w:val="36"/>
          <w:szCs w:val="36"/>
        </w:rPr>
      </w:pPr>
      <w:r w:rsidRPr="00056BE8">
        <w:rPr>
          <w:rFonts w:ascii="Arial" w:hAnsi="Arial" w:cs="Arial"/>
          <w:sz w:val="36"/>
          <w:szCs w:val="36"/>
        </w:rPr>
        <w:t>Lithuanian</w:t>
      </w:r>
      <w:r>
        <w:rPr>
          <w:rFonts w:ascii="Arial" w:hAnsi="Arial" w:cs="Arial"/>
          <w:sz w:val="36"/>
          <w:szCs w:val="36"/>
        </w:rPr>
        <w:t xml:space="preserve"> -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tabs>
          <w:tab w:val="left" w:pos="4219"/>
        </w:tabs>
        <w:spacing w:after="0" w:line="240" w:lineRule="auto"/>
        <w:ind w:left="720"/>
        <w:rPr>
          <w:rFonts w:ascii="Arial" w:hAnsi="Arial" w:cs="Arial"/>
          <w:sz w:val="36"/>
          <w:szCs w:val="36"/>
        </w:rPr>
      </w:pPr>
      <w:r w:rsidRPr="00056BE8">
        <w:rPr>
          <w:rFonts w:ascii="Arial" w:hAnsi="Arial" w:cs="Arial"/>
          <w:sz w:val="36"/>
          <w:szCs w:val="36"/>
        </w:rPr>
        <w:t>Mandarin</w:t>
      </w:r>
      <w:r>
        <w:rPr>
          <w:rFonts w:ascii="Arial" w:hAnsi="Arial" w:cs="Arial"/>
          <w:sz w:val="36"/>
          <w:szCs w:val="36"/>
        </w:rPr>
        <w:t xml:space="preserve"> -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tabs>
          <w:tab w:val="left" w:pos="4219"/>
        </w:tabs>
        <w:spacing w:after="0" w:line="240" w:lineRule="auto"/>
        <w:ind w:left="720"/>
        <w:rPr>
          <w:rFonts w:ascii="Arial" w:hAnsi="Arial" w:cs="Arial"/>
          <w:sz w:val="36"/>
          <w:szCs w:val="36"/>
        </w:rPr>
      </w:pPr>
      <w:r w:rsidRPr="00056BE8">
        <w:rPr>
          <w:rFonts w:ascii="Arial" w:hAnsi="Arial" w:cs="Arial"/>
          <w:sz w:val="36"/>
          <w:szCs w:val="36"/>
        </w:rPr>
        <w:t>Polish</w:t>
      </w:r>
      <w:r>
        <w:rPr>
          <w:rFonts w:ascii="Arial" w:hAnsi="Arial" w:cs="Arial"/>
          <w:sz w:val="36"/>
          <w:szCs w:val="36"/>
        </w:rPr>
        <w:t xml:space="preserve"> -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tabs>
          <w:tab w:val="left" w:pos="4219"/>
        </w:tabs>
        <w:spacing w:after="0" w:line="240" w:lineRule="auto"/>
        <w:ind w:left="720"/>
        <w:rPr>
          <w:rFonts w:ascii="Arial" w:hAnsi="Arial" w:cs="Arial"/>
          <w:sz w:val="36"/>
          <w:szCs w:val="36"/>
        </w:rPr>
      </w:pPr>
      <w:r w:rsidRPr="00056BE8">
        <w:rPr>
          <w:rFonts w:ascii="Arial" w:hAnsi="Arial" w:cs="Arial"/>
          <w:sz w:val="36"/>
          <w:szCs w:val="36"/>
        </w:rPr>
        <w:t>Portuguese</w:t>
      </w:r>
      <w:r>
        <w:rPr>
          <w:rFonts w:ascii="Arial" w:hAnsi="Arial" w:cs="Arial"/>
          <w:sz w:val="36"/>
          <w:szCs w:val="36"/>
        </w:rPr>
        <w:t xml:space="preserve">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pStyle w:val="xmsonormal"/>
        <w:tabs>
          <w:tab w:val="left" w:pos="4219"/>
        </w:tabs>
        <w:ind w:left="720"/>
        <w:rPr>
          <w:rFonts w:ascii="Arial" w:hAnsi="Arial" w:cs="Arial"/>
          <w:sz w:val="36"/>
          <w:szCs w:val="36"/>
        </w:rPr>
      </w:pPr>
      <w:r w:rsidRPr="00056BE8">
        <w:rPr>
          <w:rFonts w:ascii="Arial" w:hAnsi="Arial" w:cs="Arial"/>
          <w:sz w:val="36"/>
          <w:szCs w:val="36"/>
        </w:rPr>
        <w:t>Romanian</w:t>
      </w:r>
      <w:r>
        <w:rPr>
          <w:rFonts w:ascii="Arial" w:hAnsi="Arial" w:cs="Arial"/>
          <w:sz w:val="36"/>
          <w:szCs w:val="36"/>
        </w:rPr>
        <w:t xml:space="preserve">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pStyle w:val="xmsonormal"/>
        <w:tabs>
          <w:tab w:val="left" w:pos="4219"/>
        </w:tabs>
        <w:ind w:left="720"/>
        <w:rPr>
          <w:rFonts w:ascii="Arial" w:hAnsi="Arial" w:cs="Arial"/>
          <w:sz w:val="36"/>
          <w:szCs w:val="36"/>
        </w:rPr>
      </w:pPr>
      <w:r w:rsidRPr="00056BE8">
        <w:rPr>
          <w:rFonts w:ascii="Arial" w:hAnsi="Arial" w:cs="Arial"/>
          <w:sz w:val="36"/>
          <w:szCs w:val="36"/>
        </w:rPr>
        <w:t>Ulster Scots</w:t>
      </w:r>
      <w:r>
        <w:rPr>
          <w:rFonts w:ascii="Arial" w:hAnsi="Arial" w:cs="Arial"/>
          <w:sz w:val="36"/>
          <w:szCs w:val="36"/>
        </w:rPr>
        <w:t xml:space="preserve"> -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pStyle w:val="xmsonormal"/>
        <w:tabs>
          <w:tab w:val="left" w:pos="4219"/>
        </w:tabs>
        <w:ind w:left="720"/>
        <w:rPr>
          <w:rFonts w:ascii="Arial" w:hAnsi="Arial" w:cs="Arial"/>
          <w:sz w:val="36"/>
          <w:szCs w:val="36"/>
        </w:rPr>
      </w:pPr>
      <w:r w:rsidRPr="00056BE8">
        <w:rPr>
          <w:rFonts w:ascii="Arial" w:hAnsi="Arial" w:cs="Arial"/>
          <w:sz w:val="36"/>
          <w:szCs w:val="36"/>
        </w:rPr>
        <w:t>Urdu</w:t>
      </w:r>
      <w:r>
        <w:rPr>
          <w:rFonts w:ascii="Arial" w:hAnsi="Arial" w:cs="Arial"/>
          <w:sz w:val="36"/>
          <w:szCs w:val="36"/>
        </w:rPr>
        <w:t xml:space="preserve"> -</w:t>
      </w:r>
      <w:r w:rsidRPr="00056BE8">
        <w:rPr>
          <w:rFonts w:ascii="Arial" w:hAnsi="Arial" w:cs="Arial"/>
          <w:sz w:val="36"/>
          <w:szCs w:val="36"/>
        </w:rPr>
        <w:t>17</w:t>
      </w:r>
      <w:r w:rsidRPr="00056BE8">
        <w:rPr>
          <w:rFonts w:ascii="Arial" w:hAnsi="Arial" w:cs="Arial"/>
          <w:sz w:val="36"/>
          <w:szCs w:val="36"/>
          <w:vertAlign w:val="superscript"/>
        </w:rPr>
        <w:t>th</w:t>
      </w:r>
      <w:r w:rsidRPr="00056BE8">
        <w:rPr>
          <w:rFonts w:ascii="Arial" w:hAnsi="Arial" w:cs="Arial"/>
          <w:sz w:val="36"/>
          <w:szCs w:val="36"/>
        </w:rPr>
        <w:t xml:space="preserve"> December 2021</w:t>
      </w:r>
    </w:p>
    <w:p w:rsidR="00056BE8" w:rsidRPr="00056BE8" w:rsidRDefault="00056BE8" w:rsidP="00396603">
      <w:pPr>
        <w:tabs>
          <w:tab w:val="left" w:pos="4219"/>
        </w:tabs>
        <w:spacing w:after="0" w:line="240" w:lineRule="auto"/>
        <w:ind w:left="720"/>
        <w:rPr>
          <w:rFonts w:ascii="Arial" w:hAnsi="Arial" w:cs="Arial"/>
          <w:sz w:val="36"/>
          <w:szCs w:val="36"/>
        </w:rPr>
      </w:pPr>
      <w:r w:rsidRPr="00056BE8">
        <w:rPr>
          <w:rFonts w:ascii="Arial" w:hAnsi="Arial" w:cs="Arial"/>
          <w:sz w:val="36"/>
          <w:szCs w:val="36"/>
        </w:rPr>
        <w:t>Video with subtitles</w:t>
      </w:r>
      <w:r>
        <w:rPr>
          <w:rFonts w:ascii="Arial" w:hAnsi="Arial" w:cs="Arial"/>
          <w:sz w:val="36"/>
          <w:szCs w:val="36"/>
        </w:rPr>
        <w:t xml:space="preserve"> - </w:t>
      </w:r>
      <w:r w:rsidRPr="00056BE8">
        <w:rPr>
          <w:rFonts w:ascii="Arial" w:hAnsi="Arial" w:cs="Arial"/>
          <w:sz w:val="36"/>
          <w:szCs w:val="36"/>
        </w:rPr>
        <w:t>15</w:t>
      </w:r>
      <w:r w:rsidRPr="00056BE8">
        <w:rPr>
          <w:rFonts w:ascii="Arial" w:hAnsi="Arial" w:cs="Arial"/>
          <w:sz w:val="36"/>
          <w:szCs w:val="36"/>
          <w:vertAlign w:val="superscript"/>
        </w:rPr>
        <w:t>th</w:t>
      </w:r>
      <w:r w:rsidRPr="00056BE8">
        <w:rPr>
          <w:rFonts w:ascii="Arial" w:hAnsi="Arial" w:cs="Arial"/>
          <w:sz w:val="36"/>
          <w:szCs w:val="36"/>
        </w:rPr>
        <w:t xml:space="preserve"> January 2022</w:t>
      </w:r>
    </w:p>
    <w:p w:rsidR="00667C45" w:rsidRPr="00056BE8" w:rsidRDefault="00667C45" w:rsidP="00100DE8">
      <w:pPr>
        <w:rPr>
          <w:rFonts w:ascii="Arial" w:hAnsi="Arial" w:cs="Arial"/>
          <w:sz w:val="36"/>
          <w:szCs w:val="36"/>
        </w:rPr>
      </w:pPr>
    </w:p>
    <w:p w:rsidR="00667C45" w:rsidRPr="00056BE8" w:rsidRDefault="00667C45" w:rsidP="00100DE8">
      <w:pPr>
        <w:rPr>
          <w:rFonts w:ascii="Arial" w:hAnsi="Arial" w:cs="Arial"/>
          <w:sz w:val="36"/>
          <w:szCs w:val="36"/>
        </w:rPr>
      </w:pPr>
      <w:r w:rsidRPr="00056BE8">
        <w:rPr>
          <w:rFonts w:ascii="Arial" w:hAnsi="Arial" w:cs="Arial"/>
          <w:sz w:val="36"/>
          <w:szCs w:val="36"/>
        </w:rPr>
        <w:t xml:space="preserve">If you require the documents in any additional languages, please email </w:t>
      </w:r>
      <w:hyperlink r:id="rId14" w:history="1">
        <w:r w:rsidRPr="00056BE8">
          <w:rPr>
            <w:rStyle w:val="Hyperlink"/>
            <w:rFonts w:ascii="Arial" w:hAnsi="Arial" w:cs="Arial"/>
            <w:sz w:val="36"/>
            <w:szCs w:val="36"/>
          </w:rPr>
          <w:t>acpconsultation@health-ni.gov.uk</w:t>
        </w:r>
      </w:hyperlink>
    </w:p>
    <w:p w:rsidR="00100DE8" w:rsidRPr="00056BE8" w:rsidRDefault="00100DE8" w:rsidP="00100DE8">
      <w:pPr>
        <w:pStyle w:val="Heading1"/>
        <w:rPr>
          <w:sz w:val="36"/>
          <w:szCs w:val="36"/>
        </w:rPr>
      </w:pPr>
      <w:bookmarkStart w:id="2" w:name="_Toc90301375"/>
      <w:r w:rsidRPr="00056BE8">
        <w:rPr>
          <w:sz w:val="36"/>
          <w:szCs w:val="36"/>
        </w:rPr>
        <w:t>Interpreting Services</w:t>
      </w:r>
      <w:bookmarkEnd w:id="2"/>
      <w:r w:rsidRPr="00056BE8">
        <w:rPr>
          <w:sz w:val="36"/>
          <w:szCs w:val="36"/>
        </w:rPr>
        <w:t xml:space="preserve"> </w:t>
      </w:r>
    </w:p>
    <w:p w:rsidR="00100DE8" w:rsidRPr="00056BE8" w:rsidRDefault="00100DE8" w:rsidP="00100DE8">
      <w:pPr>
        <w:rPr>
          <w:sz w:val="36"/>
          <w:szCs w:val="36"/>
        </w:rPr>
      </w:pPr>
    </w:p>
    <w:p w:rsidR="00100DE8" w:rsidRPr="00056BE8" w:rsidRDefault="00100DE8" w:rsidP="00100DE8">
      <w:pPr>
        <w:pStyle w:val="Heading2"/>
        <w:rPr>
          <w:sz w:val="36"/>
          <w:szCs w:val="36"/>
        </w:rPr>
      </w:pPr>
      <w:bookmarkStart w:id="3" w:name="_Toc90301376"/>
      <w:r w:rsidRPr="00056BE8">
        <w:rPr>
          <w:sz w:val="36"/>
          <w:szCs w:val="36"/>
        </w:rPr>
        <w:t>Sign Language Interpreting Service</w:t>
      </w:r>
      <w:bookmarkEnd w:id="3"/>
      <w:r w:rsidRPr="00056BE8">
        <w:rPr>
          <w:sz w:val="36"/>
          <w:szCs w:val="36"/>
        </w:rPr>
        <w:t xml:space="preserve"> </w:t>
      </w:r>
    </w:p>
    <w:p w:rsidR="00100DE8" w:rsidRPr="00056BE8" w:rsidRDefault="00100DE8" w:rsidP="00100DE8">
      <w:pPr>
        <w:rPr>
          <w:rFonts w:ascii="Arial" w:hAnsi="Arial" w:cs="Arial"/>
          <w:sz w:val="36"/>
          <w:szCs w:val="36"/>
        </w:rPr>
      </w:pPr>
      <w:r w:rsidRPr="00056BE8">
        <w:rPr>
          <w:rFonts w:ascii="Arial" w:hAnsi="Arial" w:cs="Arial"/>
          <w:sz w:val="36"/>
          <w:szCs w:val="36"/>
        </w:rPr>
        <w:t xml:space="preserve">There is a is a free remote interpreting service available for those who wish to engage in the consultations in British Sign Language (BSL) and Irish Sign Language (ISL) in Northern Ireland, via the </w:t>
      </w:r>
      <w:hyperlink r:id="rId15" w:history="1">
        <w:proofErr w:type="spellStart"/>
        <w:r w:rsidR="000839BB" w:rsidRPr="00056BE8">
          <w:rPr>
            <w:rStyle w:val="Hyperlink"/>
            <w:rFonts w:ascii="Arial" w:hAnsi="Arial" w:cs="Arial"/>
            <w:sz w:val="36"/>
            <w:szCs w:val="36"/>
          </w:rPr>
          <w:t>SignVideo</w:t>
        </w:r>
        <w:proofErr w:type="spellEnd"/>
      </w:hyperlink>
      <w:r w:rsidR="000839BB" w:rsidRPr="00056BE8">
        <w:rPr>
          <w:rFonts w:ascii="Arial" w:hAnsi="Arial" w:cs="Arial"/>
          <w:sz w:val="36"/>
          <w:szCs w:val="36"/>
        </w:rPr>
        <w:t xml:space="preserve"> webpage </w:t>
      </w:r>
      <w:r w:rsidRPr="00056BE8">
        <w:rPr>
          <w:rFonts w:ascii="Arial" w:hAnsi="Arial" w:cs="Arial"/>
          <w:sz w:val="36"/>
          <w:szCs w:val="36"/>
        </w:rPr>
        <w:t xml:space="preserve">(previously </w:t>
      </w:r>
      <w:proofErr w:type="spellStart"/>
      <w:r w:rsidRPr="00056BE8">
        <w:rPr>
          <w:rFonts w:ascii="Arial" w:hAnsi="Arial" w:cs="Arial"/>
          <w:sz w:val="36"/>
          <w:szCs w:val="36"/>
        </w:rPr>
        <w:t>InterpreterNow</w:t>
      </w:r>
      <w:proofErr w:type="spellEnd"/>
      <w:r w:rsidRPr="00056BE8">
        <w:rPr>
          <w:rFonts w:ascii="Arial" w:hAnsi="Arial" w:cs="Arial"/>
          <w:sz w:val="36"/>
          <w:szCs w:val="36"/>
        </w:rPr>
        <w:t xml:space="preserve">). The service is available;  </w:t>
      </w:r>
    </w:p>
    <w:p w:rsidR="00100DE8" w:rsidRPr="00056BE8" w:rsidRDefault="00100DE8" w:rsidP="00100DE8">
      <w:pPr>
        <w:pStyle w:val="ListParagraph"/>
        <w:numPr>
          <w:ilvl w:val="0"/>
          <w:numId w:val="37"/>
        </w:numPr>
        <w:rPr>
          <w:rFonts w:ascii="Arial" w:hAnsi="Arial" w:cs="Arial"/>
          <w:sz w:val="36"/>
          <w:szCs w:val="36"/>
        </w:rPr>
      </w:pPr>
      <w:r w:rsidRPr="00056BE8">
        <w:rPr>
          <w:rFonts w:ascii="Arial" w:hAnsi="Arial" w:cs="Arial"/>
          <w:b/>
          <w:sz w:val="36"/>
          <w:szCs w:val="36"/>
        </w:rPr>
        <w:t>On demand service</w:t>
      </w:r>
      <w:r w:rsidRPr="00056BE8">
        <w:rPr>
          <w:rFonts w:ascii="Arial" w:hAnsi="Arial" w:cs="Arial"/>
          <w:sz w:val="36"/>
          <w:szCs w:val="36"/>
        </w:rPr>
        <w:cr/>
        <w:t>BSL and ISL interpreters available between 9am – 5pm, Mon-Fri.</w:t>
      </w:r>
    </w:p>
    <w:p w:rsidR="00100DE8" w:rsidRPr="00056BE8" w:rsidRDefault="00100DE8" w:rsidP="00100DE8">
      <w:pPr>
        <w:pStyle w:val="ListParagraph"/>
        <w:numPr>
          <w:ilvl w:val="0"/>
          <w:numId w:val="37"/>
        </w:numPr>
        <w:rPr>
          <w:rFonts w:ascii="Arial" w:hAnsi="Arial" w:cs="Arial"/>
          <w:sz w:val="36"/>
          <w:szCs w:val="36"/>
        </w:rPr>
      </w:pPr>
      <w:r w:rsidRPr="00056BE8">
        <w:rPr>
          <w:rFonts w:ascii="Arial" w:hAnsi="Arial" w:cs="Arial"/>
          <w:b/>
          <w:sz w:val="36"/>
          <w:szCs w:val="36"/>
        </w:rPr>
        <w:t>Pre-booked sessions</w:t>
      </w:r>
      <w:r w:rsidRPr="00056BE8">
        <w:rPr>
          <w:rFonts w:ascii="Arial" w:hAnsi="Arial" w:cs="Arial"/>
          <w:sz w:val="36"/>
          <w:szCs w:val="36"/>
        </w:rPr>
        <w:cr/>
        <w:t>Pre booked sessions will be available in January and February.</w:t>
      </w:r>
    </w:p>
    <w:p w:rsidR="00100DE8" w:rsidRPr="00056BE8" w:rsidRDefault="00100DE8" w:rsidP="00100DE8">
      <w:pPr>
        <w:pStyle w:val="Heading2"/>
        <w:rPr>
          <w:rFonts w:cs="Arial"/>
          <w:sz w:val="36"/>
          <w:szCs w:val="36"/>
        </w:rPr>
      </w:pPr>
      <w:bookmarkStart w:id="4" w:name="_Toc90301377"/>
      <w:r w:rsidRPr="00056BE8">
        <w:rPr>
          <w:rFonts w:cs="Arial"/>
          <w:sz w:val="36"/>
          <w:szCs w:val="36"/>
        </w:rPr>
        <w:t>Spoken Language Interpreting Services</w:t>
      </w:r>
      <w:bookmarkEnd w:id="4"/>
    </w:p>
    <w:p w:rsidR="00100DE8" w:rsidRPr="00F677DA" w:rsidRDefault="00100DE8" w:rsidP="00100DE8">
      <w:pPr>
        <w:rPr>
          <w:rFonts w:ascii="Arial" w:hAnsi="Arial" w:cs="Arial"/>
          <w:b/>
          <w:bCs/>
          <w:sz w:val="36"/>
          <w:szCs w:val="36"/>
        </w:rPr>
      </w:pPr>
      <w:r w:rsidRPr="00056BE8">
        <w:rPr>
          <w:rFonts w:ascii="Arial" w:hAnsi="Arial" w:cs="Arial"/>
          <w:sz w:val="36"/>
          <w:szCs w:val="36"/>
        </w:rPr>
        <w:t>There is a free remote interpreting service available for those who wish to engage in the consultations</w:t>
      </w:r>
      <w:r w:rsidRPr="00056BE8">
        <w:rPr>
          <w:rFonts w:ascii="Arial" w:hAnsi="Arial" w:cs="Arial"/>
          <w:bCs/>
          <w:sz w:val="36"/>
          <w:szCs w:val="36"/>
        </w:rPr>
        <w:t xml:space="preserve"> in a language other than English. There are additional languages available in this service to those noted above. To access this service contact </w:t>
      </w:r>
      <w:r w:rsidRPr="00056BE8">
        <w:rPr>
          <w:rFonts w:ascii="Arial" w:hAnsi="Arial" w:cs="Arial"/>
          <w:color w:val="000000" w:themeColor="text1"/>
          <w:sz w:val="36"/>
          <w:szCs w:val="36"/>
        </w:rPr>
        <w:t xml:space="preserve">the dedicated Patient Client Council number </w:t>
      </w:r>
      <w:r w:rsidRPr="00056BE8">
        <w:rPr>
          <w:rFonts w:ascii="Arial" w:hAnsi="Arial" w:cs="Arial"/>
          <w:b/>
          <w:color w:val="000000" w:themeColor="text1"/>
          <w:sz w:val="36"/>
          <w:szCs w:val="36"/>
        </w:rPr>
        <w:t xml:space="preserve">02895 368542 </w:t>
      </w:r>
      <w:r w:rsidRPr="00056BE8">
        <w:rPr>
          <w:rFonts w:ascii="Arial" w:hAnsi="Arial" w:cs="Arial"/>
          <w:color w:val="000000" w:themeColor="text1"/>
          <w:sz w:val="36"/>
          <w:szCs w:val="36"/>
        </w:rPr>
        <w:t>and they will arrange for an interpreter to join the call</w:t>
      </w:r>
      <w:r w:rsidRPr="00056BE8">
        <w:rPr>
          <w:rFonts w:ascii="Arial" w:hAnsi="Arial" w:cs="Arial"/>
          <w:b/>
          <w:color w:val="000000" w:themeColor="text1"/>
          <w:sz w:val="36"/>
          <w:szCs w:val="36"/>
        </w:rPr>
        <w:t>.</w:t>
      </w:r>
      <w:r w:rsidRPr="00056BE8">
        <w:rPr>
          <w:rFonts w:ascii="Arial" w:hAnsi="Arial" w:cs="Arial"/>
          <w:bCs/>
          <w:sz w:val="36"/>
          <w:szCs w:val="36"/>
        </w:rPr>
        <w:t xml:space="preserve"> </w:t>
      </w:r>
    </w:p>
    <w:p w:rsidR="00F677DA" w:rsidRDefault="00F677DA">
      <w:pPr>
        <w:spacing w:after="160" w:line="259" w:lineRule="auto"/>
        <w:rPr>
          <w:rFonts w:ascii="Arial" w:eastAsiaTheme="majorEastAsia" w:hAnsi="Arial" w:cstheme="majorBidi"/>
          <w:b/>
          <w:bCs/>
          <w:color w:val="000000" w:themeColor="text1"/>
          <w:sz w:val="36"/>
          <w:szCs w:val="36"/>
        </w:rPr>
      </w:pPr>
      <w:bookmarkStart w:id="5" w:name="_Toc90301378"/>
      <w:r>
        <w:rPr>
          <w:sz w:val="36"/>
          <w:szCs w:val="36"/>
        </w:rPr>
        <w:br w:type="page"/>
      </w:r>
    </w:p>
    <w:p w:rsidR="00AF36B5" w:rsidRPr="00056BE8" w:rsidRDefault="00AD27B0" w:rsidP="00AA3923">
      <w:pPr>
        <w:pStyle w:val="Heading1"/>
        <w:rPr>
          <w:sz w:val="36"/>
          <w:szCs w:val="36"/>
        </w:rPr>
      </w:pPr>
      <w:r w:rsidRPr="00056BE8">
        <w:rPr>
          <w:sz w:val="36"/>
          <w:szCs w:val="36"/>
        </w:rPr>
        <w:t>Overview</w:t>
      </w:r>
      <w:bookmarkEnd w:id="5"/>
    </w:p>
    <w:p w:rsidR="0052454F" w:rsidRPr="00056BE8" w:rsidRDefault="0052454F" w:rsidP="00AF36B5">
      <w:pPr>
        <w:spacing w:after="0" w:line="360" w:lineRule="auto"/>
        <w:rPr>
          <w:rFonts w:ascii="Arial" w:hAnsi="Arial" w:cs="Arial"/>
          <w:b/>
          <w:sz w:val="36"/>
          <w:szCs w:val="36"/>
        </w:rPr>
      </w:pPr>
    </w:p>
    <w:p w:rsidR="005F41C7" w:rsidRPr="00056BE8" w:rsidRDefault="00C921F5" w:rsidP="005F41C7">
      <w:pPr>
        <w:spacing w:line="360" w:lineRule="auto"/>
        <w:rPr>
          <w:rFonts w:ascii="Arial" w:hAnsi="Arial" w:cs="Arial"/>
          <w:sz w:val="36"/>
          <w:szCs w:val="36"/>
        </w:rPr>
      </w:pPr>
      <w:r w:rsidRPr="00056BE8">
        <w:rPr>
          <w:rFonts w:ascii="Arial" w:hAnsi="Arial" w:cs="Arial"/>
          <w:sz w:val="36"/>
          <w:szCs w:val="36"/>
        </w:rPr>
        <w:t xml:space="preserve">Advance Care Planning is an umbrella term covering personal, </w:t>
      </w:r>
      <w:r w:rsidR="00C875AD" w:rsidRPr="00056BE8">
        <w:rPr>
          <w:rFonts w:ascii="Arial" w:hAnsi="Arial" w:cs="Arial"/>
          <w:sz w:val="36"/>
          <w:szCs w:val="36"/>
        </w:rPr>
        <w:t xml:space="preserve">legal, </w:t>
      </w:r>
      <w:r w:rsidRPr="00056BE8">
        <w:rPr>
          <w:rFonts w:ascii="Arial" w:hAnsi="Arial" w:cs="Arial"/>
          <w:sz w:val="36"/>
          <w:szCs w:val="36"/>
        </w:rPr>
        <w:t xml:space="preserve">clinical, and financial planning. It enables a person to think about what is important to them and plan for their future. </w:t>
      </w:r>
      <w:r w:rsidR="00863501" w:rsidRPr="00056BE8">
        <w:rPr>
          <w:rFonts w:ascii="Arial" w:hAnsi="Arial" w:cs="Arial"/>
          <w:sz w:val="36"/>
          <w:szCs w:val="36"/>
        </w:rPr>
        <w:t xml:space="preserve">It is a voluntary process and helps a person to make known what their wishes, feelings, beliefs and values are, and to make choices that reflect these. </w:t>
      </w:r>
      <w:r w:rsidR="00AD27B0" w:rsidRPr="00056BE8">
        <w:rPr>
          <w:rFonts w:ascii="Arial" w:hAnsi="Arial" w:cs="Arial"/>
          <w:sz w:val="36"/>
          <w:szCs w:val="36"/>
        </w:rPr>
        <w:t xml:space="preserve">A person’s Advance Care Planning conversations, any recommendations and/or decisions will be used in the future should a person </w:t>
      </w:r>
      <w:r w:rsidR="005F41C7" w:rsidRPr="00056BE8">
        <w:rPr>
          <w:rFonts w:ascii="Arial" w:hAnsi="Arial" w:cs="Arial"/>
          <w:sz w:val="36"/>
          <w:szCs w:val="36"/>
        </w:rPr>
        <w:t xml:space="preserve">become unable to make the relevant decisions for </w:t>
      </w:r>
      <w:proofErr w:type="gramStart"/>
      <w:r w:rsidR="005F41C7" w:rsidRPr="00056BE8">
        <w:rPr>
          <w:rFonts w:ascii="Arial" w:hAnsi="Arial" w:cs="Arial"/>
          <w:sz w:val="36"/>
          <w:szCs w:val="36"/>
        </w:rPr>
        <w:t>themselves</w:t>
      </w:r>
      <w:proofErr w:type="gramEnd"/>
      <w:r w:rsidR="005F41C7" w:rsidRPr="00056BE8">
        <w:rPr>
          <w:rFonts w:ascii="Arial" w:hAnsi="Arial" w:cs="Arial"/>
          <w:sz w:val="36"/>
          <w:szCs w:val="36"/>
        </w:rPr>
        <w:t xml:space="preserve"> at any point.</w:t>
      </w:r>
      <w:r w:rsidR="007A15CC" w:rsidRPr="00056BE8">
        <w:rPr>
          <w:rFonts w:ascii="Arial" w:hAnsi="Arial" w:cs="Arial"/>
          <w:sz w:val="36"/>
          <w:szCs w:val="36"/>
        </w:rPr>
        <w:t xml:space="preserve"> We would welcome your views on the draft Advance Care Planning policy for Adults (aged 18 years and over) in Northern Ireland.</w:t>
      </w:r>
    </w:p>
    <w:p w:rsidR="00AD27B0" w:rsidRPr="00056BE8" w:rsidRDefault="00AD27B0" w:rsidP="00AD27B0">
      <w:pPr>
        <w:pStyle w:val="ListParagraph"/>
        <w:spacing w:after="0" w:line="360" w:lineRule="auto"/>
        <w:rPr>
          <w:rFonts w:ascii="Arial" w:hAnsi="Arial" w:cs="Arial"/>
          <w:sz w:val="36"/>
          <w:szCs w:val="36"/>
        </w:rPr>
      </w:pPr>
    </w:p>
    <w:p w:rsidR="00AD27B0" w:rsidRPr="00056BE8" w:rsidRDefault="005F6EAE" w:rsidP="00AD27B0">
      <w:pPr>
        <w:spacing w:after="0" w:line="360" w:lineRule="auto"/>
        <w:rPr>
          <w:rFonts w:ascii="Arial" w:hAnsi="Arial" w:cs="Arial"/>
          <w:sz w:val="36"/>
          <w:szCs w:val="36"/>
        </w:rPr>
      </w:pPr>
      <w:r w:rsidRPr="00056BE8">
        <w:rPr>
          <w:rFonts w:ascii="Arial" w:hAnsi="Arial" w:cs="Arial"/>
          <w:sz w:val="36"/>
          <w:szCs w:val="36"/>
        </w:rPr>
        <w:t>The draft Advance Care Planning policy provides a framework for Advance Care Planning for adults (aged</w:t>
      </w:r>
      <w:r w:rsidR="00744F3A" w:rsidRPr="00056BE8">
        <w:rPr>
          <w:rFonts w:ascii="Arial" w:hAnsi="Arial" w:cs="Arial"/>
          <w:sz w:val="36"/>
          <w:szCs w:val="36"/>
        </w:rPr>
        <w:t xml:space="preserve"> </w:t>
      </w:r>
      <w:r w:rsidRPr="00056BE8">
        <w:rPr>
          <w:rFonts w:ascii="Arial" w:hAnsi="Arial" w:cs="Arial"/>
          <w:sz w:val="36"/>
          <w:szCs w:val="36"/>
        </w:rPr>
        <w:t>18 years and over) in Northern Ireland, focusing on the health and social care aspects.  The policy provides an overview of Advance Care Planning, and the values and principles that underpin it. It sets out why Advance Care Planning is important and how it can help people make timely, realistic and pra</w:t>
      </w:r>
      <w:r w:rsidR="00AD27B0" w:rsidRPr="00056BE8">
        <w:rPr>
          <w:rFonts w:ascii="Arial" w:hAnsi="Arial" w:cs="Arial"/>
          <w:sz w:val="36"/>
          <w:szCs w:val="36"/>
        </w:rPr>
        <w:t xml:space="preserve">ctical plans for their future. </w:t>
      </w:r>
      <w:r w:rsidRPr="00056BE8">
        <w:rPr>
          <w:rFonts w:ascii="Arial" w:hAnsi="Arial" w:cs="Arial"/>
          <w:sz w:val="36"/>
          <w:szCs w:val="36"/>
        </w:rPr>
        <w:t xml:space="preserve">It encourages </w:t>
      </w:r>
      <w:r w:rsidR="007701BD" w:rsidRPr="00056BE8">
        <w:rPr>
          <w:rFonts w:ascii="Arial" w:hAnsi="Arial" w:cs="Arial"/>
          <w:sz w:val="36"/>
          <w:szCs w:val="36"/>
        </w:rPr>
        <w:t xml:space="preserve">these plans to be made in conversation </w:t>
      </w:r>
      <w:r w:rsidRPr="00056BE8">
        <w:rPr>
          <w:rFonts w:ascii="Arial" w:hAnsi="Arial" w:cs="Arial"/>
          <w:sz w:val="36"/>
          <w:szCs w:val="36"/>
        </w:rPr>
        <w:t>with those who are important to them and/or someone providi</w:t>
      </w:r>
      <w:r w:rsidR="008D6021" w:rsidRPr="00056BE8">
        <w:rPr>
          <w:rFonts w:ascii="Arial" w:hAnsi="Arial" w:cs="Arial"/>
          <w:sz w:val="36"/>
          <w:szCs w:val="36"/>
        </w:rPr>
        <w:t xml:space="preserve">ng care, support or treatment (this includes </w:t>
      </w:r>
      <w:r w:rsidRPr="00056BE8">
        <w:rPr>
          <w:rFonts w:ascii="Arial" w:hAnsi="Arial" w:cs="Arial"/>
          <w:sz w:val="36"/>
          <w:szCs w:val="36"/>
        </w:rPr>
        <w:t>people working within the community and voluntary sector, independent sector and other health and social care staff working in statutory services</w:t>
      </w:r>
      <w:r w:rsidR="008D6021" w:rsidRPr="00056BE8">
        <w:rPr>
          <w:rFonts w:ascii="Arial" w:hAnsi="Arial" w:cs="Arial"/>
          <w:sz w:val="36"/>
          <w:szCs w:val="36"/>
        </w:rPr>
        <w:t>).</w:t>
      </w:r>
    </w:p>
    <w:p w:rsidR="005F41C7" w:rsidRPr="00056BE8" w:rsidRDefault="005F41C7" w:rsidP="00AD27B0">
      <w:pPr>
        <w:spacing w:after="0" w:line="360" w:lineRule="auto"/>
        <w:rPr>
          <w:rFonts w:ascii="Arial" w:hAnsi="Arial" w:cs="Arial"/>
          <w:sz w:val="36"/>
          <w:szCs w:val="36"/>
        </w:rPr>
      </w:pPr>
    </w:p>
    <w:p w:rsidR="004868C3" w:rsidRPr="00056BE8" w:rsidRDefault="00863C9A" w:rsidP="007A15CC">
      <w:pPr>
        <w:spacing w:after="0" w:line="360" w:lineRule="auto"/>
        <w:rPr>
          <w:rFonts w:ascii="Arial" w:hAnsi="Arial" w:cs="Arial"/>
          <w:sz w:val="36"/>
          <w:szCs w:val="36"/>
        </w:rPr>
      </w:pPr>
      <w:r w:rsidRPr="00056BE8">
        <w:rPr>
          <w:rFonts w:ascii="Arial" w:hAnsi="Arial" w:cs="Arial"/>
          <w:sz w:val="36"/>
          <w:szCs w:val="36"/>
        </w:rPr>
        <w:t>The draft Advance Care Planning policy aims to support a person to have greater choice and control over decisions, including plans for their future care and treatment.  T</w:t>
      </w:r>
      <w:r w:rsidR="008D6021" w:rsidRPr="00056BE8">
        <w:rPr>
          <w:rFonts w:ascii="Arial" w:hAnsi="Arial" w:cs="Arial"/>
          <w:sz w:val="36"/>
          <w:szCs w:val="36"/>
          <w:lang w:val="en-US"/>
        </w:rPr>
        <w:t>he ambition of the policy is that</w:t>
      </w:r>
      <w:r w:rsidR="008D6021" w:rsidRPr="00056BE8">
        <w:rPr>
          <w:rFonts w:ascii="Arial" w:hAnsi="Arial" w:cs="Arial"/>
          <w:sz w:val="36"/>
          <w:szCs w:val="36"/>
        </w:rPr>
        <w:t xml:space="preserve"> Advance Care Planning conversations become normalised; all adults in Northern Ireland (NI) have regular opportunities to express their wishes, feelings, beliefs and values in relation to Advance Care Planning; and these are then reflected in the care, support or treatment they receive.</w:t>
      </w:r>
    </w:p>
    <w:p w:rsidR="007A15CC" w:rsidRPr="00056BE8" w:rsidRDefault="007A15CC" w:rsidP="007A15CC">
      <w:pPr>
        <w:spacing w:after="0" w:line="360" w:lineRule="auto"/>
        <w:rPr>
          <w:rFonts w:ascii="Arial" w:hAnsi="Arial" w:cs="Arial"/>
          <w:sz w:val="36"/>
          <w:szCs w:val="36"/>
        </w:rPr>
      </w:pPr>
    </w:p>
    <w:p w:rsidR="007A15CC" w:rsidRPr="00056BE8" w:rsidRDefault="007A15CC" w:rsidP="007A15CC">
      <w:pPr>
        <w:spacing w:after="0" w:line="360" w:lineRule="auto"/>
        <w:rPr>
          <w:rFonts w:ascii="Arial" w:hAnsi="Arial" w:cs="Arial"/>
          <w:sz w:val="36"/>
          <w:szCs w:val="36"/>
        </w:rPr>
      </w:pPr>
      <w:r w:rsidRPr="00056BE8">
        <w:rPr>
          <w:rFonts w:ascii="Arial" w:hAnsi="Arial" w:cs="Arial"/>
          <w:sz w:val="36"/>
          <w:szCs w:val="36"/>
        </w:rPr>
        <w:t>To provide strategic advice and oversee the development of the Advance Care Planning policy, a Steering Group was established comprising policy leads from the Department of Health, Health and Social Care Board and Public Health Agency, as well as the Chair of the Regional Clinical Ethics Forum and an interested member of the public and a carer representative.  A Programme Team was established to develop the Advance Care Planning policy and its supporting Advance Care Planning implementation programme, to include operational guidance, education and training and public messaging.</w:t>
      </w:r>
    </w:p>
    <w:p w:rsidR="003A0D67" w:rsidRPr="00056BE8" w:rsidRDefault="003A0D67" w:rsidP="00AA3923">
      <w:pPr>
        <w:pStyle w:val="Heading1"/>
        <w:rPr>
          <w:sz w:val="36"/>
          <w:szCs w:val="36"/>
        </w:rPr>
      </w:pPr>
      <w:bookmarkStart w:id="6" w:name="_Toc90301379"/>
      <w:r w:rsidRPr="00056BE8">
        <w:rPr>
          <w:sz w:val="36"/>
          <w:szCs w:val="36"/>
        </w:rPr>
        <w:t xml:space="preserve">Why </w:t>
      </w:r>
      <w:r w:rsidR="00A73CEA" w:rsidRPr="00056BE8">
        <w:rPr>
          <w:sz w:val="36"/>
          <w:szCs w:val="36"/>
        </w:rPr>
        <w:t>Y</w:t>
      </w:r>
      <w:r w:rsidRPr="00056BE8">
        <w:rPr>
          <w:sz w:val="36"/>
          <w:szCs w:val="36"/>
        </w:rPr>
        <w:t>ou</w:t>
      </w:r>
      <w:r w:rsidR="00A73CEA" w:rsidRPr="00056BE8">
        <w:rPr>
          <w:sz w:val="36"/>
          <w:szCs w:val="36"/>
        </w:rPr>
        <w:t xml:space="preserve">r </w:t>
      </w:r>
      <w:r w:rsidRPr="00056BE8">
        <w:rPr>
          <w:sz w:val="36"/>
          <w:szCs w:val="36"/>
        </w:rPr>
        <w:t>Views Matter</w:t>
      </w:r>
      <w:bookmarkEnd w:id="6"/>
      <w:r w:rsidRPr="00056BE8">
        <w:rPr>
          <w:sz w:val="36"/>
          <w:szCs w:val="36"/>
        </w:rPr>
        <w:t xml:space="preserve"> </w:t>
      </w:r>
    </w:p>
    <w:p w:rsidR="003A0D67" w:rsidRPr="00056BE8" w:rsidRDefault="003A0D67" w:rsidP="00AF36B5">
      <w:pPr>
        <w:spacing w:after="0" w:line="360" w:lineRule="auto"/>
        <w:rPr>
          <w:rFonts w:ascii="Arial" w:hAnsi="Arial" w:cs="Arial"/>
          <w:b/>
          <w:sz w:val="36"/>
          <w:szCs w:val="36"/>
        </w:rPr>
      </w:pPr>
    </w:p>
    <w:p w:rsidR="00AF36B5" w:rsidRPr="00056BE8" w:rsidRDefault="00AF36B5" w:rsidP="003A0D67">
      <w:pPr>
        <w:spacing w:after="0" w:line="360" w:lineRule="auto"/>
        <w:rPr>
          <w:rFonts w:ascii="Arial" w:hAnsi="Arial" w:cs="Arial"/>
          <w:b/>
          <w:sz w:val="36"/>
          <w:szCs w:val="36"/>
        </w:rPr>
      </w:pPr>
      <w:r w:rsidRPr="00056BE8">
        <w:rPr>
          <w:rFonts w:ascii="Arial" w:hAnsi="Arial" w:cs="Arial"/>
          <w:sz w:val="36"/>
          <w:szCs w:val="36"/>
        </w:rPr>
        <w:t xml:space="preserve">The </w:t>
      </w:r>
      <w:r w:rsidR="00D03650" w:rsidRPr="00056BE8">
        <w:rPr>
          <w:rFonts w:ascii="Arial" w:hAnsi="Arial" w:cs="Arial"/>
          <w:sz w:val="36"/>
          <w:szCs w:val="36"/>
        </w:rPr>
        <w:t xml:space="preserve">draft policy has been developed using a co-production approach with extensive stakeholder engagement and input. </w:t>
      </w:r>
      <w:r w:rsidRPr="00056BE8">
        <w:rPr>
          <w:rFonts w:ascii="Arial" w:hAnsi="Arial" w:cs="Arial"/>
          <w:sz w:val="36"/>
          <w:szCs w:val="36"/>
        </w:rPr>
        <w:t xml:space="preserve"> St</w:t>
      </w:r>
      <w:r w:rsidR="00AD27B0" w:rsidRPr="00056BE8">
        <w:rPr>
          <w:rFonts w:ascii="Arial" w:hAnsi="Arial" w:cs="Arial"/>
          <w:sz w:val="36"/>
          <w:szCs w:val="36"/>
        </w:rPr>
        <w:t>akeholders include</w:t>
      </w:r>
      <w:r w:rsidR="005F41C7" w:rsidRPr="00056BE8">
        <w:rPr>
          <w:rFonts w:ascii="Arial" w:hAnsi="Arial" w:cs="Arial"/>
          <w:sz w:val="36"/>
          <w:szCs w:val="36"/>
        </w:rPr>
        <w:t>d</w:t>
      </w:r>
      <w:r w:rsidR="00AD27B0" w:rsidRPr="00056BE8">
        <w:rPr>
          <w:rFonts w:ascii="Arial" w:hAnsi="Arial" w:cs="Arial"/>
          <w:sz w:val="36"/>
          <w:szCs w:val="36"/>
        </w:rPr>
        <w:t xml:space="preserve"> service users, </w:t>
      </w:r>
      <w:r w:rsidRPr="00056BE8">
        <w:rPr>
          <w:rFonts w:ascii="Arial" w:hAnsi="Arial" w:cs="Arial"/>
          <w:sz w:val="36"/>
          <w:szCs w:val="36"/>
        </w:rPr>
        <w:t xml:space="preserve">carers, </w:t>
      </w:r>
      <w:r w:rsidR="00AD27B0" w:rsidRPr="00056BE8">
        <w:rPr>
          <w:rFonts w:ascii="Arial" w:hAnsi="Arial" w:cs="Arial"/>
          <w:sz w:val="36"/>
          <w:szCs w:val="36"/>
        </w:rPr>
        <w:t xml:space="preserve">interested members </w:t>
      </w:r>
      <w:r w:rsidR="005F41C7" w:rsidRPr="00056BE8">
        <w:rPr>
          <w:rFonts w:ascii="Arial" w:hAnsi="Arial" w:cs="Arial"/>
          <w:sz w:val="36"/>
          <w:szCs w:val="36"/>
        </w:rPr>
        <w:t>of</w:t>
      </w:r>
      <w:r w:rsidR="0097404D" w:rsidRPr="00056BE8">
        <w:rPr>
          <w:rFonts w:ascii="Arial" w:hAnsi="Arial" w:cs="Arial"/>
          <w:sz w:val="36"/>
          <w:szCs w:val="36"/>
        </w:rPr>
        <w:t xml:space="preserve"> </w:t>
      </w:r>
      <w:r w:rsidR="00AD27B0" w:rsidRPr="00056BE8">
        <w:rPr>
          <w:rFonts w:ascii="Arial" w:hAnsi="Arial" w:cs="Arial"/>
          <w:sz w:val="36"/>
          <w:szCs w:val="36"/>
        </w:rPr>
        <w:t>the public, and those f</w:t>
      </w:r>
      <w:r w:rsidR="005F41C7" w:rsidRPr="00056BE8">
        <w:rPr>
          <w:rFonts w:ascii="Arial" w:hAnsi="Arial" w:cs="Arial"/>
          <w:sz w:val="36"/>
          <w:szCs w:val="36"/>
        </w:rPr>
        <w:t>ro</w:t>
      </w:r>
      <w:r w:rsidR="00AD27B0" w:rsidRPr="00056BE8">
        <w:rPr>
          <w:rFonts w:ascii="Arial" w:hAnsi="Arial" w:cs="Arial"/>
          <w:sz w:val="36"/>
          <w:szCs w:val="36"/>
        </w:rPr>
        <w:t xml:space="preserve">m </w:t>
      </w:r>
      <w:r w:rsidRPr="00056BE8">
        <w:rPr>
          <w:rFonts w:ascii="Arial" w:hAnsi="Arial" w:cs="Arial"/>
          <w:sz w:val="36"/>
          <w:szCs w:val="36"/>
        </w:rPr>
        <w:t xml:space="preserve">community and voluntary organisations, </w:t>
      </w:r>
      <w:r w:rsidR="00D03650" w:rsidRPr="00056BE8">
        <w:rPr>
          <w:rFonts w:ascii="Arial" w:hAnsi="Arial" w:cs="Arial"/>
          <w:sz w:val="36"/>
          <w:szCs w:val="36"/>
        </w:rPr>
        <w:t>research/</w:t>
      </w:r>
      <w:r w:rsidRPr="00056BE8">
        <w:rPr>
          <w:rFonts w:ascii="Arial" w:hAnsi="Arial" w:cs="Arial"/>
          <w:sz w:val="36"/>
          <w:szCs w:val="36"/>
        </w:rPr>
        <w:t>academi</w:t>
      </w:r>
      <w:r w:rsidR="00D03650" w:rsidRPr="00056BE8">
        <w:rPr>
          <w:rFonts w:ascii="Arial" w:hAnsi="Arial" w:cs="Arial"/>
          <w:sz w:val="36"/>
          <w:szCs w:val="36"/>
        </w:rPr>
        <w:t>a</w:t>
      </w:r>
      <w:r w:rsidRPr="00056BE8">
        <w:rPr>
          <w:rFonts w:ascii="Arial" w:hAnsi="Arial" w:cs="Arial"/>
          <w:sz w:val="36"/>
          <w:szCs w:val="36"/>
        </w:rPr>
        <w:t xml:space="preserve">, health </w:t>
      </w:r>
      <w:r w:rsidR="00D03650" w:rsidRPr="00056BE8">
        <w:rPr>
          <w:rFonts w:ascii="Arial" w:hAnsi="Arial" w:cs="Arial"/>
          <w:sz w:val="36"/>
          <w:szCs w:val="36"/>
        </w:rPr>
        <w:t xml:space="preserve">and social care </w:t>
      </w:r>
      <w:r w:rsidRPr="00056BE8">
        <w:rPr>
          <w:rFonts w:ascii="Arial" w:hAnsi="Arial" w:cs="Arial"/>
          <w:sz w:val="36"/>
          <w:szCs w:val="36"/>
        </w:rPr>
        <w:t>professionals a</w:t>
      </w:r>
      <w:r w:rsidR="00D03650" w:rsidRPr="00056BE8">
        <w:rPr>
          <w:rFonts w:ascii="Arial" w:hAnsi="Arial" w:cs="Arial"/>
          <w:sz w:val="36"/>
          <w:szCs w:val="36"/>
        </w:rPr>
        <w:t>nd their representative bodies</w:t>
      </w:r>
      <w:r w:rsidR="00AD27B0" w:rsidRPr="00056BE8">
        <w:rPr>
          <w:rFonts w:ascii="Arial" w:hAnsi="Arial" w:cs="Arial"/>
          <w:sz w:val="36"/>
          <w:szCs w:val="36"/>
        </w:rPr>
        <w:t>.</w:t>
      </w:r>
      <w:r w:rsidRPr="00056BE8">
        <w:rPr>
          <w:rFonts w:ascii="Arial" w:hAnsi="Arial" w:cs="Arial"/>
          <w:sz w:val="36"/>
          <w:szCs w:val="36"/>
        </w:rPr>
        <w:t xml:space="preserve"> </w:t>
      </w:r>
      <w:r w:rsidR="003A0D67" w:rsidRPr="00056BE8">
        <w:rPr>
          <w:rFonts w:ascii="Arial" w:hAnsi="Arial" w:cs="Arial"/>
          <w:b/>
          <w:sz w:val="36"/>
          <w:szCs w:val="36"/>
        </w:rPr>
        <w:t>(</w:t>
      </w:r>
      <w:r w:rsidR="00A73CEA" w:rsidRPr="00056BE8">
        <w:rPr>
          <w:rFonts w:ascii="Arial" w:hAnsi="Arial" w:cs="Arial"/>
          <w:b/>
          <w:sz w:val="36"/>
          <w:szCs w:val="36"/>
        </w:rPr>
        <w:t>For more information on this p</w:t>
      </w:r>
      <w:r w:rsidR="00AD27B0" w:rsidRPr="00056BE8">
        <w:rPr>
          <w:rFonts w:ascii="Arial" w:hAnsi="Arial" w:cs="Arial"/>
          <w:b/>
          <w:sz w:val="36"/>
          <w:szCs w:val="36"/>
        </w:rPr>
        <w:t xml:space="preserve">lease see </w:t>
      </w:r>
      <w:r w:rsidR="00B74A71" w:rsidRPr="00056BE8">
        <w:rPr>
          <w:rFonts w:ascii="Arial" w:hAnsi="Arial" w:cs="Arial"/>
          <w:b/>
          <w:sz w:val="36"/>
          <w:szCs w:val="36"/>
        </w:rPr>
        <w:t xml:space="preserve">the </w:t>
      </w:r>
      <w:r w:rsidR="00AD27B0" w:rsidRPr="00056BE8">
        <w:rPr>
          <w:rFonts w:ascii="Arial" w:hAnsi="Arial" w:cs="Arial"/>
          <w:b/>
          <w:sz w:val="36"/>
          <w:szCs w:val="36"/>
        </w:rPr>
        <w:t xml:space="preserve">supporting document: </w:t>
      </w:r>
      <w:hyperlink r:id="rId16" w:history="1">
        <w:r w:rsidR="00AD27B0" w:rsidRPr="00056BE8">
          <w:rPr>
            <w:rStyle w:val="Hyperlink"/>
            <w:rFonts w:ascii="Arial" w:hAnsi="Arial" w:cs="Arial"/>
            <w:b/>
            <w:sz w:val="36"/>
            <w:szCs w:val="36"/>
          </w:rPr>
          <w:t>Early Stakeholder Engagement Report</w:t>
        </w:r>
        <w:r w:rsidR="00A73CEA" w:rsidRPr="00056BE8">
          <w:rPr>
            <w:rStyle w:val="Hyperlink"/>
            <w:rFonts w:ascii="Arial" w:hAnsi="Arial" w:cs="Arial"/>
            <w:b/>
            <w:sz w:val="36"/>
            <w:szCs w:val="36"/>
          </w:rPr>
          <w:t xml:space="preserve"> published as part of this consultation</w:t>
        </w:r>
      </w:hyperlink>
      <w:r w:rsidR="003A0D67" w:rsidRPr="00056BE8">
        <w:rPr>
          <w:rFonts w:ascii="Arial" w:hAnsi="Arial" w:cs="Arial"/>
          <w:b/>
          <w:sz w:val="36"/>
          <w:szCs w:val="36"/>
        </w:rPr>
        <w:t>).</w:t>
      </w:r>
      <w:r w:rsidR="00A73CEA" w:rsidRPr="00056BE8">
        <w:rPr>
          <w:rFonts w:ascii="Arial" w:hAnsi="Arial" w:cs="Arial"/>
          <w:b/>
          <w:sz w:val="36"/>
          <w:szCs w:val="36"/>
          <w:highlight w:val="yellow"/>
        </w:rPr>
        <w:t xml:space="preserve"> </w:t>
      </w:r>
    </w:p>
    <w:p w:rsidR="00546132" w:rsidRPr="00056BE8" w:rsidRDefault="00546132" w:rsidP="003A0D67">
      <w:pPr>
        <w:spacing w:after="0" w:line="360" w:lineRule="auto"/>
        <w:rPr>
          <w:rFonts w:ascii="Arial" w:hAnsi="Arial" w:cs="Arial"/>
          <w:sz w:val="36"/>
          <w:szCs w:val="36"/>
        </w:rPr>
      </w:pPr>
    </w:p>
    <w:p w:rsidR="003A0D67" w:rsidRPr="00056BE8" w:rsidRDefault="003A0D67" w:rsidP="003A0D67">
      <w:pPr>
        <w:spacing w:after="0" w:line="360" w:lineRule="auto"/>
        <w:rPr>
          <w:rFonts w:ascii="Arial" w:hAnsi="Arial" w:cs="Arial"/>
          <w:sz w:val="36"/>
          <w:szCs w:val="36"/>
        </w:rPr>
      </w:pPr>
      <w:r w:rsidRPr="00056BE8">
        <w:rPr>
          <w:rFonts w:ascii="Arial" w:hAnsi="Arial" w:cs="Arial"/>
          <w:sz w:val="36"/>
          <w:szCs w:val="36"/>
        </w:rPr>
        <w:t>The</w:t>
      </w:r>
      <w:r w:rsidR="00546132" w:rsidRPr="00056BE8">
        <w:rPr>
          <w:rFonts w:ascii="Arial" w:hAnsi="Arial" w:cs="Arial"/>
          <w:sz w:val="36"/>
          <w:szCs w:val="36"/>
        </w:rPr>
        <w:t xml:space="preserve"> next phase of engagement is to complete a</w:t>
      </w:r>
      <w:r w:rsidRPr="00056BE8">
        <w:rPr>
          <w:rFonts w:ascii="Arial" w:hAnsi="Arial" w:cs="Arial"/>
          <w:sz w:val="36"/>
          <w:szCs w:val="36"/>
        </w:rPr>
        <w:t xml:space="preserve"> </w:t>
      </w:r>
      <w:r w:rsidR="00546132" w:rsidRPr="00056BE8">
        <w:rPr>
          <w:rFonts w:ascii="Arial" w:hAnsi="Arial" w:cs="Arial"/>
          <w:sz w:val="36"/>
          <w:szCs w:val="36"/>
        </w:rPr>
        <w:t>public consult</w:t>
      </w:r>
      <w:r w:rsidR="005F41C7" w:rsidRPr="00056BE8">
        <w:rPr>
          <w:rFonts w:ascii="Arial" w:hAnsi="Arial" w:cs="Arial"/>
          <w:sz w:val="36"/>
          <w:szCs w:val="36"/>
        </w:rPr>
        <w:t>ation</w:t>
      </w:r>
      <w:r w:rsidR="00546132" w:rsidRPr="00056BE8">
        <w:rPr>
          <w:rFonts w:ascii="Arial" w:hAnsi="Arial" w:cs="Arial"/>
          <w:sz w:val="36"/>
          <w:szCs w:val="36"/>
        </w:rPr>
        <w:t xml:space="preserve"> to </w:t>
      </w:r>
      <w:r w:rsidRPr="00056BE8">
        <w:rPr>
          <w:rFonts w:ascii="Arial" w:hAnsi="Arial" w:cs="Arial"/>
          <w:sz w:val="36"/>
          <w:szCs w:val="36"/>
        </w:rPr>
        <w:t xml:space="preserve">seek </w:t>
      </w:r>
      <w:r w:rsidR="00546132" w:rsidRPr="00056BE8">
        <w:rPr>
          <w:rFonts w:ascii="Arial" w:hAnsi="Arial" w:cs="Arial"/>
          <w:sz w:val="36"/>
          <w:szCs w:val="36"/>
        </w:rPr>
        <w:t xml:space="preserve">further </w:t>
      </w:r>
      <w:r w:rsidRPr="00056BE8">
        <w:rPr>
          <w:rFonts w:ascii="Arial" w:hAnsi="Arial" w:cs="Arial"/>
          <w:sz w:val="36"/>
          <w:szCs w:val="36"/>
        </w:rPr>
        <w:t xml:space="preserve">views </w:t>
      </w:r>
      <w:r w:rsidR="00546132" w:rsidRPr="00056BE8">
        <w:rPr>
          <w:rFonts w:ascii="Arial" w:hAnsi="Arial" w:cs="Arial"/>
          <w:sz w:val="36"/>
          <w:szCs w:val="36"/>
        </w:rPr>
        <w:t xml:space="preserve">on the draft Advance Care </w:t>
      </w:r>
      <w:r w:rsidR="005F41C7" w:rsidRPr="00056BE8">
        <w:rPr>
          <w:rFonts w:ascii="Arial" w:hAnsi="Arial" w:cs="Arial"/>
          <w:sz w:val="36"/>
          <w:szCs w:val="36"/>
        </w:rPr>
        <w:t xml:space="preserve">Planning </w:t>
      </w:r>
      <w:r w:rsidR="0097404D" w:rsidRPr="00056BE8">
        <w:rPr>
          <w:rFonts w:ascii="Arial" w:hAnsi="Arial" w:cs="Arial"/>
          <w:sz w:val="36"/>
          <w:szCs w:val="36"/>
        </w:rPr>
        <w:t>p</w:t>
      </w:r>
      <w:r w:rsidR="00546132" w:rsidRPr="00056BE8">
        <w:rPr>
          <w:rFonts w:ascii="Arial" w:hAnsi="Arial" w:cs="Arial"/>
          <w:sz w:val="36"/>
          <w:szCs w:val="36"/>
        </w:rPr>
        <w:t xml:space="preserve">olicy and Equality Impact Assessment. </w:t>
      </w:r>
    </w:p>
    <w:p w:rsidR="00AD27B0" w:rsidRPr="00056BE8" w:rsidRDefault="00AD27B0" w:rsidP="003A0D67">
      <w:pPr>
        <w:spacing w:after="0" w:line="360" w:lineRule="auto"/>
        <w:rPr>
          <w:rFonts w:ascii="Arial" w:hAnsi="Arial" w:cs="Arial"/>
          <w:sz w:val="36"/>
          <w:szCs w:val="36"/>
        </w:rPr>
      </w:pPr>
    </w:p>
    <w:p w:rsidR="00AF36B5" w:rsidRPr="00056BE8" w:rsidRDefault="00BC391A" w:rsidP="00AA3923">
      <w:pPr>
        <w:pStyle w:val="Heading1"/>
        <w:rPr>
          <w:sz w:val="36"/>
          <w:szCs w:val="36"/>
        </w:rPr>
      </w:pPr>
      <w:bookmarkStart w:id="7" w:name="_Toc90301380"/>
      <w:r w:rsidRPr="00056BE8">
        <w:rPr>
          <w:sz w:val="36"/>
          <w:szCs w:val="36"/>
        </w:rPr>
        <w:t>Impact A</w:t>
      </w:r>
      <w:r w:rsidR="00AF36B5" w:rsidRPr="00056BE8">
        <w:rPr>
          <w:sz w:val="36"/>
          <w:szCs w:val="36"/>
        </w:rPr>
        <w:t>ssessments</w:t>
      </w:r>
      <w:bookmarkEnd w:id="7"/>
    </w:p>
    <w:p w:rsidR="00AA3923" w:rsidRPr="00056BE8" w:rsidRDefault="00AA3923" w:rsidP="00AA3923">
      <w:pPr>
        <w:rPr>
          <w:sz w:val="36"/>
          <w:szCs w:val="36"/>
        </w:rPr>
      </w:pPr>
    </w:p>
    <w:p w:rsidR="00AD27B0" w:rsidRPr="00056BE8" w:rsidRDefault="00AF36B5" w:rsidP="00AD27B0">
      <w:pPr>
        <w:spacing w:after="0" w:line="360" w:lineRule="auto"/>
        <w:rPr>
          <w:rFonts w:ascii="Arial" w:hAnsi="Arial" w:cs="Arial"/>
          <w:sz w:val="36"/>
          <w:szCs w:val="36"/>
        </w:rPr>
      </w:pPr>
      <w:r w:rsidRPr="00056BE8">
        <w:rPr>
          <w:rFonts w:ascii="Arial" w:hAnsi="Arial" w:cs="Arial"/>
          <w:sz w:val="36"/>
          <w:szCs w:val="36"/>
        </w:rPr>
        <w:t>A number of impact assessment scre</w:t>
      </w:r>
      <w:r w:rsidR="00AD27B0" w:rsidRPr="00056BE8">
        <w:rPr>
          <w:rFonts w:ascii="Arial" w:hAnsi="Arial" w:cs="Arial"/>
          <w:sz w:val="36"/>
          <w:szCs w:val="36"/>
        </w:rPr>
        <w:t>enings have been completed</w:t>
      </w:r>
      <w:r w:rsidR="00806631" w:rsidRPr="00056BE8">
        <w:rPr>
          <w:sz w:val="36"/>
          <w:szCs w:val="36"/>
        </w:rPr>
        <w:t xml:space="preserve"> </w:t>
      </w:r>
      <w:r w:rsidR="00B03894" w:rsidRPr="00056BE8">
        <w:rPr>
          <w:rFonts w:ascii="Arial" w:hAnsi="Arial" w:cs="Arial"/>
          <w:sz w:val="36"/>
          <w:szCs w:val="36"/>
        </w:rPr>
        <w:t>and are noted</w:t>
      </w:r>
      <w:r w:rsidR="00806631" w:rsidRPr="00056BE8">
        <w:rPr>
          <w:rFonts w:ascii="Arial" w:hAnsi="Arial" w:cs="Arial"/>
          <w:sz w:val="36"/>
          <w:szCs w:val="36"/>
        </w:rPr>
        <w:t xml:space="preserve"> in </w:t>
      </w:r>
      <w:r w:rsidR="000658B6" w:rsidRPr="00056BE8">
        <w:rPr>
          <w:rFonts w:ascii="Arial" w:hAnsi="Arial" w:cs="Arial"/>
          <w:b/>
          <w:sz w:val="36"/>
          <w:szCs w:val="36"/>
        </w:rPr>
        <w:t>Annex B</w:t>
      </w:r>
      <w:r w:rsidR="00806631" w:rsidRPr="00056BE8">
        <w:rPr>
          <w:rFonts w:ascii="Arial" w:hAnsi="Arial" w:cs="Arial"/>
          <w:sz w:val="36"/>
          <w:szCs w:val="36"/>
        </w:rPr>
        <w:t xml:space="preserve"> of this document.  </w:t>
      </w:r>
      <w:r w:rsidR="00AD27B0" w:rsidRPr="00056BE8">
        <w:rPr>
          <w:rFonts w:ascii="Arial" w:hAnsi="Arial" w:cs="Arial"/>
          <w:sz w:val="36"/>
          <w:szCs w:val="36"/>
        </w:rPr>
        <w:t xml:space="preserve"> A full Equality Impact Assessment (EQIA) has been completed and will </w:t>
      </w:r>
      <w:r w:rsidR="00806631" w:rsidRPr="00056BE8">
        <w:rPr>
          <w:rFonts w:ascii="Arial" w:hAnsi="Arial" w:cs="Arial"/>
          <w:sz w:val="36"/>
          <w:szCs w:val="36"/>
        </w:rPr>
        <w:t xml:space="preserve">be launched in parallel with the draft Advance Care Planning </w:t>
      </w:r>
      <w:r w:rsidR="00486F25" w:rsidRPr="00056BE8">
        <w:rPr>
          <w:rFonts w:ascii="Arial" w:hAnsi="Arial" w:cs="Arial"/>
          <w:sz w:val="36"/>
          <w:szCs w:val="36"/>
        </w:rPr>
        <w:t>p</w:t>
      </w:r>
      <w:r w:rsidR="00806631" w:rsidRPr="00056BE8">
        <w:rPr>
          <w:rFonts w:ascii="Arial" w:hAnsi="Arial" w:cs="Arial"/>
          <w:sz w:val="36"/>
          <w:szCs w:val="36"/>
        </w:rPr>
        <w:t>olicy</w:t>
      </w:r>
      <w:r w:rsidR="00806631" w:rsidRPr="00056BE8">
        <w:rPr>
          <w:sz w:val="36"/>
          <w:szCs w:val="36"/>
        </w:rPr>
        <w:t xml:space="preserve"> </w:t>
      </w:r>
      <w:r w:rsidR="00806631" w:rsidRPr="00056BE8">
        <w:rPr>
          <w:rFonts w:ascii="Arial" w:hAnsi="Arial" w:cs="Arial"/>
          <w:sz w:val="36"/>
          <w:szCs w:val="36"/>
        </w:rPr>
        <w:t>for a 12 week public consultation.</w:t>
      </w:r>
    </w:p>
    <w:p w:rsidR="00BC391A" w:rsidRPr="00056BE8" w:rsidRDefault="00BC391A" w:rsidP="00AD27B0">
      <w:pPr>
        <w:spacing w:after="0" w:line="360" w:lineRule="auto"/>
        <w:rPr>
          <w:rFonts w:ascii="Arial" w:hAnsi="Arial" w:cs="Arial"/>
          <w:sz w:val="36"/>
          <w:szCs w:val="36"/>
        </w:rPr>
      </w:pPr>
    </w:p>
    <w:p w:rsidR="0036400F" w:rsidRPr="00056BE8" w:rsidRDefault="00AF36B5" w:rsidP="00056BE8">
      <w:pPr>
        <w:spacing w:after="0" w:line="360" w:lineRule="auto"/>
        <w:rPr>
          <w:rFonts w:ascii="Arial" w:hAnsi="Arial" w:cs="Arial"/>
          <w:sz w:val="36"/>
          <w:szCs w:val="36"/>
        </w:rPr>
      </w:pPr>
      <w:r w:rsidRPr="00056BE8">
        <w:rPr>
          <w:rFonts w:ascii="Arial" w:hAnsi="Arial" w:cs="Arial"/>
          <w:sz w:val="36"/>
          <w:szCs w:val="36"/>
        </w:rPr>
        <w:t>The full screening documents are also available as part of the suite of consultation documents.</w:t>
      </w:r>
    </w:p>
    <w:p w:rsidR="00EA0B24" w:rsidRPr="00056BE8" w:rsidRDefault="00AF36B5" w:rsidP="00AA3923">
      <w:pPr>
        <w:pStyle w:val="Heading1"/>
        <w:rPr>
          <w:sz w:val="36"/>
          <w:szCs w:val="36"/>
        </w:rPr>
      </w:pPr>
      <w:bookmarkStart w:id="8" w:name="_Toc90301381"/>
      <w:r w:rsidRPr="00056BE8">
        <w:rPr>
          <w:sz w:val="36"/>
          <w:szCs w:val="36"/>
        </w:rPr>
        <w:t>What Happens Next</w:t>
      </w:r>
      <w:bookmarkEnd w:id="8"/>
      <w:r w:rsidRPr="00056BE8">
        <w:rPr>
          <w:sz w:val="36"/>
          <w:szCs w:val="36"/>
        </w:rPr>
        <w:t xml:space="preserve"> </w:t>
      </w:r>
    </w:p>
    <w:p w:rsidR="00404E92" w:rsidRPr="00056BE8" w:rsidRDefault="00404E92" w:rsidP="00EA0B24">
      <w:pPr>
        <w:spacing w:after="0" w:line="360" w:lineRule="auto"/>
        <w:rPr>
          <w:rFonts w:ascii="Arial" w:hAnsi="Arial" w:cs="Arial"/>
          <w:b/>
          <w:sz w:val="36"/>
          <w:szCs w:val="36"/>
        </w:rPr>
      </w:pPr>
    </w:p>
    <w:p w:rsidR="00531971" w:rsidRPr="00056BE8" w:rsidRDefault="00AF36B5" w:rsidP="00404E92">
      <w:pPr>
        <w:tabs>
          <w:tab w:val="left" w:pos="851"/>
        </w:tabs>
        <w:spacing w:after="0" w:line="360" w:lineRule="auto"/>
        <w:rPr>
          <w:rFonts w:ascii="Arial" w:hAnsi="Arial" w:cs="Arial"/>
          <w:sz w:val="36"/>
          <w:szCs w:val="36"/>
        </w:rPr>
      </w:pPr>
      <w:r w:rsidRPr="00056BE8">
        <w:rPr>
          <w:rFonts w:ascii="Arial" w:hAnsi="Arial" w:cs="Arial"/>
          <w:sz w:val="36"/>
          <w:szCs w:val="36"/>
        </w:rPr>
        <w:t xml:space="preserve">A number of virtual </w:t>
      </w:r>
      <w:r w:rsidR="00BF1220" w:rsidRPr="00056BE8">
        <w:rPr>
          <w:rFonts w:ascii="Arial" w:hAnsi="Arial" w:cs="Arial"/>
          <w:sz w:val="36"/>
          <w:szCs w:val="36"/>
        </w:rPr>
        <w:t>information sessions</w:t>
      </w:r>
      <w:r w:rsidRPr="00056BE8">
        <w:rPr>
          <w:rFonts w:ascii="Arial" w:hAnsi="Arial" w:cs="Arial"/>
          <w:sz w:val="36"/>
          <w:szCs w:val="36"/>
        </w:rPr>
        <w:t xml:space="preserve"> will be held </w:t>
      </w:r>
      <w:r w:rsidR="00705EF4" w:rsidRPr="00056BE8">
        <w:rPr>
          <w:rFonts w:ascii="Arial" w:hAnsi="Arial" w:cs="Arial"/>
          <w:sz w:val="36"/>
          <w:szCs w:val="36"/>
        </w:rPr>
        <w:t xml:space="preserve">to let you know how you can respond to the </w:t>
      </w:r>
      <w:r w:rsidR="004D6D34" w:rsidRPr="00056BE8">
        <w:rPr>
          <w:rFonts w:ascii="Arial" w:hAnsi="Arial" w:cs="Arial"/>
          <w:sz w:val="36"/>
          <w:szCs w:val="36"/>
        </w:rPr>
        <w:t>consultations</w:t>
      </w:r>
      <w:r w:rsidRPr="00056BE8">
        <w:rPr>
          <w:rFonts w:ascii="Arial" w:hAnsi="Arial" w:cs="Arial"/>
          <w:sz w:val="36"/>
          <w:szCs w:val="36"/>
        </w:rPr>
        <w:t xml:space="preserve">.  </w:t>
      </w:r>
    </w:p>
    <w:p w:rsidR="004D6D34" w:rsidRPr="00056BE8" w:rsidRDefault="004D6D34" w:rsidP="00404E92">
      <w:pPr>
        <w:tabs>
          <w:tab w:val="left" w:pos="851"/>
        </w:tabs>
        <w:spacing w:after="0" w:line="360" w:lineRule="auto"/>
        <w:rPr>
          <w:rFonts w:ascii="Arial" w:hAnsi="Arial" w:cs="Arial"/>
          <w:b/>
          <w:sz w:val="36"/>
          <w:szCs w:val="36"/>
        </w:rPr>
      </w:pPr>
    </w:p>
    <w:p w:rsidR="008F0C4D" w:rsidRPr="00056BE8" w:rsidRDefault="008F0C4D" w:rsidP="00404E92">
      <w:pPr>
        <w:spacing w:after="0" w:line="360" w:lineRule="auto"/>
        <w:rPr>
          <w:rFonts w:ascii="Arial" w:hAnsi="Arial" w:cs="Arial"/>
          <w:sz w:val="36"/>
          <w:szCs w:val="36"/>
        </w:rPr>
      </w:pPr>
      <w:r w:rsidRPr="00056BE8">
        <w:rPr>
          <w:rFonts w:ascii="Arial" w:hAnsi="Arial" w:cs="Arial"/>
          <w:sz w:val="36"/>
          <w:szCs w:val="36"/>
        </w:rPr>
        <w:t>Thursday 20</w:t>
      </w:r>
      <w:r w:rsidRPr="00056BE8">
        <w:rPr>
          <w:rFonts w:ascii="Arial" w:hAnsi="Arial" w:cs="Arial"/>
          <w:sz w:val="36"/>
          <w:szCs w:val="36"/>
          <w:vertAlign w:val="superscript"/>
        </w:rPr>
        <w:t>th</w:t>
      </w:r>
      <w:r w:rsidRPr="00056BE8">
        <w:rPr>
          <w:rFonts w:ascii="Arial" w:hAnsi="Arial" w:cs="Arial"/>
          <w:sz w:val="36"/>
          <w:szCs w:val="36"/>
        </w:rPr>
        <w:t xml:space="preserve"> January 2022 at 10am</w:t>
      </w:r>
    </w:p>
    <w:p w:rsidR="008F0C4D" w:rsidRPr="00056BE8" w:rsidRDefault="008F0C4D" w:rsidP="00404E92">
      <w:pPr>
        <w:spacing w:after="0" w:line="360" w:lineRule="auto"/>
        <w:rPr>
          <w:rFonts w:ascii="Arial" w:hAnsi="Arial" w:cs="Arial"/>
          <w:sz w:val="36"/>
          <w:szCs w:val="36"/>
        </w:rPr>
      </w:pPr>
      <w:r w:rsidRPr="00056BE8">
        <w:rPr>
          <w:rFonts w:ascii="Arial" w:hAnsi="Arial" w:cs="Arial"/>
          <w:sz w:val="36"/>
          <w:szCs w:val="36"/>
        </w:rPr>
        <w:t>Wednesday 2</w:t>
      </w:r>
      <w:r w:rsidRPr="00056BE8">
        <w:rPr>
          <w:rFonts w:ascii="Arial" w:hAnsi="Arial" w:cs="Arial"/>
          <w:sz w:val="36"/>
          <w:szCs w:val="36"/>
          <w:vertAlign w:val="superscript"/>
        </w:rPr>
        <w:t>nd</w:t>
      </w:r>
      <w:r w:rsidRPr="00056BE8">
        <w:rPr>
          <w:rFonts w:ascii="Arial" w:hAnsi="Arial" w:cs="Arial"/>
          <w:sz w:val="36"/>
          <w:szCs w:val="36"/>
        </w:rPr>
        <w:t xml:space="preserve"> February 2022 at 2:30pm (BSL Session)</w:t>
      </w:r>
    </w:p>
    <w:p w:rsidR="008F0C4D" w:rsidRPr="00056BE8" w:rsidRDefault="008F0C4D" w:rsidP="00404E92">
      <w:pPr>
        <w:spacing w:after="0" w:line="360" w:lineRule="auto"/>
        <w:rPr>
          <w:rFonts w:ascii="Arial" w:hAnsi="Arial" w:cs="Arial"/>
          <w:sz w:val="36"/>
          <w:szCs w:val="36"/>
        </w:rPr>
      </w:pPr>
      <w:r w:rsidRPr="00056BE8">
        <w:rPr>
          <w:rFonts w:ascii="Arial" w:hAnsi="Arial" w:cs="Arial"/>
          <w:sz w:val="36"/>
          <w:szCs w:val="36"/>
        </w:rPr>
        <w:t>Tuesday 8</w:t>
      </w:r>
      <w:r w:rsidRPr="00056BE8">
        <w:rPr>
          <w:rFonts w:ascii="Arial" w:hAnsi="Arial" w:cs="Arial"/>
          <w:sz w:val="36"/>
          <w:szCs w:val="36"/>
          <w:vertAlign w:val="superscript"/>
        </w:rPr>
        <w:t>th</w:t>
      </w:r>
      <w:r w:rsidRPr="00056BE8">
        <w:rPr>
          <w:rFonts w:ascii="Arial" w:hAnsi="Arial" w:cs="Arial"/>
          <w:sz w:val="36"/>
          <w:szCs w:val="36"/>
        </w:rPr>
        <w:t xml:space="preserve"> February 2022 at 2:30pm (ISL Session)</w:t>
      </w:r>
    </w:p>
    <w:p w:rsidR="008F0C4D" w:rsidRPr="00056BE8" w:rsidRDefault="008F0C4D" w:rsidP="00404E92">
      <w:pPr>
        <w:spacing w:after="0" w:line="360" w:lineRule="auto"/>
        <w:rPr>
          <w:rFonts w:ascii="Arial" w:hAnsi="Arial" w:cs="Arial"/>
          <w:sz w:val="36"/>
          <w:szCs w:val="36"/>
        </w:rPr>
      </w:pPr>
      <w:r w:rsidRPr="00056BE8">
        <w:rPr>
          <w:rFonts w:ascii="Arial" w:hAnsi="Arial" w:cs="Arial"/>
          <w:sz w:val="36"/>
          <w:szCs w:val="36"/>
        </w:rPr>
        <w:t>Thursday 10</w:t>
      </w:r>
      <w:r w:rsidRPr="00056BE8">
        <w:rPr>
          <w:rFonts w:ascii="Arial" w:hAnsi="Arial" w:cs="Arial"/>
          <w:sz w:val="36"/>
          <w:szCs w:val="36"/>
          <w:vertAlign w:val="superscript"/>
        </w:rPr>
        <w:t>th</w:t>
      </w:r>
      <w:r w:rsidRPr="00056BE8">
        <w:rPr>
          <w:rFonts w:ascii="Arial" w:hAnsi="Arial" w:cs="Arial"/>
          <w:sz w:val="36"/>
          <w:szCs w:val="36"/>
        </w:rPr>
        <w:t xml:space="preserve"> February 2022 at 2pm</w:t>
      </w:r>
    </w:p>
    <w:p w:rsidR="008F0C4D" w:rsidRPr="00056BE8" w:rsidRDefault="00845EB5" w:rsidP="00404E92">
      <w:pPr>
        <w:spacing w:after="0" w:line="360" w:lineRule="auto"/>
        <w:rPr>
          <w:rFonts w:ascii="Arial" w:hAnsi="Arial" w:cs="Arial"/>
          <w:sz w:val="36"/>
          <w:szCs w:val="36"/>
        </w:rPr>
      </w:pPr>
      <w:r w:rsidRPr="00056BE8">
        <w:rPr>
          <w:rFonts w:ascii="Arial" w:hAnsi="Arial" w:cs="Arial"/>
          <w:sz w:val="36"/>
          <w:szCs w:val="36"/>
        </w:rPr>
        <w:t xml:space="preserve">Tuesday </w:t>
      </w:r>
      <w:r w:rsidR="008F0C4D" w:rsidRPr="00056BE8">
        <w:rPr>
          <w:rFonts w:ascii="Arial" w:hAnsi="Arial" w:cs="Arial"/>
          <w:sz w:val="36"/>
          <w:szCs w:val="36"/>
        </w:rPr>
        <w:t>15</w:t>
      </w:r>
      <w:r w:rsidR="008F0C4D" w:rsidRPr="00056BE8">
        <w:rPr>
          <w:rFonts w:ascii="Arial" w:hAnsi="Arial" w:cs="Arial"/>
          <w:sz w:val="36"/>
          <w:szCs w:val="36"/>
          <w:vertAlign w:val="superscript"/>
        </w:rPr>
        <w:t>th</w:t>
      </w:r>
      <w:r w:rsidR="008F0C4D" w:rsidRPr="00056BE8">
        <w:rPr>
          <w:rFonts w:ascii="Arial" w:hAnsi="Arial" w:cs="Arial"/>
          <w:sz w:val="36"/>
          <w:szCs w:val="36"/>
        </w:rPr>
        <w:t xml:space="preserve"> February 2022 at 6:30pm</w:t>
      </w:r>
    </w:p>
    <w:p w:rsidR="008F0C4D" w:rsidRPr="00056BE8" w:rsidRDefault="008F0C4D" w:rsidP="00404E92">
      <w:pPr>
        <w:spacing w:after="0" w:line="360" w:lineRule="auto"/>
        <w:rPr>
          <w:rFonts w:ascii="Arial" w:hAnsi="Arial" w:cs="Arial"/>
          <w:sz w:val="36"/>
          <w:szCs w:val="36"/>
        </w:rPr>
      </w:pPr>
    </w:p>
    <w:p w:rsidR="00705EF4" w:rsidRPr="00056BE8" w:rsidRDefault="00705EF4" w:rsidP="00404E92">
      <w:pPr>
        <w:spacing w:after="0" w:line="360" w:lineRule="auto"/>
        <w:rPr>
          <w:rFonts w:ascii="Arial" w:hAnsi="Arial" w:cs="Arial"/>
          <w:sz w:val="36"/>
          <w:szCs w:val="36"/>
        </w:rPr>
      </w:pPr>
      <w:r w:rsidRPr="00056BE8">
        <w:rPr>
          <w:rFonts w:ascii="Arial" w:hAnsi="Arial" w:cs="Arial"/>
          <w:sz w:val="36"/>
          <w:szCs w:val="36"/>
        </w:rPr>
        <w:t xml:space="preserve">You can register for these events via: </w:t>
      </w:r>
      <w:hyperlink r:id="rId17" w:history="1">
        <w:r w:rsidR="000839BB" w:rsidRPr="00056BE8">
          <w:rPr>
            <w:rStyle w:val="Hyperlink"/>
            <w:rFonts w:ascii="Arial" w:hAnsi="Arial" w:cs="Arial"/>
            <w:sz w:val="36"/>
            <w:szCs w:val="36"/>
          </w:rPr>
          <w:t>Patient Client Council</w:t>
        </w:r>
      </w:hyperlink>
    </w:p>
    <w:p w:rsidR="00A73CEA" w:rsidRPr="00056BE8" w:rsidRDefault="00AF36B5" w:rsidP="00404E92">
      <w:pPr>
        <w:spacing w:after="0" w:line="360" w:lineRule="auto"/>
        <w:rPr>
          <w:rFonts w:ascii="Arial" w:hAnsi="Arial" w:cs="Arial"/>
          <w:sz w:val="36"/>
          <w:szCs w:val="36"/>
        </w:rPr>
      </w:pPr>
      <w:r w:rsidRPr="00056BE8">
        <w:rPr>
          <w:rFonts w:ascii="Arial" w:hAnsi="Arial" w:cs="Arial"/>
          <w:sz w:val="36"/>
          <w:szCs w:val="36"/>
        </w:rPr>
        <w:t>Following the close of the consultation on</w:t>
      </w:r>
      <w:r w:rsidR="00E14602" w:rsidRPr="00056BE8">
        <w:rPr>
          <w:rFonts w:ascii="Arial" w:hAnsi="Arial" w:cs="Arial"/>
          <w:sz w:val="36"/>
          <w:szCs w:val="36"/>
        </w:rPr>
        <w:t xml:space="preserve"> </w:t>
      </w:r>
      <w:r w:rsidR="00CC0673" w:rsidRPr="00056BE8">
        <w:rPr>
          <w:rFonts w:ascii="Arial" w:hAnsi="Arial" w:cs="Arial"/>
          <w:b/>
          <w:sz w:val="36"/>
          <w:szCs w:val="36"/>
        </w:rPr>
        <w:t>11</w:t>
      </w:r>
      <w:r w:rsidR="00CC0673" w:rsidRPr="00056BE8">
        <w:rPr>
          <w:rFonts w:ascii="Arial" w:hAnsi="Arial" w:cs="Arial"/>
          <w:b/>
          <w:sz w:val="36"/>
          <w:szCs w:val="36"/>
          <w:vertAlign w:val="superscript"/>
        </w:rPr>
        <w:t>th</w:t>
      </w:r>
      <w:r w:rsidR="00CC0673" w:rsidRPr="00056BE8">
        <w:rPr>
          <w:rFonts w:ascii="Arial" w:hAnsi="Arial" w:cs="Arial"/>
          <w:b/>
          <w:sz w:val="36"/>
          <w:szCs w:val="36"/>
        </w:rPr>
        <w:t xml:space="preserve"> March</w:t>
      </w:r>
      <w:r w:rsidR="00D93647" w:rsidRPr="00056BE8">
        <w:rPr>
          <w:rFonts w:ascii="Arial" w:hAnsi="Arial" w:cs="Arial"/>
          <w:b/>
          <w:sz w:val="36"/>
          <w:szCs w:val="36"/>
        </w:rPr>
        <w:t xml:space="preserve"> 2022</w:t>
      </w:r>
      <w:r w:rsidR="00CC0673" w:rsidRPr="00056BE8">
        <w:rPr>
          <w:rFonts w:ascii="Arial" w:hAnsi="Arial" w:cs="Arial"/>
          <w:b/>
          <w:sz w:val="36"/>
          <w:szCs w:val="36"/>
        </w:rPr>
        <w:t xml:space="preserve"> at 5pm</w:t>
      </w:r>
      <w:r w:rsidRPr="00056BE8">
        <w:rPr>
          <w:rFonts w:ascii="Arial" w:hAnsi="Arial" w:cs="Arial"/>
          <w:sz w:val="36"/>
          <w:szCs w:val="36"/>
        </w:rPr>
        <w:t xml:space="preserve">, all responses and feedback will be collated for review by the Department of Health, and a consultation report will be produced.  </w:t>
      </w:r>
    </w:p>
    <w:p w:rsidR="00AF36B5" w:rsidRPr="00056BE8" w:rsidRDefault="00AF36B5" w:rsidP="00404E92">
      <w:pPr>
        <w:spacing w:after="0" w:line="360" w:lineRule="auto"/>
        <w:rPr>
          <w:rFonts w:ascii="Arial" w:hAnsi="Arial" w:cs="Arial"/>
          <w:sz w:val="36"/>
          <w:szCs w:val="36"/>
        </w:rPr>
      </w:pPr>
      <w:r w:rsidRPr="00056BE8">
        <w:rPr>
          <w:rFonts w:ascii="Arial" w:hAnsi="Arial" w:cs="Arial"/>
          <w:sz w:val="36"/>
          <w:szCs w:val="36"/>
        </w:rPr>
        <w:t xml:space="preserve">The consultation report will be published alongside the final </w:t>
      </w:r>
      <w:r w:rsidR="00404E92" w:rsidRPr="00056BE8">
        <w:rPr>
          <w:rFonts w:ascii="Arial" w:hAnsi="Arial" w:cs="Arial"/>
          <w:sz w:val="36"/>
          <w:szCs w:val="36"/>
        </w:rPr>
        <w:t xml:space="preserve">Advance Care Planning </w:t>
      </w:r>
      <w:r w:rsidR="00486F25" w:rsidRPr="00056BE8">
        <w:rPr>
          <w:rFonts w:ascii="Arial" w:hAnsi="Arial" w:cs="Arial"/>
          <w:sz w:val="36"/>
          <w:szCs w:val="36"/>
        </w:rPr>
        <w:t>p</w:t>
      </w:r>
      <w:r w:rsidR="00404E92" w:rsidRPr="00056BE8">
        <w:rPr>
          <w:rFonts w:ascii="Arial" w:hAnsi="Arial" w:cs="Arial"/>
          <w:sz w:val="36"/>
          <w:szCs w:val="36"/>
        </w:rPr>
        <w:t xml:space="preserve">olicy and EQIA report. </w:t>
      </w:r>
    </w:p>
    <w:p w:rsidR="00404E92" w:rsidRPr="00056BE8" w:rsidRDefault="00404E92" w:rsidP="00AA3923">
      <w:pPr>
        <w:pStyle w:val="Heading1"/>
        <w:rPr>
          <w:sz w:val="36"/>
          <w:szCs w:val="36"/>
        </w:rPr>
      </w:pPr>
      <w:bookmarkStart w:id="9" w:name="_Toc90301382"/>
      <w:r w:rsidRPr="00056BE8">
        <w:rPr>
          <w:sz w:val="36"/>
          <w:szCs w:val="36"/>
        </w:rPr>
        <w:t>Privacy, Confidentiality and Access to Consultation Responses</w:t>
      </w:r>
      <w:bookmarkEnd w:id="9"/>
    </w:p>
    <w:p w:rsidR="005217E3" w:rsidRPr="00056BE8" w:rsidRDefault="005217E3" w:rsidP="00404E92">
      <w:pPr>
        <w:spacing w:after="0" w:line="360" w:lineRule="auto"/>
        <w:rPr>
          <w:rFonts w:ascii="Arial" w:hAnsi="Arial" w:cs="Arial"/>
          <w:sz w:val="36"/>
          <w:szCs w:val="36"/>
        </w:rPr>
      </w:pPr>
    </w:p>
    <w:p w:rsidR="00404E92" w:rsidRPr="00056BE8" w:rsidRDefault="00404E92" w:rsidP="00404E92">
      <w:pPr>
        <w:spacing w:after="0" w:line="360" w:lineRule="auto"/>
        <w:rPr>
          <w:rFonts w:ascii="Arial" w:hAnsi="Arial" w:cs="Arial"/>
          <w:sz w:val="36"/>
          <w:szCs w:val="36"/>
        </w:rPr>
      </w:pPr>
      <w:r w:rsidRPr="00056BE8">
        <w:rPr>
          <w:rFonts w:ascii="Arial" w:hAnsi="Arial" w:cs="Arial"/>
          <w:sz w:val="36"/>
          <w:szCs w:val="36"/>
        </w:rPr>
        <w:t xml:space="preserve">We will publish a summary of the consultation responses and, in some cases, the responses themselves but these will not contain any personal data. We will not publish the names or contact details of respondents, but will include the names of organisations responding. </w:t>
      </w:r>
    </w:p>
    <w:p w:rsidR="00486F25" w:rsidRPr="00056BE8" w:rsidRDefault="00486F25" w:rsidP="00404E92">
      <w:pPr>
        <w:spacing w:after="0" w:line="360" w:lineRule="auto"/>
        <w:rPr>
          <w:rFonts w:ascii="Arial" w:hAnsi="Arial" w:cs="Arial"/>
          <w:sz w:val="36"/>
          <w:szCs w:val="36"/>
        </w:rPr>
      </w:pPr>
    </w:p>
    <w:p w:rsidR="00404E92" w:rsidRPr="00056BE8" w:rsidRDefault="00404E92" w:rsidP="00404E92">
      <w:pPr>
        <w:spacing w:after="0" w:line="360" w:lineRule="auto"/>
        <w:rPr>
          <w:rFonts w:ascii="Arial" w:hAnsi="Arial" w:cs="Arial"/>
          <w:sz w:val="36"/>
          <w:szCs w:val="36"/>
        </w:rPr>
      </w:pPr>
      <w:r w:rsidRPr="00056BE8">
        <w:rPr>
          <w:rFonts w:ascii="Arial" w:hAnsi="Arial" w:cs="Arial"/>
          <w:sz w:val="36"/>
          <w:szCs w:val="36"/>
        </w:rPr>
        <w:t>Your response, and all other responses to this consultation, may also be disclosed on request in accordance with the Freedom of Information Act 2000 (FOIA) and the Environmental Information Regulations 2004 (EIR); however all disclosures will be in line with the requirements of the Data Protection Act 2018 (DPA) and the UK General Data P</w:t>
      </w:r>
      <w:r w:rsidR="00056BE8">
        <w:rPr>
          <w:rFonts w:ascii="Arial" w:hAnsi="Arial" w:cs="Arial"/>
          <w:sz w:val="36"/>
          <w:szCs w:val="36"/>
        </w:rPr>
        <w:t>rotection Regulation (UK GDPR).</w:t>
      </w:r>
    </w:p>
    <w:p w:rsidR="00404E92" w:rsidRPr="00056BE8" w:rsidRDefault="00404E92" w:rsidP="00404E92">
      <w:pPr>
        <w:spacing w:after="0" w:line="360" w:lineRule="auto"/>
        <w:rPr>
          <w:rFonts w:ascii="Arial" w:hAnsi="Arial" w:cs="Arial"/>
          <w:sz w:val="36"/>
          <w:szCs w:val="36"/>
        </w:rPr>
      </w:pPr>
      <w:r w:rsidRPr="00056BE8">
        <w:rPr>
          <w:rFonts w:ascii="Arial" w:hAnsi="Arial" w:cs="Arial"/>
          <w:sz w:val="36"/>
          <w:szCs w:val="36"/>
        </w:rPr>
        <w:t xml:space="preserve">If you want the information that you provide to be treated as confidential it would be helpful if you could explain to us why you regard the information you have provided as confidential, so that this may be considered if the Department should receive a request for the information under the FOIA or EIR.   </w:t>
      </w:r>
    </w:p>
    <w:p w:rsidR="00404E92" w:rsidRPr="00056BE8" w:rsidRDefault="00404E92" w:rsidP="00404E92">
      <w:pPr>
        <w:spacing w:after="0" w:line="360" w:lineRule="auto"/>
        <w:rPr>
          <w:rFonts w:ascii="Arial" w:hAnsi="Arial" w:cs="Arial"/>
          <w:b/>
          <w:sz w:val="36"/>
          <w:szCs w:val="36"/>
        </w:rPr>
      </w:pPr>
      <w:r w:rsidRPr="00056BE8">
        <w:rPr>
          <w:rFonts w:ascii="Arial" w:hAnsi="Arial" w:cs="Arial"/>
          <w:sz w:val="36"/>
          <w:szCs w:val="36"/>
        </w:rPr>
        <w:t xml:space="preserve">For further information on how we will process data and your rights, see the Advance Care Planning Policy Consultation Privacy Notice at </w:t>
      </w:r>
      <w:r w:rsidRPr="00056BE8">
        <w:rPr>
          <w:rFonts w:ascii="Arial" w:hAnsi="Arial" w:cs="Arial"/>
          <w:b/>
          <w:sz w:val="36"/>
          <w:szCs w:val="36"/>
        </w:rPr>
        <w:t>Annex C.</w:t>
      </w:r>
    </w:p>
    <w:p w:rsidR="00056BE8" w:rsidRDefault="00056BE8">
      <w:pPr>
        <w:spacing w:after="160" w:line="259" w:lineRule="auto"/>
        <w:rPr>
          <w:rFonts w:ascii="Arial" w:eastAsiaTheme="majorEastAsia" w:hAnsi="Arial" w:cstheme="majorBidi"/>
          <w:b/>
          <w:bCs/>
          <w:color w:val="000000" w:themeColor="text1"/>
          <w:sz w:val="36"/>
          <w:szCs w:val="36"/>
        </w:rPr>
      </w:pPr>
      <w:bookmarkStart w:id="10" w:name="_Toc90301383"/>
      <w:r>
        <w:rPr>
          <w:sz w:val="36"/>
          <w:szCs w:val="36"/>
        </w:rPr>
        <w:br w:type="page"/>
      </w:r>
    </w:p>
    <w:p w:rsidR="00AF36B5" w:rsidRPr="00056BE8" w:rsidRDefault="000658B6" w:rsidP="00AA3923">
      <w:pPr>
        <w:pStyle w:val="Heading1"/>
        <w:rPr>
          <w:sz w:val="36"/>
          <w:szCs w:val="36"/>
        </w:rPr>
      </w:pPr>
      <w:r w:rsidRPr="00056BE8">
        <w:rPr>
          <w:sz w:val="36"/>
          <w:szCs w:val="36"/>
        </w:rPr>
        <w:t>Annex A</w:t>
      </w:r>
      <w:r w:rsidR="00AF36B5" w:rsidRPr="00056BE8">
        <w:rPr>
          <w:sz w:val="36"/>
          <w:szCs w:val="36"/>
        </w:rPr>
        <w:t>:  Consultation Response Form</w:t>
      </w:r>
      <w:bookmarkEnd w:id="10"/>
    </w:p>
    <w:p w:rsidR="00FF09E6" w:rsidRPr="00056BE8" w:rsidRDefault="00FF09E6" w:rsidP="00AF36B5">
      <w:pPr>
        <w:spacing w:after="0" w:line="240" w:lineRule="auto"/>
        <w:rPr>
          <w:rFonts w:ascii="Arial" w:eastAsia="Times New Roman" w:hAnsi="Arial" w:cs="Arial"/>
          <w:sz w:val="36"/>
          <w:szCs w:val="36"/>
        </w:rPr>
      </w:pPr>
    </w:p>
    <w:tbl>
      <w:tblPr>
        <w:tblStyle w:val="TableGrid"/>
        <w:tblW w:w="0" w:type="auto"/>
        <w:tblLook w:val="04A0" w:firstRow="1" w:lastRow="0" w:firstColumn="1" w:lastColumn="0" w:noHBand="0" w:noVBand="1"/>
      </w:tblPr>
      <w:tblGrid>
        <w:gridCol w:w="2258"/>
        <w:gridCol w:w="7767"/>
      </w:tblGrid>
      <w:tr w:rsidR="000A6799" w:rsidRPr="00056BE8" w:rsidTr="00B74A71">
        <w:tc>
          <w:tcPr>
            <w:tcW w:w="9747" w:type="dxa"/>
            <w:gridSpan w:val="2"/>
          </w:tcPr>
          <w:p w:rsidR="00E30083" w:rsidRPr="00056BE8" w:rsidRDefault="00E30083" w:rsidP="00E30083">
            <w:pPr>
              <w:spacing w:line="240" w:lineRule="auto"/>
              <w:rPr>
                <w:rFonts w:ascii="Arial" w:hAnsi="Arial" w:cs="Arial"/>
                <w:b/>
                <w:sz w:val="36"/>
                <w:szCs w:val="36"/>
              </w:rPr>
            </w:pPr>
          </w:p>
          <w:p w:rsidR="0052454F" w:rsidRPr="00056BE8" w:rsidRDefault="000A6799" w:rsidP="00E30083">
            <w:pPr>
              <w:spacing w:line="240" w:lineRule="auto"/>
              <w:rPr>
                <w:rFonts w:ascii="Arial" w:hAnsi="Arial" w:cs="Arial"/>
                <w:b/>
                <w:sz w:val="36"/>
                <w:szCs w:val="36"/>
              </w:rPr>
            </w:pPr>
            <w:r w:rsidRPr="00056BE8">
              <w:rPr>
                <w:rFonts w:ascii="Arial" w:hAnsi="Arial" w:cs="Arial"/>
                <w:b/>
                <w:sz w:val="36"/>
                <w:szCs w:val="36"/>
              </w:rPr>
              <w:t>Personal details</w:t>
            </w:r>
          </w:p>
        </w:tc>
      </w:tr>
      <w:tr w:rsidR="000A6799" w:rsidRPr="00056BE8" w:rsidTr="00B74A71">
        <w:tc>
          <w:tcPr>
            <w:tcW w:w="1980" w:type="dxa"/>
          </w:tcPr>
          <w:p w:rsidR="000A6799" w:rsidRPr="00056BE8" w:rsidRDefault="000A6799" w:rsidP="000A6799">
            <w:pPr>
              <w:spacing w:line="240" w:lineRule="auto"/>
              <w:rPr>
                <w:rFonts w:ascii="Arial" w:hAnsi="Arial" w:cs="Arial"/>
                <w:sz w:val="36"/>
                <w:szCs w:val="36"/>
              </w:rPr>
            </w:pPr>
            <w:r w:rsidRPr="00056BE8">
              <w:rPr>
                <w:rFonts w:ascii="Arial" w:hAnsi="Arial" w:cs="Arial"/>
                <w:sz w:val="36"/>
                <w:szCs w:val="36"/>
              </w:rPr>
              <w:t>Name</w:t>
            </w:r>
          </w:p>
        </w:tc>
        <w:tc>
          <w:tcPr>
            <w:tcW w:w="7767" w:type="dxa"/>
          </w:tcPr>
          <w:p w:rsidR="000A6799" w:rsidRPr="00056BE8" w:rsidRDefault="000A6799" w:rsidP="000A6799">
            <w:pPr>
              <w:spacing w:line="240" w:lineRule="auto"/>
              <w:rPr>
                <w:rFonts w:ascii="Arial" w:hAnsi="Arial" w:cs="Arial"/>
                <w:b/>
                <w:sz w:val="36"/>
                <w:szCs w:val="36"/>
              </w:rPr>
            </w:pPr>
          </w:p>
          <w:p w:rsidR="0052454F" w:rsidRPr="00056BE8" w:rsidRDefault="0052454F" w:rsidP="000A6799">
            <w:pPr>
              <w:spacing w:line="240" w:lineRule="auto"/>
              <w:rPr>
                <w:rFonts w:ascii="Arial" w:hAnsi="Arial" w:cs="Arial"/>
                <w:b/>
                <w:sz w:val="36"/>
                <w:szCs w:val="36"/>
              </w:rPr>
            </w:pPr>
          </w:p>
        </w:tc>
      </w:tr>
      <w:tr w:rsidR="000A6799" w:rsidRPr="00056BE8" w:rsidTr="00B74A71">
        <w:tc>
          <w:tcPr>
            <w:tcW w:w="1980" w:type="dxa"/>
          </w:tcPr>
          <w:p w:rsidR="0052454F" w:rsidRPr="00056BE8" w:rsidRDefault="0052454F" w:rsidP="000A6799">
            <w:pPr>
              <w:spacing w:line="240" w:lineRule="auto"/>
              <w:rPr>
                <w:rFonts w:ascii="Arial" w:hAnsi="Arial" w:cs="Arial"/>
                <w:sz w:val="36"/>
                <w:szCs w:val="36"/>
              </w:rPr>
            </w:pPr>
          </w:p>
          <w:p w:rsidR="000A6799" w:rsidRPr="00056BE8" w:rsidRDefault="000A6799" w:rsidP="000A6799">
            <w:pPr>
              <w:spacing w:line="240" w:lineRule="auto"/>
              <w:rPr>
                <w:rFonts w:ascii="Arial" w:hAnsi="Arial" w:cs="Arial"/>
                <w:sz w:val="36"/>
                <w:szCs w:val="36"/>
              </w:rPr>
            </w:pPr>
            <w:r w:rsidRPr="00056BE8">
              <w:rPr>
                <w:rFonts w:ascii="Arial" w:hAnsi="Arial" w:cs="Arial"/>
                <w:sz w:val="36"/>
                <w:szCs w:val="36"/>
              </w:rPr>
              <w:t>Email address</w:t>
            </w:r>
          </w:p>
        </w:tc>
        <w:tc>
          <w:tcPr>
            <w:tcW w:w="7767" w:type="dxa"/>
          </w:tcPr>
          <w:p w:rsidR="000A6799" w:rsidRPr="00056BE8" w:rsidRDefault="000A6799" w:rsidP="000A6799">
            <w:pPr>
              <w:spacing w:line="240" w:lineRule="auto"/>
              <w:rPr>
                <w:rFonts w:ascii="Arial" w:hAnsi="Arial" w:cs="Arial"/>
                <w:b/>
                <w:sz w:val="36"/>
                <w:szCs w:val="36"/>
              </w:rPr>
            </w:pPr>
          </w:p>
          <w:p w:rsidR="000A6799" w:rsidRPr="00056BE8" w:rsidRDefault="000A6799" w:rsidP="000A6799">
            <w:pPr>
              <w:spacing w:line="240" w:lineRule="auto"/>
              <w:rPr>
                <w:rFonts w:ascii="Arial" w:hAnsi="Arial" w:cs="Arial"/>
                <w:b/>
                <w:sz w:val="36"/>
                <w:szCs w:val="36"/>
              </w:rPr>
            </w:pPr>
          </w:p>
          <w:p w:rsidR="0052454F" w:rsidRPr="00056BE8" w:rsidRDefault="0052454F" w:rsidP="000A6799">
            <w:pPr>
              <w:spacing w:line="240" w:lineRule="auto"/>
              <w:rPr>
                <w:rFonts w:ascii="Arial" w:hAnsi="Arial" w:cs="Arial"/>
                <w:b/>
                <w:sz w:val="36"/>
                <w:szCs w:val="36"/>
              </w:rPr>
            </w:pPr>
          </w:p>
        </w:tc>
      </w:tr>
      <w:tr w:rsidR="000A6799" w:rsidRPr="00056BE8" w:rsidTr="00B74A71">
        <w:tc>
          <w:tcPr>
            <w:tcW w:w="1980" w:type="dxa"/>
            <w:shd w:val="clear" w:color="auto" w:fill="auto"/>
          </w:tcPr>
          <w:p w:rsidR="00B74A71" w:rsidRPr="00056BE8" w:rsidRDefault="00B74A71" w:rsidP="000A6799">
            <w:pPr>
              <w:spacing w:line="240" w:lineRule="auto"/>
              <w:rPr>
                <w:rFonts w:ascii="Arial" w:hAnsi="Arial" w:cs="Arial"/>
                <w:sz w:val="36"/>
                <w:szCs w:val="36"/>
              </w:rPr>
            </w:pPr>
          </w:p>
          <w:p w:rsidR="000A6799" w:rsidRPr="00056BE8" w:rsidRDefault="009F7311" w:rsidP="000A6799">
            <w:pPr>
              <w:spacing w:line="240" w:lineRule="auto"/>
              <w:rPr>
                <w:rFonts w:ascii="Arial" w:hAnsi="Arial" w:cs="Arial"/>
                <w:sz w:val="36"/>
                <w:szCs w:val="36"/>
              </w:rPr>
            </w:pPr>
            <w:r w:rsidRPr="00056BE8">
              <w:rPr>
                <w:rFonts w:ascii="Arial" w:hAnsi="Arial" w:cs="Arial"/>
                <w:sz w:val="36"/>
                <w:szCs w:val="36"/>
              </w:rPr>
              <w:t>Please select the option that best describes your interest in the Advance Care Planning Policy for Adults in Northern Ireland</w:t>
            </w:r>
          </w:p>
        </w:tc>
        <w:tc>
          <w:tcPr>
            <w:tcW w:w="7767" w:type="dxa"/>
            <w:shd w:val="clear" w:color="auto" w:fill="auto"/>
          </w:tcPr>
          <w:p w:rsidR="00B74A71" w:rsidRPr="00056BE8" w:rsidRDefault="00B74A71" w:rsidP="009F7311">
            <w:pPr>
              <w:spacing w:line="240" w:lineRule="auto"/>
              <w:rPr>
                <w:rFonts w:ascii="Arial" w:hAnsi="Arial" w:cs="Arial"/>
                <w:sz w:val="36"/>
                <w:szCs w:val="36"/>
              </w:rPr>
            </w:pPr>
          </w:p>
          <w:p w:rsidR="009F7311" w:rsidRPr="00056BE8" w:rsidRDefault="004D6D34" w:rsidP="009F7311">
            <w:pPr>
              <w:spacing w:line="240" w:lineRule="auto"/>
              <w:rPr>
                <w:rFonts w:ascii="Arial" w:hAnsi="Arial" w:cs="Arial"/>
                <w:sz w:val="36"/>
                <w:szCs w:val="36"/>
              </w:rPr>
            </w:pPr>
            <w:r w:rsidRPr="00056BE8">
              <w:rPr>
                <w:rFonts w:ascii="Arial" w:hAnsi="Arial" w:cs="Arial"/>
                <w:sz w:val="36"/>
                <w:szCs w:val="36"/>
              </w:rPr>
              <w:t>I am a C</w:t>
            </w:r>
            <w:r w:rsidR="009F7311" w:rsidRPr="00056BE8">
              <w:rPr>
                <w:rFonts w:ascii="Arial" w:hAnsi="Arial" w:cs="Arial"/>
                <w:sz w:val="36"/>
                <w:szCs w:val="36"/>
              </w:rPr>
              <w:t xml:space="preserve">arer </w:t>
            </w:r>
          </w:p>
          <w:p w:rsidR="009F7311" w:rsidRPr="00056BE8" w:rsidRDefault="009F7311" w:rsidP="009F7311">
            <w:pPr>
              <w:spacing w:line="240" w:lineRule="auto"/>
              <w:rPr>
                <w:rFonts w:ascii="Arial" w:hAnsi="Arial" w:cs="Arial"/>
                <w:sz w:val="36"/>
                <w:szCs w:val="36"/>
              </w:rPr>
            </w:pPr>
            <w:r w:rsidRPr="00056BE8">
              <w:rPr>
                <w:rFonts w:ascii="Arial" w:hAnsi="Arial" w:cs="Arial"/>
                <w:sz w:val="36"/>
                <w:szCs w:val="36"/>
              </w:rPr>
              <w:t xml:space="preserve">I am a Health &amp; Social Care Professional </w:t>
            </w:r>
          </w:p>
          <w:p w:rsidR="009F7311" w:rsidRPr="00056BE8" w:rsidRDefault="009F7311" w:rsidP="009F7311">
            <w:pPr>
              <w:spacing w:line="240" w:lineRule="auto"/>
              <w:rPr>
                <w:rFonts w:ascii="Arial" w:hAnsi="Arial" w:cs="Arial"/>
                <w:sz w:val="36"/>
                <w:szCs w:val="36"/>
              </w:rPr>
            </w:pPr>
            <w:r w:rsidRPr="00056BE8">
              <w:rPr>
                <w:rFonts w:ascii="Arial" w:hAnsi="Arial" w:cs="Arial"/>
                <w:sz w:val="36"/>
                <w:szCs w:val="36"/>
              </w:rPr>
              <w:t xml:space="preserve">I am a Service User </w:t>
            </w:r>
          </w:p>
          <w:p w:rsidR="009F7311" w:rsidRPr="00056BE8" w:rsidRDefault="004D6D34" w:rsidP="009F7311">
            <w:pPr>
              <w:spacing w:line="240" w:lineRule="auto"/>
              <w:rPr>
                <w:rFonts w:ascii="Arial" w:hAnsi="Arial" w:cs="Arial"/>
                <w:sz w:val="36"/>
                <w:szCs w:val="36"/>
              </w:rPr>
            </w:pPr>
            <w:r w:rsidRPr="00056BE8">
              <w:rPr>
                <w:rFonts w:ascii="Arial" w:hAnsi="Arial" w:cs="Arial"/>
                <w:sz w:val="36"/>
                <w:szCs w:val="36"/>
              </w:rPr>
              <w:t>I am an I</w:t>
            </w:r>
            <w:r w:rsidR="009F7311" w:rsidRPr="00056BE8">
              <w:rPr>
                <w:rFonts w:ascii="Arial" w:hAnsi="Arial" w:cs="Arial"/>
                <w:sz w:val="36"/>
                <w:szCs w:val="36"/>
              </w:rPr>
              <w:t xml:space="preserve">nterested Individual </w:t>
            </w:r>
          </w:p>
          <w:p w:rsidR="009F7311" w:rsidRPr="00056BE8" w:rsidRDefault="004D6D34" w:rsidP="009F7311">
            <w:pPr>
              <w:spacing w:line="240" w:lineRule="auto"/>
              <w:rPr>
                <w:rFonts w:ascii="Arial" w:hAnsi="Arial" w:cs="Arial"/>
                <w:sz w:val="36"/>
                <w:szCs w:val="36"/>
              </w:rPr>
            </w:pPr>
            <w:r w:rsidRPr="00056BE8">
              <w:rPr>
                <w:rFonts w:ascii="Arial" w:hAnsi="Arial" w:cs="Arial"/>
                <w:sz w:val="36"/>
                <w:szCs w:val="36"/>
              </w:rPr>
              <w:t>I am representing an O</w:t>
            </w:r>
            <w:r w:rsidR="009F7311" w:rsidRPr="00056BE8">
              <w:rPr>
                <w:rFonts w:ascii="Arial" w:hAnsi="Arial" w:cs="Arial"/>
                <w:sz w:val="36"/>
                <w:szCs w:val="36"/>
              </w:rPr>
              <w:t xml:space="preserve">rganisation </w:t>
            </w:r>
          </w:p>
          <w:p w:rsidR="000A6799" w:rsidRPr="00056BE8" w:rsidRDefault="009F7311" w:rsidP="009F7311">
            <w:pPr>
              <w:spacing w:line="240" w:lineRule="auto"/>
              <w:rPr>
                <w:rFonts w:ascii="Arial" w:hAnsi="Arial" w:cs="Arial"/>
                <w:sz w:val="36"/>
                <w:szCs w:val="36"/>
              </w:rPr>
            </w:pPr>
            <w:r w:rsidRPr="00056BE8">
              <w:rPr>
                <w:rFonts w:ascii="Arial" w:hAnsi="Arial" w:cs="Arial"/>
                <w:sz w:val="36"/>
                <w:szCs w:val="36"/>
              </w:rPr>
              <w:t>Other</w:t>
            </w:r>
          </w:p>
        </w:tc>
      </w:tr>
      <w:tr w:rsidR="000A6799" w:rsidRPr="00056BE8" w:rsidTr="00B74A71">
        <w:tc>
          <w:tcPr>
            <w:tcW w:w="1980" w:type="dxa"/>
          </w:tcPr>
          <w:p w:rsidR="000A6799" w:rsidRPr="00056BE8" w:rsidRDefault="000A6799" w:rsidP="000A6799">
            <w:pPr>
              <w:spacing w:line="240" w:lineRule="auto"/>
              <w:rPr>
                <w:rFonts w:ascii="Arial" w:hAnsi="Arial" w:cs="Arial"/>
                <w:sz w:val="36"/>
                <w:szCs w:val="36"/>
              </w:rPr>
            </w:pPr>
            <w:r w:rsidRPr="00056BE8">
              <w:rPr>
                <w:rFonts w:ascii="Arial" w:hAnsi="Arial" w:cs="Arial"/>
                <w:sz w:val="36"/>
                <w:szCs w:val="36"/>
              </w:rPr>
              <w:t>Organisation</w:t>
            </w:r>
          </w:p>
          <w:p w:rsidR="000A6799" w:rsidRPr="00056BE8" w:rsidRDefault="000A6799" w:rsidP="000A6799">
            <w:pPr>
              <w:spacing w:line="240" w:lineRule="auto"/>
              <w:rPr>
                <w:rFonts w:ascii="Arial" w:hAnsi="Arial" w:cs="Arial"/>
                <w:i/>
                <w:sz w:val="36"/>
                <w:szCs w:val="36"/>
              </w:rPr>
            </w:pPr>
            <w:r w:rsidRPr="00056BE8">
              <w:rPr>
                <w:rFonts w:ascii="Arial" w:hAnsi="Arial" w:cs="Arial"/>
                <w:i/>
                <w:sz w:val="36"/>
                <w:szCs w:val="36"/>
              </w:rPr>
              <w:t>(if applicable)</w:t>
            </w:r>
          </w:p>
        </w:tc>
        <w:tc>
          <w:tcPr>
            <w:tcW w:w="7767" w:type="dxa"/>
          </w:tcPr>
          <w:p w:rsidR="000A6799" w:rsidRPr="00056BE8" w:rsidRDefault="000A6799" w:rsidP="000A6799">
            <w:pPr>
              <w:spacing w:line="240" w:lineRule="auto"/>
              <w:rPr>
                <w:rFonts w:ascii="Arial" w:hAnsi="Arial" w:cs="Arial"/>
                <w:b/>
                <w:sz w:val="36"/>
                <w:szCs w:val="36"/>
              </w:rPr>
            </w:pPr>
          </w:p>
          <w:p w:rsidR="000A6799" w:rsidRPr="00056BE8" w:rsidRDefault="000A6799" w:rsidP="000A6799">
            <w:pPr>
              <w:spacing w:line="240" w:lineRule="auto"/>
              <w:rPr>
                <w:rFonts w:ascii="Arial" w:hAnsi="Arial" w:cs="Arial"/>
                <w:b/>
                <w:sz w:val="36"/>
                <w:szCs w:val="36"/>
              </w:rPr>
            </w:pPr>
          </w:p>
          <w:p w:rsidR="0052454F" w:rsidRPr="00056BE8" w:rsidRDefault="0052454F" w:rsidP="000A6799">
            <w:pPr>
              <w:spacing w:line="240" w:lineRule="auto"/>
              <w:rPr>
                <w:rFonts w:ascii="Arial" w:hAnsi="Arial" w:cs="Arial"/>
                <w:b/>
                <w:sz w:val="36"/>
                <w:szCs w:val="36"/>
              </w:rPr>
            </w:pPr>
          </w:p>
        </w:tc>
      </w:tr>
    </w:tbl>
    <w:p w:rsidR="009D3E7A" w:rsidRPr="00056BE8" w:rsidRDefault="005217E3" w:rsidP="00056BE8">
      <w:pPr>
        <w:pStyle w:val="Heading1"/>
        <w:rPr>
          <w:sz w:val="36"/>
          <w:szCs w:val="36"/>
        </w:rPr>
      </w:pPr>
      <w:bookmarkStart w:id="11" w:name="_Toc90301384"/>
      <w:r w:rsidRPr="00056BE8">
        <w:rPr>
          <w:sz w:val="36"/>
          <w:szCs w:val="36"/>
        </w:rPr>
        <w:t xml:space="preserve">Draft Advance Care Planning </w:t>
      </w:r>
      <w:r w:rsidR="00531F14" w:rsidRPr="00056BE8">
        <w:rPr>
          <w:sz w:val="36"/>
          <w:szCs w:val="36"/>
        </w:rPr>
        <w:t xml:space="preserve">Policy </w:t>
      </w:r>
      <w:r w:rsidR="007D5299" w:rsidRPr="00056BE8">
        <w:rPr>
          <w:sz w:val="36"/>
          <w:szCs w:val="36"/>
        </w:rPr>
        <w:t>C</w:t>
      </w:r>
      <w:r w:rsidR="00AF36B5" w:rsidRPr="00056BE8">
        <w:rPr>
          <w:sz w:val="36"/>
          <w:szCs w:val="36"/>
        </w:rPr>
        <w:t>onsultation Questions</w:t>
      </w:r>
      <w:bookmarkEnd w:id="11"/>
    </w:p>
    <w:tbl>
      <w:tblPr>
        <w:tblStyle w:val="TableGrid"/>
        <w:tblW w:w="9889" w:type="dxa"/>
        <w:tblLook w:val="04A0" w:firstRow="1" w:lastRow="0" w:firstColumn="1" w:lastColumn="0" w:noHBand="0" w:noVBand="1"/>
      </w:tblPr>
      <w:tblGrid>
        <w:gridCol w:w="1577"/>
        <w:gridCol w:w="2957"/>
        <w:gridCol w:w="3522"/>
        <w:gridCol w:w="1833"/>
      </w:tblGrid>
      <w:tr w:rsidR="006601D2" w:rsidRPr="00056BE8" w:rsidTr="00B74A71">
        <w:tc>
          <w:tcPr>
            <w:tcW w:w="1184" w:type="dxa"/>
          </w:tcPr>
          <w:p w:rsidR="006601D2" w:rsidRPr="00056BE8" w:rsidRDefault="006601D2" w:rsidP="00B53BE5">
            <w:pPr>
              <w:spacing w:after="0" w:line="240" w:lineRule="auto"/>
              <w:jc w:val="center"/>
              <w:rPr>
                <w:rFonts w:ascii="Arial" w:eastAsia="Calibri" w:hAnsi="Arial" w:cs="Arial"/>
                <w:b/>
                <w:sz w:val="36"/>
                <w:szCs w:val="36"/>
              </w:rPr>
            </w:pPr>
          </w:p>
          <w:p w:rsidR="006601D2" w:rsidRPr="00056BE8" w:rsidRDefault="006601D2" w:rsidP="00B53BE5">
            <w:pPr>
              <w:spacing w:after="0" w:line="240" w:lineRule="auto"/>
              <w:jc w:val="center"/>
              <w:rPr>
                <w:rFonts w:ascii="Arial" w:eastAsia="Calibri" w:hAnsi="Arial" w:cs="Arial"/>
                <w:b/>
                <w:sz w:val="36"/>
                <w:szCs w:val="36"/>
              </w:rPr>
            </w:pPr>
            <w:r w:rsidRPr="00056BE8">
              <w:rPr>
                <w:rFonts w:ascii="Arial" w:eastAsia="Calibri" w:hAnsi="Arial" w:cs="Arial"/>
                <w:b/>
                <w:sz w:val="36"/>
                <w:szCs w:val="36"/>
              </w:rPr>
              <w:t>Number</w:t>
            </w:r>
          </w:p>
        </w:tc>
        <w:tc>
          <w:tcPr>
            <w:tcW w:w="2043" w:type="dxa"/>
          </w:tcPr>
          <w:p w:rsidR="006601D2" w:rsidRPr="00056BE8" w:rsidRDefault="006601D2" w:rsidP="00B53BE5">
            <w:pPr>
              <w:spacing w:after="0" w:line="240" w:lineRule="auto"/>
              <w:jc w:val="center"/>
              <w:rPr>
                <w:rFonts w:ascii="Arial" w:eastAsia="Calibri" w:hAnsi="Arial" w:cs="Arial"/>
                <w:b/>
                <w:sz w:val="36"/>
                <w:szCs w:val="36"/>
              </w:rPr>
            </w:pPr>
          </w:p>
          <w:p w:rsidR="006601D2" w:rsidRPr="00056BE8" w:rsidRDefault="006601D2" w:rsidP="00B53BE5">
            <w:pPr>
              <w:spacing w:after="0" w:line="240" w:lineRule="auto"/>
              <w:jc w:val="center"/>
              <w:rPr>
                <w:rFonts w:ascii="Arial" w:eastAsia="Calibri" w:hAnsi="Arial" w:cs="Arial"/>
                <w:b/>
                <w:sz w:val="36"/>
                <w:szCs w:val="36"/>
              </w:rPr>
            </w:pPr>
            <w:r w:rsidRPr="00056BE8">
              <w:rPr>
                <w:rFonts w:ascii="Arial" w:eastAsia="Calibri" w:hAnsi="Arial" w:cs="Arial"/>
                <w:b/>
                <w:sz w:val="36"/>
                <w:szCs w:val="36"/>
              </w:rPr>
              <w:t xml:space="preserve">Section Title in Policy </w:t>
            </w:r>
          </w:p>
        </w:tc>
        <w:tc>
          <w:tcPr>
            <w:tcW w:w="3624" w:type="dxa"/>
          </w:tcPr>
          <w:p w:rsidR="006601D2" w:rsidRPr="00056BE8" w:rsidRDefault="006601D2" w:rsidP="00B53BE5">
            <w:pPr>
              <w:spacing w:after="0" w:line="240" w:lineRule="auto"/>
              <w:jc w:val="center"/>
              <w:rPr>
                <w:rFonts w:ascii="Arial" w:eastAsia="Calibri" w:hAnsi="Arial" w:cs="Arial"/>
                <w:b/>
                <w:sz w:val="36"/>
                <w:szCs w:val="36"/>
              </w:rPr>
            </w:pPr>
          </w:p>
          <w:p w:rsidR="006601D2" w:rsidRPr="00056BE8" w:rsidRDefault="006601D2" w:rsidP="00B53BE5">
            <w:pPr>
              <w:spacing w:after="0" w:line="240" w:lineRule="auto"/>
              <w:jc w:val="center"/>
              <w:rPr>
                <w:rFonts w:ascii="Arial" w:eastAsia="Calibri" w:hAnsi="Arial" w:cs="Arial"/>
                <w:b/>
                <w:sz w:val="36"/>
                <w:szCs w:val="36"/>
              </w:rPr>
            </w:pPr>
            <w:r w:rsidRPr="00056BE8">
              <w:rPr>
                <w:rFonts w:ascii="Arial" w:eastAsia="Calibri" w:hAnsi="Arial" w:cs="Arial"/>
                <w:b/>
                <w:sz w:val="36"/>
                <w:szCs w:val="36"/>
              </w:rPr>
              <w:t>Question</w:t>
            </w:r>
          </w:p>
          <w:p w:rsidR="006601D2" w:rsidRPr="00056BE8" w:rsidRDefault="006601D2" w:rsidP="00B53BE5">
            <w:pPr>
              <w:spacing w:after="0" w:line="240" w:lineRule="auto"/>
              <w:jc w:val="center"/>
              <w:rPr>
                <w:rFonts w:ascii="Arial" w:eastAsia="Calibri" w:hAnsi="Arial" w:cs="Arial"/>
                <w:b/>
                <w:sz w:val="36"/>
                <w:szCs w:val="36"/>
              </w:rPr>
            </w:pPr>
          </w:p>
        </w:tc>
        <w:tc>
          <w:tcPr>
            <w:tcW w:w="3038" w:type="dxa"/>
          </w:tcPr>
          <w:p w:rsidR="006601D2" w:rsidRPr="00056BE8" w:rsidRDefault="006601D2" w:rsidP="00B53BE5">
            <w:pPr>
              <w:spacing w:after="0" w:line="240" w:lineRule="auto"/>
              <w:jc w:val="center"/>
              <w:rPr>
                <w:rFonts w:ascii="Arial" w:eastAsia="Calibri" w:hAnsi="Arial" w:cs="Arial"/>
                <w:b/>
                <w:sz w:val="36"/>
                <w:szCs w:val="36"/>
              </w:rPr>
            </w:pPr>
          </w:p>
        </w:tc>
      </w:tr>
      <w:tr w:rsidR="00A415D0" w:rsidRPr="00056BE8" w:rsidTr="00B74A71">
        <w:trPr>
          <w:trHeight w:val="694"/>
        </w:trPr>
        <w:tc>
          <w:tcPr>
            <w:tcW w:w="1184" w:type="dxa"/>
            <w:vMerge w:val="restart"/>
          </w:tcPr>
          <w:p w:rsidR="00A415D0" w:rsidRPr="00056BE8" w:rsidRDefault="00A415D0" w:rsidP="00B53BE5">
            <w:pPr>
              <w:spacing w:after="0" w:line="240" w:lineRule="auto"/>
              <w:jc w:val="center"/>
              <w:rPr>
                <w:rFonts w:ascii="Arial" w:eastAsia="Calibri" w:hAnsi="Arial" w:cs="Arial"/>
                <w:sz w:val="36"/>
                <w:szCs w:val="36"/>
              </w:rPr>
            </w:pPr>
          </w:p>
          <w:p w:rsidR="00A415D0" w:rsidRPr="00056BE8" w:rsidRDefault="00A415D0"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1</w:t>
            </w:r>
          </w:p>
        </w:tc>
        <w:tc>
          <w:tcPr>
            <w:tcW w:w="2043" w:type="dxa"/>
            <w:vMerge w:val="restart"/>
          </w:tcPr>
          <w:p w:rsidR="00A415D0" w:rsidRPr="00056BE8" w:rsidRDefault="00A415D0" w:rsidP="00B53BE5">
            <w:pPr>
              <w:spacing w:after="0" w:line="240" w:lineRule="auto"/>
              <w:rPr>
                <w:rFonts w:ascii="Arial" w:eastAsia="Calibri" w:hAnsi="Arial" w:cs="Arial"/>
                <w:sz w:val="36"/>
                <w:szCs w:val="36"/>
              </w:rPr>
            </w:pPr>
          </w:p>
          <w:p w:rsidR="00A415D0" w:rsidRPr="00056BE8" w:rsidRDefault="00A415D0" w:rsidP="00B04092">
            <w:pPr>
              <w:spacing w:after="0" w:line="240" w:lineRule="auto"/>
              <w:jc w:val="center"/>
              <w:rPr>
                <w:rFonts w:ascii="Arial" w:eastAsia="Calibri" w:hAnsi="Arial" w:cs="Arial"/>
                <w:sz w:val="36"/>
                <w:szCs w:val="36"/>
              </w:rPr>
            </w:pPr>
          </w:p>
          <w:p w:rsidR="00A415D0" w:rsidRPr="00056BE8" w:rsidRDefault="00A415D0" w:rsidP="009E07D3">
            <w:pPr>
              <w:spacing w:after="0" w:line="240" w:lineRule="auto"/>
              <w:jc w:val="center"/>
              <w:rPr>
                <w:rFonts w:ascii="Arial" w:eastAsia="Calibri" w:hAnsi="Arial" w:cs="Arial"/>
                <w:b/>
                <w:sz w:val="36"/>
                <w:szCs w:val="36"/>
              </w:rPr>
            </w:pPr>
            <w:r w:rsidRPr="00056BE8">
              <w:rPr>
                <w:rFonts w:ascii="Arial" w:eastAsia="Calibri" w:hAnsi="Arial" w:cs="Arial"/>
                <w:b/>
                <w:sz w:val="36"/>
                <w:szCs w:val="36"/>
              </w:rPr>
              <w:t>Ambition of Advance Care Planning</w:t>
            </w:r>
          </w:p>
          <w:p w:rsidR="00A415D0" w:rsidRPr="00056BE8" w:rsidRDefault="00A415D0" w:rsidP="009E07D3">
            <w:pPr>
              <w:spacing w:after="0" w:line="240" w:lineRule="auto"/>
              <w:jc w:val="center"/>
              <w:rPr>
                <w:rFonts w:ascii="Arial" w:eastAsia="Calibri" w:hAnsi="Arial" w:cs="Arial"/>
                <w:b/>
                <w:sz w:val="36"/>
                <w:szCs w:val="36"/>
              </w:rPr>
            </w:pPr>
          </w:p>
          <w:p w:rsidR="00A415D0" w:rsidRPr="00056BE8" w:rsidRDefault="00C4256F" w:rsidP="009E07D3">
            <w:pPr>
              <w:spacing w:after="0" w:line="240" w:lineRule="auto"/>
              <w:jc w:val="center"/>
              <w:rPr>
                <w:rFonts w:ascii="Arial" w:eastAsia="Calibri" w:hAnsi="Arial" w:cs="Arial"/>
                <w:sz w:val="36"/>
                <w:szCs w:val="36"/>
              </w:rPr>
            </w:pPr>
            <w:r w:rsidRPr="00056BE8">
              <w:rPr>
                <w:rFonts w:ascii="Arial" w:eastAsia="Calibri" w:hAnsi="Arial" w:cs="Arial"/>
                <w:sz w:val="36"/>
                <w:szCs w:val="36"/>
              </w:rPr>
              <w:t>(page 6</w:t>
            </w:r>
            <w:r w:rsidR="00A415D0" w:rsidRPr="00056BE8">
              <w:rPr>
                <w:rFonts w:ascii="Arial" w:eastAsia="Calibri" w:hAnsi="Arial" w:cs="Arial"/>
                <w:sz w:val="36"/>
                <w:szCs w:val="36"/>
              </w:rPr>
              <w:t>)</w:t>
            </w:r>
          </w:p>
        </w:tc>
        <w:tc>
          <w:tcPr>
            <w:tcW w:w="3624" w:type="dxa"/>
            <w:vMerge w:val="restart"/>
          </w:tcPr>
          <w:p w:rsidR="00A415D0" w:rsidRPr="00056BE8" w:rsidRDefault="00A415D0" w:rsidP="00B53BE5">
            <w:pPr>
              <w:spacing w:after="0" w:line="240" w:lineRule="auto"/>
              <w:rPr>
                <w:rFonts w:ascii="Arial" w:eastAsia="Calibri" w:hAnsi="Arial" w:cs="Arial"/>
                <w:sz w:val="36"/>
                <w:szCs w:val="36"/>
              </w:rPr>
            </w:pPr>
          </w:p>
          <w:p w:rsidR="00A415D0" w:rsidRPr="00056BE8" w:rsidRDefault="00A415D0" w:rsidP="00A415D0">
            <w:pPr>
              <w:spacing w:after="0" w:line="240" w:lineRule="auto"/>
              <w:rPr>
                <w:rFonts w:ascii="Arial" w:eastAsia="Calibri" w:hAnsi="Arial" w:cs="Arial"/>
                <w:sz w:val="36"/>
                <w:szCs w:val="36"/>
              </w:rPr>
            </w:pPr>
            <w:r w:rsidRPr="00056BE8">
              <w:rPr>
                <w:rFonts w:ascii="Arial" w:eastAsia="Calibri" w:hAnsi="Arial" w:cs="Arial"/>
                <w:sz w:val="36"/>
                <w:szCs w:val="36"/>
              </w:rPr>
              <w:t xml:space="preserve">Do you agree with the ambition of the Advance Care Planning policy? </w:t>
            </w:r>
            <w:r w:rsidR="00D902AA" w:rsidRPr="00056BE8">
              <w:rPr>
                <w:rFonts w:ascii="Arial" w:hAnsi="Arial" w:cs="Arial"/>
                <w:sz w:val="36"/>
                <w:szCs w:val="36"/>
              </w:rPr>
              <w:t>(Please Tick)</w:t>
            </w:r>
          </w:p>
        </w:tc>
        <w:tc>
          <w:tcPr>
            <w:tcW w:w="3038" w:type="dxa"/>
          </w:tcPr>
          <w:p w:rsidR="00B74A71" w:rsidRPr="00056BE8" w:rsidRDefault="00B74A71" w:rsidP="00B53BE5">
            <w:pPr>
              <w:spacing w:after="0" w:line="240" w:lineRule="auto"/>
              <w:rPr>
                <w:rFonts w:ascii="Arial" w:eastAsia="Calibri" w:hAnsi="Arial" w:cs="Arial"/>
                <w:sz w:val="36"/>
                <w:szCs w:val="36"/>
              </w:rPr>
            </w:pPr>
          </w:p>
          <w:p w:rsidR="00A415D0" w:rsidRPr="00056BE8" w:rsidRDefault="00A415D0" w:rsidP="00B53BE5">
            <w:pPr>
              <w:spacing w:after="0" w:line="240" w:lineRule="auto"/>
              <w:rPr>
                <w:rFonts w:ascii="Arial" w:eastAsia="Calibri" w:hAnsi="Arial" w:cs="Arial"/>
                <w:sz w:val="36"/>
                <w:szCs w:val="36"/>
              </w:rPr>
            </w:pPr>
            <w:r w:rsidRPr="00056BE8">
              <w:rPr>
                <w:rFonts w:ascii="Arial" w:eastAsia="Calibri" w:hAnsi="Arial" w:cs="Arial"/>
                <w:sz w:val="36"/>
                <w:szCs w:val="36"/>
              </w:rPr>
              <w:t>Yes</w:t>
            </w:r>
          </w:p>
        </w:tc>
      </w:tr>
      <w:tr w:rsidR="00A415D0" w:rsidRPr="00056BE8" w:rsidTr="00B74A71">
        <w:trPr>
          <w:trHeight w:val="690"/>
        </w:trPr>
        <w:tc>
          <w:tcPr>
            <w:tcW w:w="1184" w:type="dxa"/>
            <w:vMerge/>
          </w:tcPr>
          <w:p w:rsidR="00A415D0" w:rsidRPr="00056BE8" w:rsidRDefault="00A415D0" w:rsidP="00B53BE5">
            <w:pPr>
              <w:spacing w:after="0" w:line="240" w:lineRule="auto"/>
              <w:jc w:val="center"/>
              <w:rPr>
                <w:rFonts w:ascii="Arial" w:eastAsia="Calibri" w:hAnsi="Arial" w:cs="Arial"/>
                <w:sz w:val="36"/>
                <w:szCs w:val="36"/>
              </w:rPr>
            </w:pPr>
          </w:p>
        </w:tc>
        <w:tc>
          <w:tcPr>
            <w:tcW w:w="2043" w:type="dxa"/>
            <w:vMerge/>
          </w:tcPr>
          <w:p w:rsidR="00A415D0" w:rsidRPr="00056BE8" w:rsidRDefault="00A415D0" w:rsidP="00B53BE5">
            <w:pPr>
              <w:spacing w:after="0" w:line="240" w:lineRule="auto"/>
              <w:rPr>
                <w:rFonts w:ascii="Arial" w:eastAsia="Calibri" w:hAnsi="Arial" w:cs="Arial"/>
                <w:sz w:val="36"/>
                <w:szCs w:val="36"/>
              </w:rPr>
            </w:pPr>
          </w:p>
        </w:tc>
        <w:tc>
          <w:tcPr>
            <w:tcW w:w="3624" w:type="dxa"/>
            <w:vMerge/>
          </w:tcPr>
          <w:p w:rsidR="00A415D0" w:rsidRPr="00056BE8" w:rsidRDefault="00A415D0" w:rsidP="00B53BE5">
            <w:pPr>
              <w:spacing w:after="0" w:line="240" w:lineRule="auto"/>
              <w:rPr>
                <w:rFonts w:ascii="Arial" w:eastAsia="Calibri" w:hAnsi="Arial" w:cs="Arial"/>
                <w:sz w:val="36"/>
                <w:szCs w:val="36"/>
              </w:rPr>
            </w:pPr>
          </w:p>
        </w:tc>
        <w:tc>
          <w:tcPr>
            <w:tcW w:w="3038" w:type="dxa"/>
          </w:tcPr>
          <w:p w:rsidR="00B74A71" w:rsidRPr="00056BE8" w:rsidRDefault="00B74A71" w:rsidP="00A415D0">
            <w:pPr>
              <w:spacing w:after="0" w:line="240" w:lineRule="auto"/>
              <w:rPr>
                <w:rFonts w:ascii="Arial" w:eastAsia="Calibri" w:hAnsi="Arial" w:cs="Arial"/>
                <w:sz w:val="36"/>
                <w:szCs w:val="36"/>
              </w:rPr>
            </w:pPr>
          </w:p>
          <w:p w:rsidR="00A415D0" w:rsidRPr="00056BE8" w:rsidRDefault="00A415D0" w:rsidP="00A415D0">
            <w:pPr>
              <w:spacing w:after="0" w:line="240" w:lineRule="auto"/>
              <w:rPr>
                <w:rFonts w:ascii="Arial" w:eastAsia="Calibri" w:hAnsi="Arial" w:cs="Arial"/>
                <w:sz w:val="36"/>
                <w:szCs w:val="36"/>
              </w:rPr>
            </w:pPr>
            <w:r w:rsidRPr="00056BE8">
              <w:rPr>
                <w:rFonts w:ascii="Arial" w:eastAsia="Calibri" w:hAnsi="Arial" w:cs="Arial"/>
                <w:sz w:val="36"/>
                <w:szCs w:val="36"/>
              </w:rPr>
              <w:t>No</w:t>
            </w:r>
          </w:p>
          <w:p w:rsidR="00A415D0" w:rsidRPr="00056BE8" w:rsidRDefault="00A415D0" w:rsidP="00B53BE5">
            <w:pPr>
              <w:spacing w:after="0" w:line="240" w:lineRule="auto"/>
              <w:rPr>
                <w:rFonts w:ascii="Arial" w:eastAsia="Calibri" w:hAnsi="Arial" w:cs="Arial"/>
                <w:sz w:val="36"/>
                <w:szCs w:val="36"/>
              </w:rPr>
            </w:pPr>
          </w:p>
        </w:tc>
      </w:tr>
      <w:tr w:rsidR="00A415D0" w:rsidRPr="00056BE8" w:rsidTr="00B74A71">
        <w:trPr>
          <w:trHeight w:val="2210"/>
        </w:trPr>
        <w:tc>
          <w:tcPr>
            <w:tcW w:w="1184" w:type="dxa"/>
            <w:vMerge/>
          </w:tcPr>
          <w:p w:rsidR="00A415D0" w:rsidRPr="00056BE8" w:rsidRDefault="00A415D0" w:rsidP="00B53BE5">
            <w:pPr>
              <w:spacing w:after="0" w:line="240" w:lineRule="auto"/>
              <w:jc w:val="center"/>
              <w:rPr>
                <w:rFonts w:ascii="Arial" w:eastAsia="Calibri" w:hAnsi="Arial" w:cs="Arial"/>
                <w:sz w:val="36"/>
                <w:szCs w:val="36"/>
              </w:rPr>
            </w:pPr>
          </w:p>
        </w:tc>
        <w:tc>
          <w:tcPr>
            <w:tcW w:w="2043" w:type="dxa"/>
            <w:vMerge/>
          </w:tcPr>
          <w:p w:rsidR="00A415D0" w:rsidRPr="00056BE8" w:rsidRDefault="00A415D0" w:rsidP="00B53BE5">
            <w:pPr>
              <w:spacing w:after="0" w:line="240" w:lineRule="auto"/>
              <w:rPr>
                <w:rFonts w:ascii="Arial" w:eastAsia="Calibri" w:hAnsi="Arial" w:cs="Arial"/>
                <w:sz w:val="36"/>
                <w:szCs w:val="36"/>
              </w:rPr>
            </w:pPr>
          </w:p>
        </w:tc>
        <w:tc>
          <w:tcPr>
            <w:tcW w:w="6662" w:type="dxa"/>
            <w:gridSpan w:val="2"/>
          </w:tcPr>
          <w:p w:rsidR="00B74A71" w:rsidRPr="00056BE8" w:rsidRDefault="00B74A71" w:rsidP="00B53BE5">
            <w:pPr>
              <w:spacing w:after="0" w:line="240" w:lineRule="auto"/>
              <w:rPr>
                <w:rFonts w:ascii="Arial" w:eastAsia="Calibri" w:hAnsi="Arial" w:cs="Arial"/>
                <w:sz w:val="36"/>
                <w:szCs w:val="36"/>
              </w:rPr>
            </w:pPr>
          </w:p>
          <w:p w:rsidR="00D902AA" w:rsidRPr="00056BE8" w:rsidRDefault="00A415D0" w:rsidP="00B53BE5">
            <w:pPr>
              <w:spacing w:after="0" w:line="240" w:lineRule="auto"/>
              <w:rPr>
                <w:rFonts w:ascii="Arial" w:eastAsia="Calibri" w:hAnsi="Arial" w:cs="Arial"/>
                <w:sz w:val="36"/>
                <w:szCs w:val="36"/>
              </w:rPr>
            </w:pPr>
            <w:r w:rsidRPr="00056BE8">
              <w:rPr>
                <w:rFonts w:ascii="Arial" w:eastAsia="Calibri" w:hAnsi="Arial" w:cs="Arial"/>
                <w:sz w:val="36"/>
                <w:szCs w:val="36"/>
              </w:rPr>
              <w:t>Please provide any further information you wish to share on your answer.</w:t>
            </w: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A415D0" w:rsidRPr="00056BE8" w:rsidRDefault="00A415D0" w:rsidP="00B53BE5">
            <w:pPr>
              <w:spacing w:after="0" w:line="240" w:lineRule="auto"/>
              <w:rPr>
                <w:rFonts w:ascii="Arial" w:eastAsia="Calibri" w:hAnsi="Arial" w:cs="Arial"/>
                <w:sz w:val="36"/>
                <w:szCs w:val="36"/>
              </w:rPr>
            </w:pPr>
          </w:p>
          <w:p w:rsidR="00A415D0" w:rsidRPr="00056BE8" w:rsidRDefault="00A415D0"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A415D0" w:rsidRPr="00056BE8" w:rsidRDefault="00A415D0"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A415D0" w:rsidRPr="00056BE8" w:rsidRDefault="00A415D0" w:rsidP="00B53BE5">
            <w:pPr>
              <w:spacing w:after="0" w:line="240" w:lineRule="auto"/>
              <w:rPr>
                <w:rFonts w:ascii="Arial" w:eastAsia="Calibri" w:hAnsi="Arial" w:cs="Arial"/>
                <w:sz w:val="36"/>
                <w:szCs w:val="36"/>
              </w:rPr>
            </w:pPr>
          </w:p>
          <w:p w:rsidR="00A415D0" w:rsidRPr="00056BE8" w:rsidRDefault="00A415D0" w:rsidP="00B53BE5">
            <w:pPr>
              <w:spacing w:after="0" w:line="240" w:lineRule="auto"/>
              <w:rPr>
                <w:rFonts w:ascii="Arial" w:eastAsia="Calibri" w:hAnsi="Arial" w:cs="Arial"/>
                <w:sz w:val="36"/>
                <w:szCs w:val="36"/>
              </w:rPr>
            </w:pPr>
          </w:p>
          <w:p w:rsidR="00A415D0" w:rsidRDefault="00A415D0"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Pr="00056BE8" w:rsidRDefault="00056BE8" w:rsidP="00B53BE5">
            <w:pPr>
              <w:spacing w:after="0" w:line="240" w:lineRule="auto"/>
              <w:rPr>
                <w:rFonts w:ascii="Arial" w:eastAsia="Calibri" w:hAnsi="Arial" w:cs="Arial"/>
                <w:sz w:val="36"/>
                <w:szCs w:val="36"/>
              </w:rPr>
            </w:pPr>
          </w:p>
        </w:tc>
      </w:tr>
      <w:tr w:rsidR="00A415D0" w:rsidRPr="00056BE8" w:rsidTr="00B74A71">
        <w:trPr>
          <w:trHeight w:val="754"/>
        </w:trPr>
        <w:tc>
          <w:tcPr>
            <w:tcW w:w="1184" w:type="dxa"/>
            <w:vMerge w:val="restart"/>
          </w:tcPr>
          <w:p w:rsidR="00A415D0" w:rsidRPr="00056BE8" w:rsidRDefault="00A415D0" w:rsidP="00B53BE5">
            <w:pPr>
              <w:spacing w:after="0" w:line="240" w:lineRule="auto"/>
              <w:jc w:val="center"/>
              <w:rPr>
                <w:rFonts w:ascii="Arial" w:eastAsia="Calibri" w:hAnsi="Arial" w:cs="Arial"/>
                <w:sz w:val="36"/>
                <w:szCs w:val="36"/>
              </w:rPr>
            </w:pPr>
          </w:p>
          <w:p w:rsidR="00A415D0" w:rsidRPr="00056BE8" w:rsidRDefault="00A415D0"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2</w:t>
            </w:r>
          </w:p>
        </w:tc>
        <w:tc>
          <w:tcPr>
            <w:tcW w:w="2043" w:type="dxa"/>
            <w:vMerge w:val="restart"/>
          </w:tcPr>
          <w:p w:rsidR="00A415D0" w:rsidRPr="00056BE8" w:rsidRDefault="00A415D0" w:rsidP="00B53BE5">
            <w:pPr>
              <w:spacing w:after="0" w:line="240" w:lineRule="auto"/>
              <w:jc w:val="center"/>
              <w:rPr>
                <w:rFonts w:ascii="Arial" w:eastAsia="Calibri" w:hAnsi="Arial" w:cs="Arial"/>
                <w:sz w:val="36"/>
                <w:szCs w:val="36"/>
              </w:rPr>
            </w:pPr>
          </w:p>
          <w:p w:rsidR="00A415D0" w:rsidRPr="00056BE8" w:rsidRDefault="00FA263D" w:rsidP="009E07D3">
            <w:pPr>
              <w:spacing w:after="0" w:line="240" w:lineRule="auto"/>
              <w:jc w:val="center"/>
              <w:rPr>
                <w:rFonts w:ascii="Arial" w:eastAsia="Calibri" w:hAnsi="Arial" w:cs="Arial"/>
                <w:b/>
                <w:sz w:val="36"/>
                <w:szCs w:val="36"/>
              </w:rPr>
            </w:pPr>
            <w:r w:rsidRPr="00056BE8">
              <w:rPr>
                <w:rFonts w:ascii="Arial" w:eastAsia="Calibri" w:hAnsi="Arial" w:cs="Arial"/>
                <w:b/>
                <w:sz w:val="36"/>
                <w:szCs w:val="36"/>
              </w:rPr>
              <w:t>What is Advance Care Planning?</w:t>
            </w:r>
          </w:p>
          <w:p w:rsidR="00A415D0" w:rsidRPr="00056BE8" w:rsidRDefault="00A415D0" w:rsidP="009E07D3">
            <w:pPr>
              <w:spacing w:after="0" w:line="240" w:lineRule="auto"/>
              <w:jc w:val="center"/>
              <w:rPr>
                <w:rFonts w:ascii="Arial" w:eastAsia="Calibri" w:hAnsi="Arial" w:cs="Arial"/>
                <w:b/>
                <w:sz w:val="36"/>
                <w:szCs w:val="36"/>
              </w:rPr>
            </w:pPr>
          </w:p>
          <w:p w:rsidR="00A415D0" w:rsidRPr="00056BE8" w:rsidRDefault="00A415D0" w:rsidP="009E07D3">
            <w:pPr>
              <w:spacing w:after="0" w:line="240" w:lineRule="auto"/>
              <w:jc w:val="center"/>
              <w:rPr>
                <w:rFonts w:ascii="Arial" w:eastAsia="Calibri" w:hAnsi="Arial" w:cs="Arial"/>
                <w:sz w:val="36"/>
                <w:szCs w:val="36"/>
              </w:rPr>
            </w:pPr>
            <w:r w:rsidRPr="00056BE8">
              <w:rPr>
                <w:rFonts w:ascii="Arial" w:eastAsia="Calibri" w:hAnsi="Arial" w:cs="Arial"/>
                <w:sz w:val="36"/>
                <w:szCs w:val="36"/>
              </w:rPr>
              <w:t>(page 6)</w:t>
            </w:r>
          </w:p>
          <w:p w:rsidR="00A415D0" w:rsidRPr="00056BE8" w:rsidRDefault="00A415D0" w:rsidP="00B04092">
            <w:pPr>
              <w:spacing w:after="0" w:line="240" w:lineRule="auto"/>
              <w:jc w:val="center"/>
              <w:rPr>
                <w:rFonts w:ascii="Arial" w:eastAsia="Calibri" w:hAnsi="Arial" w:cs="Arial"/>
                <w:sz w:val="36"/>
                <w:szCs w:val="36"/>
              </w:rPr>
            </w:pPr>
          </w:p>
        </w:tc>
        <w:tc>
          <w:tcPr>
            <w:tcW w:w="3624" w:type="dxa"/>
            <w:vMerge w:val="restart"/>
          </w:tcPr>
          <w:p w:rsidR="00A415D0" w:rsidRPr="00056BE8" w:rsidRDefault="00A415D0" w:rsidP="00B53BE5">
            <w:pPr>
              <w:spacing w:after="0" w:line="240" w:lineRule="auto"/>
              <w:rPr>
                <w:rFonts w:ascii="Arial" w:eastAsia="Calibri" w:hAnsi="Arial" w:cs="Arial"/>
                <w:sz w:val="36"/>
                <w:szCs w:val="36"/>
              </w:rPr>
            </w:pPr>
          </w:p>
          <w:p w:rsidR="00A415D0" w:rsidRPr="00056BE8" w:rsidRDefault="00A415D0" w:rsidP="009E07D3">
            <w:pPr>
              <w:spacing w:after="0" w:line="240" w:lineRule="auto"/>
              <w:rPr>
                <w:rFonts w:ascii="Arial" w:eastAsia="Calibri" w:hAnsi="Arial" w:cs="Arial"/>
                <w:sz w:val="36"/>
                <w:szCs w:val="36"/>
              </w:rPr>
            </w:pPr>
            <w:r w:rsidRPr="00056BE8">
              <w:rPr>
                <w:rFonts w:ascii="Arial" w:eastAsia="Calibri" w:hAnsi="Arial" w:cs="Arial"/>
                <w:sz w:val="36"/>
                <w:szCs w:val="36"/>
              </w:rPr>
              <w:t xml:space="preserve">Does the policy clearly explain what Advance Care Planning is? </w:t>
            </w:r>
            <w:r w:rsidR="00D902AA" w:rsidRPr="00056BE8">
              <w:rPr>
                <w:rFonts w:ascii="Arial" w:hAnsi="Arial" w:cs="Arial"/>
                <w:sz w:val="36"/>
                <w:szCs w:val="36"/>
              </w:rPr>
              <w:t>(Please Tick)</w:t>
            </w:r>
          </w:p>
          <w:p w:rsidR="00A415D0" w:rsidRPr="00056BE8" w:rsidRDefault="00A415D0" w:rsidP="00A415D0">
            <w:pPr>
              <w:spacing w:after="0" w:line="240" w:lineRule="auto"/>
              <w:rPr>
                <w:rFonts w:ascii="Arial" w:eastAsia="Calibri" w:hAnsi="Arial" w:cs="Arial"/>
                <w:sz w:val="36"/>
                <w:szCs w:val="36"/>
              </w:rPr>
            </w:pPr>
          </w:p>
        </w:tc>
        <w:tc>
          <w:tcPr>
            <w:tcW w:w="3038" w:type="dxa"/>
          </w:tcPr>
          <w:p w:rsidR="00B74A71" w:rsidRPr="00056BE8" w:rsidRDefault="00B74A71" w:rsidP="00A415D0">
            <w:pPr>
              <w:spacing w:after="0" w:line="240" w:lineRule="auto"/>
              <w:rPr>
                <w:rFonts w:ascii="Arial" w:eastAsia="Calibri" w:hAnsi="Arial" w:cs="Arial"/>
                <w:sz w:val="36"/>
                <w:szCs w:val="36"/>
              </w:rPr>
            </w:pPr>
          </w:p>
          <w:p w:rsidR="00A415D0" w:rsidRPr="00056BE8" w:rsidRDefault="00A415D0" w:rsidP="00A415D0">
            <w:pPr>
              <w:spacing w:after="0" w:line="240" w:lineRule="auto"/>
              <w:rPr>
                <w:rFonts w:ascii="Arial" w:eastAsia="Calibri" w:hAnsi="Arial" w:cs="Arial"/>
                <w:sz w:val="36"/>
                <w:szCs w:val="36"/>
              </w:rPr>
            </w:pPr>
            <w:r w:rsidRPr="00056BE8">
              <w:rPr>
                <w:rFonts w:ascii="Arial" w:eastAsia="Calibri" w:hAnsi="Arial" w:cs="Arial"/>
                <w:sz w:val="36"/>
                <w:szCs w:val="36"/>
              </w:rPr>
              <w:t xml:space="preserve">Yes </w:t>
            </w:r>
          </w:p>
          <w:p w:rsidR="00A415D0" w:rsidRPr="00056BE8" w:rsidRDefault="00A415D0" w:rsidP="00B53BE5">
            <w:pPr>
              <w:spacing w:after="0" w:line="240" w:lineRule="auto"/>
              <w:rPr>
                <w:rFonts w:ascii="Arial" w:eastAsia="Calibri" w:hAnsi="Arial" w:cs="Arial"/>
                <w:sz w:val="36"/>
                <w:szCs w:val="36"/>
              </w:rPr>
            </w:pPr>
          </w:p>
        </w:tc>
      </w:tr>
      <w:tr w:rsidR="00A415D0" w:rsidRPr="00056BE8" w:rsidTr="00B74A71">
        <w:trPr>
          <w:trHeight w:val="700"/>
        </w:trPr>
        <w:tc>
          <w:tcPr>
            <w:tcW w:w="1184" w:type="dxa"/>
            <w:vMerge/>
          </w:tcPr>
          <w:p w:rsidR="00A415D0" w:rsidRPr="00056BE8" w:rsidRDefault="00A415D0" w:rsidP="00B53BE5">
            <w:pPr>
              <w:spacing w:after="0" w:line="240" w:lineRule="auto"/>
              <w:jc w:val="center"/>
              <w:rPr>
                <w:rFonts w:ascii="Arial" w:eastAsia="Calibri" w:hAnsi="Arial" w:cs="Arial"/>
                <w:sz w:val="36"/>
                <w:szCs w:val="36"/>
              </w:rPr>
            </w:pPr>
          </w:p>
        </w:tc>
        <w:tc>
          <w:tcPr>
            <w:tcW w:w="2043" w:type="dxa"/>
            <w:vMerge/>
          </w:tcPr>
          <w:p w:rsidR="00A415D0" w:rsidRPr="00056BE8" w:rsidRDefault="00A415D0" w:rsidP="00B53BE5">
            <w:pPr>
              <w:spacing w:after="0" w:line="240" w:lineRule="auto"/>
              <w:jc w:val="center"/>
              <w:rPr>
                <w:rFonts w:ascii="Arial" w:eastAsia="Calibri" w:hAnsi="Arial" w:cs="Arial"/>
                <w:sz w:val="36"/>
                <w:szCs w:val="36"/>
              </w:rPr>
            </w:pPr>
          </w:p>
        </w:tc>
        <w:tc>
          <w:tcPr>
            <w:tcW w:w="3624" w:type="dxa"/>
            <w:vMerge/>
          </w:tcPr>
          <w:p w:rsidR="00A415D0" w:rsidRPr="00056BE8" w:rsidRDefault="00A415D0" w:rsidP="00B53BE5">
            <w:pPr>
              <w:spacing w:after="0" w:line="240" w:lineRule="auto"/>
              <w:rPr>
                <w:rFonts w:ascii="Arial" w:eastAsia="Calibri" w:hAnsi="Arial" w:cs="Arial"/>
                <w:sz w:val="36"/>
                <w:szCs w:val="36"/>
              </w:rPr>
            </w:pPr>
          </w:p>
        </w:tc>
        <w:tc>
          <w:tcPr>
            <w:tcW w:w="3038" w:type="dxa"/>
          </w:tcPr>
          <w:p w:rsidR="00B74A71" w:rsidRPr="00056BE8" w:rsidRDefault="00B74A71" w:rsidP="00A415D0">
            <w:pPr>
              <w:spacing w:after="0" w:line="240" w:lineRule="auto"/>
              <w:rPr>
                <w:rFonts w:ascii="Arial" w:eastAsia="Calibri" w:hAnsi="Arial" w:cs="Arial"/>
                <w:sz w:val="36"/>
                <w:szCs w:val="36"/>
              </w:rPr>
            </w:pPr>
          </w:p>
          <w:p w:rsidR="00A415D0" w:rsidRPr="00056BE8" w:rsidRDefault="00A415D0" w:rsidP="00A415D0">
            <w:pPr>
              <w:spacing w:after="0" w:line="240" w:lineRule="auto"/>
              <w:rPr>
                <w:rFonts w:ascii="Arial" w:eastAsia="Calibri" w:hAnsi="Arial" w:cs="Arial"/>
                <w:sz w:val="36"/>
                <w:szCs w:val="36"/>
              </w:rPr>
            </w:pPr>
            <w:r w:rsidRPr="00056BE8">
              <w:rPr>
                <w:rFonts w:ascii="Arial" w:eastAsia="Calibri" w:hAnsi="Arial" w:cs="Arial"/>
                <w:sz w:val="36"/>
                <w:szCs w:val="36"/>
              </w:rPr>
              <w:t xml:space="preserve">No </w:t>
            </w:r>
          </w:p>
          <w:p w:rsidR="00A415D0" w:rsidRPr="00056BE8" w:rsidRDefault="00A415D0" w:rsidP="00B53BE5">
            <w:pPr>
              <w:spacing w:after="0" w:line="240" w:lineRule="auto"/>
              <w:rPr>
                <w:rFonts w:ascii="Arial" w:eastAsia="Calibri" w:hAnsi="Arial" w:cs="Arial"/>
                <w:sz w:val="36"/>
                <w:szCs w:val="36"/>
              </w:rPr>
            </w:pPr>
          </w:p>
        </w:tc>
      </w:tr>
      <w:tr w:rsidR="00A415D0" w:rsidRPr="00056BE8" w:rsidTr="00B74A71">
        <w:trPr>
          <w:trHeight w:val="2300"/>
        </w:trPr>
        <w:tc>
          <w:tcPr>
            <w:tcW w:w="1184" w:type="dxa"/>
            <w:vMerge/>
          </w:tcPr>
          <w:p w:rsidR="00A415D0" w:rsidRPr="00056BE8" w:rsidRDefault="00A415D0" w:rsidP="00B53BE5">
            <w:pPr>
              <w:spacing w:after="0" w:line="240" w:lineRule="auto"/>
              <w:jc w:val="center"/>
              <w:rPr>
                <w:rFonts w:ascii="Arial" w:eastAsia="Calibri" w:hAnsi="Arial" w:cs="Arial"/>
                <w:sz w:val="36"/>
                <w:szCs w:val="36"/>
              </w:rPr>
            </w:pPr>
          </w:p>
        </w:tc>
        <w:tc>
          <w:tcPr>
            <w:tcW w:w="2043" w:type="dxa"/>
            <w:vMerge/>
          </w:tcPr>
          <w:p w:rsidR="00A415D0" w:rsidRPr="00056BE8" w:rsidRDefault="00A415D0" w:rsidP="00B53BE5">
            <w:pPr>
              <w:spacing w:after="0" w:line="240" w:lineRule="auto"/>
              <w:jc w:val="center"/>
              <w:rPr>
                <w:rFonts w:ascii="Arial" w:eastAsia="Calibri" w:hAnsi="Arial" w:cs="Arial"/>
                <w:sz w:val="36"/>
                <w:szCs w:val="36"/>
              </w:rPr>
            </w:pPr>
          </w:p>
        </w:tc>
        <w:tc>
          <w:tcPr>
            <w:tcW w:w="6662" w:type="dxa"/>
            <w:gridSpan w:val="2"/>
          </w:tcPr>
          <w:p w:rsidR="00B74A71" w:rsidRPr="00056BE8" w:rsidRDefault="00B74A71" w:rsidP="00A415D0">
            <w:pPr>
              <w:spacing w:after="0" w:line="240" w:lineRule="auto"/>
              <w:rPr>
                <w:rFonts w:ascii="Arial" w:eastAsia="Calibri" w:hAnsi="Arial" w:cs="Arial"/>
                <w:sz w:val="36"/>
                <w:szCs w:val="36"/>
              </w:rPr>
            </w:pPr>
          </w:p>
          <w:p w:rsidR="00A415D0" w:rsidRPr="00056BE8" w:rsidRDefault="00A415D0" w:rsidP="00A415D0">
            <w:pPr>
              <w:spacing w:after="0" w:line="240" w:lineRule="auto"/>
              <w:rPr>
                <w:rFonts w:ascii="Arial" w:eastAsia="Calibri" w:hAnsi="Arial" w:cs="Arial"/>
                <w:sz w:val="36"/>
                <w:szCs w:val="36"/>
              </w:rPr>
            </w:pPr>
            <w:r w:rsidRPr="00056BE8">
              <w:rPr>
                <w:rFonts w:ascii="Arial" w:eastAsia="Calibri" w:hAnsi="Arial" w:cs="Arial"/>
                <w:sz w:val="36"/>
                <w:szCs w:val="36"/>
              </w:rPr>
              <w:t>Please provide any further information you wish to share on your answer.</w:t>
            </w:r>
          </w:p>
          <w:p w:rsidR="00D902AA" w:rsidRPr="00056BE8" w:rsidRDefault="00D902AA" w:rsidP="00A415D0">
            <w:pPr>
              <w:spacing w:after="0" w:line="240" w:lineRule="auto"/>
              <w:rPr>
                <w:rFonts w:ascii="Arial" w:eastAsia="Calibri" w:hAnsi="Arial" w:cs="Arial"/>
                <w:sz w:val="36"/>
                <w:szCs w:val="36"/>
              </w:rPr>
            </w:pPr>
          </w:p>
          <w:p w:rsidR="00D902AA" w:rsidRPr="00056BE8" w:rsidRDefault="00D902AA" w:rsidP="00A415D0">
            <w:pPr>
              <w:spacing w:after="0" w:line="240" w:lineRule="auto"/>
              <w:rPr>
                <w:rFonts w:ascii="Arial" w:eastAsia="Calibri" w:hAnsi="Arial" w:cs="Arial"/>
                <w:sz w:val="36"/>
                <w:szCs w:val="36"/>
              </w:rPr>
            </w:pPr>
          </w:p>
          <w:p w:rsidR="00D902AA" w:rsidRPr="00056BE8" w:rsidRDefault="00D902AA" w:rsidP="00A415D0">
            <w:pPr>
              <w:spacing w:after="0" w:line="240" w:lineRule="auto"/>
              <w:rPr>
                <w:rFonts w:ascii="Arial" w:eastAsia="Calibri" w:hAnsi="Arial" w:cs="Arial"/>
                <w:sz w:val="36"/>
                <w:szCs w:val="36"/>
              </w:rPr>
            </w:pPr>
          </w:p>
          <w:p w:rsidR="00D902AA" w:rsidRPr="00056BE8" w:rsidRDefault="00D902AA" w:rsidP="00A415D0">
            <w:pPr>
              <w:spacing w:after="0" w:line="240" w:lineRule="auto"/>
              <w:rPr>
                <w:rFonts w:ascii="Arial" w:eastAsia="Calibri" w:hAnsi="Arial" w:cs="Arial"/>
                <w:sz w:val="36"/>
                <w:szCs w:val="36"/>
              </w:rPr>
            </w:pPr>
          </w:p>
          <w:p w:rsidR="00D902AA" w:rsidRPr="00056BE8" w:rsidRDefault="00D902AA" w:rsidP="00A415D0">
            <w:pPr>
              <w:spacing w:after="0" w:line="240" w:lineRule="auto"/>
              <w:rPr>
                <w:rFonts w:ascii="Arial" w:eastAsia="Calibri" w:hAnsi="Arial" w:cs="Arial"/>
                <w:sz w:val="36"/>
                <w:szCs w:val="36"/>
              </w:rPr>
            </w:pPr>
          </w:p>
          <w:p w:rsidR="00D902AA" w:rsidRPr="00056BE8" w:rsidRDefault="00D902AA" w:rsidP="00A415D0">
            <w:pPr>
              <w:spacing w:after="0" w:line="240" w:lineRule="auto"/>
              <w:rPr>
                <w:rFonts w:ascii="Arial" w:eastAsia="Calibri" w:hAnsi="Arial" w:cs="Arial"/>
                <w:sz w:val="36"/>
                <w:szCs w:val="36"/>
              </w:rPr>
            </w:pPr>
          </w:p>
          <w:p w:rsidR="00D902AA" w:rsidRPr="00056BE8" w:rsidRDefault="00D902AA" w:rsidP="00A415D0">
            <w:pPr>
              <w:spacing w:after="0" w:line="240" w:lineRule="auto"/>
              <w:rPr>
                <w:rFonts w:ascii="Arial" w:eastAsia="Calibri" w:hAnsi="Arial" w:cs="Arial"/>
                <w:sz w:val="36"/>
                <w:szCs w:val="36"/>
              </w:rPr>
            </w:pPr>
          </w:p>
          <w:p w:rsidR="00D902AA" w:rsidRPr="00056BE8" w:rsidRDefault="00D902AA" w:rsidP="00A415D0">
            <w:pPr>
              <w:spacing w:after="0" w:line="240" w:lineRule="auto"/>
              <w:rPr>
                <w:rFonts w:ascii="Arial" w:eastAsia="Calibri" w:hAnsi="Arial" w:cs="Arial"/>
                <w:sz w:val="36"/>
                <w:szCs w:val="36"/>
              </w:rPr>
            </w:pPr>
          </w:p>
          <w:p w:rsidR="00D902AA" w:rsidRPr="00056BE8" w:rsidRDefault="00D902AA" w:rsidP="00A415D0">
            <w:pPr>
              <w:spacing w:after="0" w:line="240" w:lineRule="auto"/>
              <w:rPr>
                <w:rFonts w:ascii="Arial" w:eastAsia="Calibri" w:hAnsi="Arial" w:cs="Arial"/>
                <w:sz w:val="36"/>
                <w:szCs w:val="36"/>
              </w:rPr>
            </w:pPr>
          </w:p>
          <w:p w:rsidR="00D902AA" w:rsidRPr="00056BE8" w:rsidRDefault="00D902AA" w:rsidP="00A415D0">
            <w:pPr>
              <w:spacing w:after="0" w:line="240" w:lineRule="auto"/>
              <w:rPr>
                <w:rFonts w:ascii="Arial" w:eastAsia="Calibri" w:hAnsi="Arial" w:cs="Arial"/>
                <w:sz w:val="36"/>
                <w:szCs w:val="36"/>
              </w:rPr>
            </w:pPr>
          </w:p>
          <w:p w:rsidR="00D902AA" w:rsidRPr="00056BE8" w:rsidRDefault="00D902AA" w:rsidP="00A415D0">
            <w:pPr>
              <w:spacing w:after="0" w:line="240" w:lineRule="auto"/>
              <w:rPr>
                <w:rFonts w:ascii="Arial" w:eastAsia="Calibri" w:hAnsi="Arial" w:cs="Arial"/>
                <w:sz w:val="36"/>
                <w:szCs w:val="36"/>
              </w:rPr>
            </w:pPr>
          </w:p>
          <w:p w:rsidR="004764BA" w:rsidRPr="00056BE8" w:rsidRDefault="004764BA" w:rsidP="00A415D0">
            <w:pPr>
              <w:spacing w:after="0" w:line="240" w:lineRule="auto"/>
              <w:rPr>
                <w:rFonts w:ascii="Arial" w:eastAsia="Calibri" w:hAnsi="Arial" w:cs="Arial"/>
                <w:sz w:val="36"/>
                <w:szCs w:val="36"/>
              </w:rPr>
            </w:pPr>
          </w:p>
          <w:p w:rsidR="004764BA" w:rsidRPr="00056BE8" w:rsidRDefault="004764BA" w:rsidP="00A415D0">
            <w:pPr>
              <w:spacing w:after="0" w:line="240" w:lineRule="auto"/>
              <w:rPr>
                <w:rFonts w:ascii="Arial" w:eastAsia="Calibri" w:hAnsi="Arial" w:cs="Arial"/>
                <w:sz w:val="36"/>
                <w:szCs w:val="36"/>
              </w:rPr>
            </w:pPr>
          </w:p>
          <w:p w:rsidR="00A415D0" w:rsidRDefault="00A415D0"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Pr="00056BE8" w:rsidRDefault="00056BE8" w:rsidP="00B53BE5">
            <w:pPr>
              <w:spacing w:after="0" w:line="240" w:lineRule="auto"/>
              <w:rPr>
                <w:rFonts w:ascii="Arial" w:eastAsia="Calibri" w:hAnsi="Arial" w:cs="Arial"/>
                <w:sz w:val="36"/>
                <w:szCs w:val="36"/>
              </w:rPr>
            </w:pPr>
          </w:p>
        </w:tc>
      </w:tr>
      <w:tr w:rsidR="001A6C27" w:rsidRPr="00056BE8" w:rsidTr="00B74A71">
        <w:trPr>
          <w:trHeight w:val="70"/>
        </w:trPr>
        <w:tc>
          <w:tcPr>
            <w:tcW w:w="1184" w:type="dxa"/>
            <w:vMerge w:val="restart"/>
          </w:tcPr>
          <w:p w:rsidR="001A6C27" w:rsidRPr="00056BE8" w:rsidRDefault="001A6C27" w:rsidP="00B53BE5">
            <w:pPr>
              <w:spacing w:after="0" w:line="240" w:lineRule="auto"/>
              <w:jc w:val="center"/>
              <w:rPr>
                <w:rFonts w:ascii="Arial" w:eastAsia="Calibri" w:hAnsi="Arial" w:cs="Arial"/>
                <w:sz w:val="36"/>
                <w:szCs w:val="36"/>
              </w:rPr>
            </w:pPr>
          </w:p>
          <w:p w:rsidR="001A6C27" w:rsidRPr="00056BE8" w:rsidRDefault="001A6C27"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3</w:t>
            </w:r>
          </w:p>
        </w:tc>
        <w:tc>
          <w:tcPr>
            <w:tcW w:w="2043" w:type="dxa"/>
            <w:vMerge w:val="restart"/>
          </w:tcPr>
          <w:p w:rsidR="001A6C27" w:rsidRPr="00056BE8" w:rsidRDefault="001A6C27" w:rsidP="00B53BE5">
            <w:pPr>
              <w:spacing w:after="0" w:line="240" w:lineRule="auto"/>
              <w:jc w:val="center"/>
              <w:rPr>
                <w:rFonts w:ascii="Arial" w:eastAsia="Calibri" w:hAnsi="Arial" w:cs="Arial"/>
                <w:sz w:val="36"/>
                <w:szCs w:val="36"/>
              </w:rPr>
            </w:pPr>
          </w:p>
          <w:p w:rsidR="001A6C27" w:rsidRPr="00056BE8" w:rsidRDefault="001A6C27" w:rsidP="00B53BE5">
            <w:pPr>
              <w:spacing w:after="0" w:line="240" w:lineRule="auto"/>
              <w:jc w:val="center"/>
              <w:rPr>
                <w:rFonts w:ascii="Arial" w:eastAsia="Calibri" w:hAnsi="Arial" w:cs="Arial"/>
                <w:b/>
                <w:sz w:val="36"/>
                <w:szCs w:val="36"/>
              </w:rPr>
            </w:pPr>
            <w:r w:rsidRPr="00056BE8">
              <w:rPr>
                <w:rFonts w:ascii="Arial" w:eastAsia="Calibri" w:hAnsi="Arial" w:cs="Arial"/>
                <w:b/>
                <w:sz w:val="36"/>
                <w:szCs w:val="36"/>
              </w:rPr>
              <w:t>Values &amp; Principles of Advance Care Planning</w:t>
            </w:r>
          </w:p>
          <w:p w:rsidR="001A6C27" w:rsidRPr="00056BE8" w:rsidRDefault="001A6C27" w:rsidP="00B53BE5">
            <w:pPr>
              <w:spacing w:after="0" w:line="240" w:lineRule="auto"/>
              <w:jc w:val="center"/>
              <w:rPr>
                <w:rFonts w:ascii="Arial" w:eastAsia="Calibri" w:hAnsi="Arial" w:cs="Arial"/>
                <w:b/>
                <w:sz w:val="36"/>
                <w:szCs w:val="36"/>
              </w:rPr>
            </w:pPr>
          </w:p>
          <w:p w:rsidR="001A6C27" w:rsidRPr="00056BE8" w:rsidRDefault="001A6C27" w:rsidP="00B04092">
            <w:pPr>
              <w:spacing w:after="0" w:line="240" w:lineRule="auto"/>
              <w:jc w:val="center"/>
              <w:rPr>
                <w:rFonts w:ascii="Arial" w:eastAsia="Calibri" w:hAnsi="Arial" w:cs="Arial"/>
                <w:sz w:val="36"/>
                <w:szCs w:val="36"/>
              </w:rPr>
            </w:pPr>
            <w:r w:rsidRPr="00056BE8">
              <w:rPr>
                <w:rFonts w:ascii="Arial" w:eastAsia="Calibri" w:hAnsi="Arial" w:cs="Arial"/>
                <w:sz w:val="36"/>
                <w:szCs w:val="36"/>
              </w:rPr>
              <w:t>(page 7 and page 8)</w:t>
            </w:r>
          </w:p>
        </w:tc>
        <w:tc>
          <w:tcPr>
            <w:tcW w:w="3624" w:type="dxa"/>
            <w:vMerge w:val="restart"/>
          </w:tcPr>
          <w:p w:rsidR="001A6C27" w:rsidRPr="00056BE8" w:rsidRDefault="001A6C27" w:rsidP="00B53BE5">
            <w:pPr>
              <w:spacing w:after="0" w:line="240" w:lineRule="auto"/>
              <w:rPr>
                <w:rFonts w:ascii="Arial" w:eastAsia="Calibri" w:hAnsi="Arial" w:cs="Arial"/>
                <w:sz w:val="36"/>
                <w:szCs w:val="36"/>
              </w:rPr>
            </w:pPr>
          </w:p>
          <w:p w:rsidR="001A6C27" w:rsidRPr="00056BE8" w:rsidRDefault="001A6C27" w:rsidP="00B53BE5">
            <w:pPr>
              <w:spacing w:after="0" w:line="240" w:lineRule="auto"/>
              <w:rPr>
                <w:rFonts w:ascii="Arial" w:eastAsia="Calibri" w:hAnsi="Arial" w:cs="Arial"/>
                <w:sz w:val="36"/>
                <w:szCs w:val="36"/>
              </w:rPr>
            </w:pPr>
            <w:r w:rsidRPr="00056BE8">
              <w:rPr>
                <w:rFonts w:ascii="Arial" w:eastAsia="Calibri" w:hAnsi="Arial" w:cs="Arial"/>
                <w:sz w:val="36"/>
                <w:szCs w:val="36"/>
              </w:rPr>
              <w:t>Are the Values and Principles stated in the policy clear, comprehensive and relevant?</w:t>
            </w:r>
          </w:p>
          <w:p w:rsidR="001A6C27" w:rsidRPr="00056BE8" w:rsidRDefault="00D902AA" w:rsidP="005217E3">
            <w:pPr>
              <w:spacing w:after="0" w:line="240" w:lineRule="auto"/>
              <w:rPr>
                <w:rFonts w:ascii="Arial" w:eastAsia="Calibri" w:hAnsi="Arial" w:cs="Arial"/>
                <w:sz w:val="36"/>
                <w:szCs w:val="36"/>
              </w:rPr>
            </w:pPr>
            <w:r w:rsidRPr="00056BE8">
              <w:rPr>
                <w:rFonts w:ascii="Arial" w:hAnsi="Arial" w:cs="Arial"/>
                <w:sz w:val="36"/>
                <w:szCs w:val="36"/>
              </w:rPr>
              <w:t>(Please Tick)</w:t>
            </w:r>
          </w:p>
          <w:p w:rsidR="001A6C27" w:rsidRPr="00056BE8" w:rsidRDefault="001A6C27" w:rsidP="005217E3">
            <w:pPr>
              <w:spacing w:after="0" w:line="240" w:lineRule="auto"/>
              <w:rPr>
                <w:rFonts w:ascii="Arial" w:eastAsia="Calibri" w:hAnsi="Arial" w:cs="Arial"/>
                <w:sz w:val="36"/>
                <w:szCs w:val="36"/>
              </w:rPr>
            </w:pPr>
          </w:p>
        </w:tc>
        <w:tc>
          <w:tcPr>
            <w:tcW w:w="3038" w:type="dxa"/>
          </w:tcPr>
          <w:p w:rsidR="00B74A71" w:rsidRPr="00056BE8" w:rsidRDefault="00B74A71" w:rsidP="001A6C27">
            <w:pPr>
              <w:spacing w:after="0" w:line="240" w:lineRule="auto"/>
              <w:rPr>
                <w:rFonts w:ascii="Arial" w:eastAsia="Calibri" w:hAnsi="Arial" w:cs="Arial"/>
                <w:sz w:val="36"/>
                <w:szCs w:val="36"/>
              </w:rPr>
            </w:pPr>
          </w:p>
          <w:p w:rsidR="001A6C27" w:rsidRPr="00056BE8" w:rsidRDefault="001A6C27" w:rsidP="001A6C27">
            <w:pPr>
              <w:spacing w:after="0" w:line="240" w:lineRule="auto"/>
              <w:rPr>
                <w:rFonts w:ascii="Arial" w:eastAsia="Calibri" w:hAnsi="Arial" w:cs="Arial"/>
                <w:sz w:val="36"/>
                <w:szCs w:val="36"/>
              </w:rPr>
            </w:pPr>
            <w:r w:rsidRPr="00056BE8">
              <w:rPr>
                <w:rFonts w:ascii="Arial" w:eastAsia="Calibri" w:hAnsi="Arial" w:cs="Arial"/>
                <w:sz w:val="36"/>
                <w:szCs w:val="36"/>
              </w:rPr>
              <w:t>Yes</w:t>
            </w:r>
          </w:p>
          <w:p w:rsidR="001A6C27" w:rsidRPr="00056BE8" w:rsidRDefault="001A6C27" w:rsidP="001A6C27">
            <w:pPr>
              <w:spacing w:after="0" w:line="240" w:lineRule="auto"/>
              <w:rPr>
                <w:rFonts w:ascii="Arial" w:eastAsia="Calibri" w:hAnsi="Arial" w:cs="Arial"/>
                <w:sz w:val="36"/>
                <w:szCs w:val="36"/>
              </w:rPr>
            </w:pPr>
          </w:p>
          <w:p w:rsidR="001A6C27" w:rsidRPr="00056BE8" w:rsidRDefault="001A6C27" w:rsidP="00B53BE5">
            <w:pPr>
              <w:spacing w:after="0" w:line="240" w:lineRule="auto"/>
              <w:rPr>
                <w:rFonts w:ascii="Arial" w:eastAsia="Calibri" w:hAnsi="Arial" w:cs="Arial"/>
                <w:sz w:val="36"/>
                <w:szCs w:val="36"/>
              </w:rPr>
            </w:pPr>
          </w:p>
        </w:tc>
      </w:tr>
      <w:tr w:rsidR="001A6C27" w:rsidRPr="00056BE8" w:rsidTr="00B74A71">
        <w:trPr>
          <w:trHeight w:val="816"/>
        </w:trPr>
        <w:tc>
          <w:tcPr>
            <w:tcW w:w="1184" w:type="dxa"/>
            <w:vMerge/>
          </w:tcPr>
          <w:p w:rsidR="001A6C27" w:rsidRPr="00056BE8" w:rsidRDefault="001A6C27" w:rsidP="00B53BE5">
            <w:pPr>
              <w:spacing w:after="0" w:line="240" w:lineRule="auto"/>
              <w:jc w:val="center"/>
              <w:rPr>
                <w:rFonts w:ascii="Arial" w:eastAsia="Calibri" w:hAnsi="Arial" w:cs="Arial"/>
                <w:sz w:val="36"/>
                <w:szCs w:val="36"/>
              </w:rPr>
            </w:pPr>
          </w:p>
        </w:tc>
        <w:tc>
          <w:tcPr>
            <w:tcW w:w="2043" w:type="dxa"/>
            <w:vMerge/>
          </w:tcPr>
          <w:p w:rsidR="001A6C27" w:rsidRPr="00056BE8" w:rsidRDefault="001A6C27" w:rsidP="00B53BE5">
            <w:pPr>
              <w:spacing w:after="0" w:line="240" w:lineRule="auto"/>
              <w:jc w:val="center"/>
              <w:rPr>
                <w:rFonts w:ascii="Arial" w:eastAsia="Calibri" w:hAnsi="Arial" w:cs="Arial"/>
                <w:sz w:val="36"/>
                <w:szCs w:val="36"/>
              </w:rPr>
            </w:pPr>
          </w:p>
        </w:tc>
        <w:tc>
          <w:tcPr>
            <w:tcW w:w="3624" w:type="dxa"/>
            <w:vMerge/>
          </w:tcPr>
          <w:p w:rsidR="001A6C27" w:rsidRPr="00056BE8" w:rsidRDefault="001A6C27" w:rsidP="00B53BE5">
            <w:pPr>
              <w:spacing w:after="0" w:line="240" w:lineRule="auto"/>
              <w:rPr>
                <w:rFonts w:ascii="Arial" w:eastAsia="Calibri" w:hAnsi="Arial" w:cs="Arial"/>
                <w:sz w:val="36"/>
                <w:szCs w:val="36"/>
              </w:rPr>
            </w:pPr>
          </w:p>
        </w:tc>
        <w:tc>
          <w:tcPr>
            <w:tcW w:w="3038" w:type="dxa"/>
          </w:tcPr>
          <w:p w:rsidR="00B74A71" w:rsidRPr="00056BE8" w:rsidRDefault="00B74A71" w:rsidP="00B53BE5">
            <w:pPr>
              <w:spacing w:after="0" w:line="240" w:lineRule="auto"/>
              <w:rPr>
                <w:rFonts w:ascii="Arial" w:eastAsia="Calibri" w:hAnsi="Arial" w:cs="Arial"/>
                <w:sz w:val="36"/>
                <w:szCs w:val="36"/>
              </w:rPr>
            </w:pPr>
          </w:p>
          <w:p w:rsidR="001A6C27" w:rsidRPr="00056BE8" w:rsidRDefault="001A6C27" w:rsidP="00B53BE5">
            <w:pPr>
              <w:spacing w:after="0" w:line="240" w:lineRule="auto"/>
              <w:rPr>
                <w:rFonts w:ascii="Arial" w:eastAsia="Calibri" w:hAnsi="Arial" w:cs="Arial"/>
                <w:sz w:val="36"/>
                <w:szCs w:val="36"/>
              </w:rPr>
            </w:pPr>
            <w:r w:rsidRPr="00056BE8">
              <w:rPr>
                <w:rFonts w:ascii="Arial" w:eastAsia="Calibri" w:hAnsi="Arial" w:cs="Arial"/>
                <w:sz w:val="36"/>
                <w:szCs w:val="36"/>
              </w:rPr>
              <w:t>No</w:t>
            </w:r>
          </w:p>
        </w:tc>
      </w:tr>
      <w:tr w:rsidR="001A6C27" w:rsidRPr="00056BE8" w:rsidTr="00B74A71">
        <w:trPr>
          <w:trHeight w:val="2485"/>
        </w:trPr>
        <w:tc>
          <w:tcPr>
            <w:tcW w:w="1184" w:type="dxa"/>
            <w:vMerge/>
          </w:tcPr>
          <w:p w:rsidR="001A6C27" w:rsidRPr="00056BE8" w:rsidRDefault="001A6C27" w:rsidP="00B53BE5">
            <w:pPr>
              <w:spacing w:after="0" w:line="240" w:lineRule="auto"/>
              <w:jc w:val="center"/>
              <w:rPr>
                <w:rFonts w:ascii="Arial" w:eastAsia="Calibri" w:hAnsi="Arial" w:cs="Arial"/>
                <w:sz w:val="36"/>
                <w:szCs w:val="36"/>
              </w:rPr>
            </w:pPr>
          </w:p>
        </w:tc>
        <w:tc>
          <w:tcPr>
            <w:tcW w:w="2043" w:type="dxa"/>
            <w:vMerge/>
          </w:tcPr>
          <w:p w:rsidR="001A6C27" w:rsidRPr="00056BE8" w:rsidRDefault="001A6C27" w:rsidP="00B53BE5">
            <w:pPr>
              <w:spacing w:after="0" w:line="240" w:lineRule="auto"/>
              <w:jc w:val="center"/>
              <w:rPr>
                <w:rFonts w:ascii="Arial" w:eastAsia="Calibri" w:hAnsi="Arial" w:cs="Arial"/>
                <w:sz w:val="36"/>
                <w:szCs w:val="36"/>
              </w:rPr>
            </w:pPr>
          </w:p>
        </w:tc>
        <w:tc>
          <w:tcPr>
            <w:tcW w:w="6662" w:type="dxa"/>
            <w:gridSpan w:val="2"/>
          </w:tcPr>
          <w:p w:rsidR="00B74A71" w:rsidRPr="00056BE8" w:rsidRDefault="00B74A71" w:rsidP="001A6C27">
            <w:pPr>
              <w:spacing w:after="0" w:line="240" w:lineRule="auto"/>
              <w:rPr>
                <w:rFonts w:ascii="Arial" w:eastAsia="Calibri" w:hAnsi="Arial" w:cs="Arial"/>
                <w:sz w:val="36"/>
                <w:szCs w:val="36"/>
              </w:rPr>
            </w:pPr>
          </w:p>
          <w:p w:rsidR="001A6C27" w:rsidRPr="00056BE8" w:rsidRDefault="001A6C27" w:rsidP="001A6C27">
            <w:pPr>
              <w:spacing w:after="0" w:line="240" w:lineRule="auto"/>
              <w:rPr>
                <w:rFonts w:ascii="Arial" w:eastAsia="Calibri" w:hAnsi="Arial" w:cs="Arial"/>
                <w:sz w:val="36"/>
                <w:szCs w:val="36"/>
              </w:rPr>
            </w:pPr>
            <w:r w:rsidRPr="00056BE8">
              <w:rPr>
                <w:rFonts w:ascii="Arial" w:eastAsia="Calibri" w:hAnsi="Arial" w:cs="Arial"/>
                <w:sz w:val="36"/>
                <w:szCs w:val="36"/>
              </w:rPr>
              <w:t>Please provide any further information you wish to share on your answer.</w:t>
            </w:r>
          </w:p>
          <w:p w:rsidR="001A6C27" w:rsidRPr="00056BE8" w:rsidRDefault="001A6C27"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Default="00D902AA"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Pr="00056BE8" w:rsidRDefault="00056BE8"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tc>
      </w:tr>
      <w:tr w:rsidR="00A3677F" w:rsidRPr="00056BE8" w:rsidTr="00B74A71">
        <w:trPr>
          <w:trHeight w:val="841"/>
        </w:trPr>
        <w:tc>
          <w:tcPr>
            <w:tcW w:w="1184" w:type="dxa"/>
            <w:vMerge w:val="restart"/>
          </w:tcPr>
          <w:p w:rsidR="00A3677F" w:rsidRPr="00056BE8" w:rsidRDefault="00A3677F" w:rsidP="00B53BE5">
            <w:pPr>
              <w:spacing w:after="0" w:line="240" w:lineRule="auto"/>
              <w:jc w:val="center"/>
              <w:rPr>
                <w:rFonts w:ascii="Arial" w:eastAsia="Calibri" w:hAnsi="Arial" w:cs="Arial"/>
                <w:sz w:val="36"/>
                <w:szCs w:val="36"/>
              </w:rPr>
            </w:pPr>
          </w:p>
          <w:p w:rsidR="00A3677F" w:rsidRPr="00056BE8" w:rsidRDefault="00A3677F"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4</w:t>
            </w:r>
          </w:p>
        </w:tc>
        <w:tc>
          <w:tcPr>
            <w:tcW w:w="2043" w:type="dxa"/>
            <w:vMerge w:val="restart"/>
          </w:tcPr>
          <w:p w:rsidR="00A3677F" w:rsidRPr="00056BE8" w:rsidRDefault="00A3677F" w:rsidP="00B53BE5">
            <w:pPr>
              <w:spacing w:after="0" w:line="240" w:lineRule="auto"/>
              <w:jc w:val="center"/>
              <w:rPr>
                <w:rFonts w:ascii="Arial" w:eastAsia="Calibri" w:hAnsi="Arial" w:cs="Arial"/>
                <w:sz w:val="36"/>
                <w:szCs w:val="36"/>
              </w:rPr>
            </w:pPr>
          </w:p>
          <w:p w:rsidR="00A3677F" w:rsidRPr="00056BE8" w:rsidRDefault="00A3677F" w:rsidP="00B53BE5">
            <w:pPr>
              <w:spacing w:after="0" w:line="240" w:lineRule="auto"/>
              <w:jc w:val="center"/>
              <w:rPr>
                <w:rFonts w:ascii="Arial" w:eastAsia="Calibri" w:hAnsi="Arial" w:cs="Arial"/>
                <w:b/>
                <w:sz w:val="36"/>
                <w:szCs w:val="36"/>
              </w:rPr>
            </w:pPr>
            <w:r w:rsidRPr="00056BE8">
              <w:rPr>
                <w:rFonts w:ascii="Arial" w:eastAsia="Calibri" w:hAnsi="Arial" w:cs="Arial"/>
                <w:b/>
                <w:sz w:val="36"/>
                <w:szCs w:val="36"/>
              </w:rPr>
              <w:t xml:space="preserve">Why is it important to have Advance Care Planning </w:t>
            </w:r>
            <w:r w:rsidR="00B01508" w:rsidRPr="00056BE8">
              <w:rPr>
                <w:rFonts w:ascii="Arial" w:eastAsia="Calibri" w:hAnsi="Arial" w:cs="Arial"/>
                <w:b/>
                <w:sz w:val="36"/>
                <w:szCs w:val="36"/>
              </w:rPr>
              <w:t>C</w:t>
            </w:r>
            <w:r w:rsidRPr="00056BE8">
              <w:rPr>
                <w:rFonts w:ascii="Arial" w:eastAsia="Calibri" w:hAnsi="Arial" w:cs="Arial"/>
                <w:b/>
                <w:sz w:val="36"/>
                <w:szCs w:val="36"/>
              </w:rPr>
              <w:t>onversations</w:t>
            </w:r>
            <w:r w:rsidR="00FA263D" w:rsidRPr="00056BE8">
              <w:rPr>
                <w:rFonts w:ascii="Arial" w:eastAsia="Calibri" w:hAnsi="Arial" w:cs="Arial"/>
                <w:b/>
                <w:sz w:val="36"/>
                <w:szCs w:val="36"/>
              </w:rPr>
              <w:t>?</w:t>
            </w:r>
            <w:r w:rsidRPr="00056BE8">
              <w:rPr>
                <w:rFonts w:ascii="Arial" w:eastAsia="Calibri" w:hAnsi="Arial" w:cs="Arial"/>
                <w:b/>
                <w:sz w:val="36"/>
                <w:szCs w:val="36"/>
              </w:rPr>
              <w:t xml:space="preserve"> </w:t>
            </w:r>
          </w:p>
          <w:p w:rsidR="00A3677F" w:rsidRPr="00056BE8" w:rsidRDefault="00A3677F" w:rsidP="00B53BE5">
            <w:pPr>
              <w:spacing w:after="0" w:line="240" w:lineRule="auto"/>
              <w:jc w:val="center"/>
              <w:rPr>
                <w:rFonts w:ascii="Arial" w:eastAsia="Calibri" w:hAnsi="Arial" w:cs="Arial"/>
                <w:sz w:val="36"/>
                <w:szCs w:val="36"/>
              </w:rPr>
            </w:pPr>
          </w:p>
          <w:p w:rsidR="00A3677F" w:rsidRPr="00056BE8" w:rsidRDefault="00A3677F" w:rsidP="00B04092">
            <w:pPr>
              <w:spacing w:after="0" w:line="240" w:lineRule="auto"/>
              <w:jc w:val="center"/>
              <w:rPr>
                <w:rFonts w:ascii="Arial" w:eastAsia="Calibri" w:hAnsi="Arial" w:cs="Arial"/>
                <w:sz w:val="36"/>
                <w:szCs w:val="36"/>
              </w:rPr>
            </w:pPr>
            <w:r w:rsidRPr="00056BE8">
              <w:rPr>
                <w:rFonts w:ascii="Arial" w:eastAsia="Calibri" w:hAnsi="Arial" w:cs="Arial"/>
                <w:sz w:val="36"/>
                <w:szCs w:val="36"/>
              </w:rPr>
              <w:t>(page 8 and page 9)</w:t>
            </w:r>
          </w:p>
        </w:tc>
        <w:tc>
          <w:tcPr>
            <w:tcW w:w="3624" w:type="dxa"/>
            <w:vMerge w:val="restart"/>
          </w:tcPr>
          <w:p w:rsidR="00A3677F" w:rsidRPr="00056BE8" w:rsidRDefault="00A3677F" w:rsidP="00B53BE5">
            <w:pPr>
              <w:spacing w:after="0" w:line="240" w:lineRule="auto"/>
              <w:rPr>
                <w:rFonts w:ascii="Arial" w:eastAsia="Calibri" w:hAnsi="Arial" w:cs="Arial"/>
                <w:sz w:val="36"/>
                <w:szCs w:val="36"/>
              </w:rPr>
            </w:pPr>
          </w:p>
          <w:p w:rsidR="00A3677F" w:rsidRPr="00056BE8" w:rsidRDefault="00A3677F" w:rsidP="00B53BE5">
            <w:pPr>
              <w:spacing w:after="0" w:line="240" w:lineRule="auto"/>
              <w:rPr>
                <w:rFonts w:ascii="Arial" w:eastAsia="Calibri" w:hAnsi="Arial" w:cs="Arial"/>
                <w:sz w:val="36"/>
                <w:szCs w:val="36"/>
              </w:rPr>
            </w:pPr>
            <w:r w:rsidRPr="00056BE8">
              <w:rPr>
                <w:rFonts w:ascii="Arial" w:eastAsia="Calibri" w:hAnsi="Arial" w:cs="Arial"/>
                <w:sz w:val="36"/>
                <w:szCs w:val="36"/>
              </w:rPr>
              <w:t>Does the policy clearly explain the benefits of Advance Care Planning?</w:t>
            </w:r>
            <w:r w:rsidR="00D902AA" w:rsidRPr="00056BE8">
              <w:rPr>
                <w:rFonts w:ascii="Arial" w:eastAsia="Calibri" w:hAnsi="Arial" w:cs="Arial"/>
                <w:sz w:val="36"/>
                <w:szCs w:val="36"/>
              </w:rPr>
              <w:t xml:space="preserve"> </w:t>
            </w:r>
            <w:r w:rsidR="00D902AA" w:rsidRPr="00056BE8">
              <w:rPr>
                <w:rFonts w:ascii="Arial" w:hAnsi="Arial" w:cs="Arial"/>
                <w:sz w:val="36"/>
                <w:szCs w:val="36"/>
              </w:rPr>
              <w:t>(Please Tick)</w:t>
            </w:r>
          </w:p>
          <w:p w:rsidR="00A3677F" w:rsidRPr="00056BE8" w:rsidRDefault="00A3677F" w:rsidP="00B53BE5">
            <w:pPr>
              <w:spacing w:after="0" w:line="240" w:lineRule="auto"/>
              <w:rPr>
                <w:rFonts w:ascii="Arial" w:eastAsia="Calibri" w:hAnsi="Arial" w:cs="Arial"/>
                <w:sz w:val="36"/>
                <w:szCs w:val="36"/>
              </w:rPr>
            </w:pPr>
          </w:p>
          <w:p w:rsidR="00A3677F" w:rsidRPr="00056BE8" w:rsidRDefault="00A3677F" w:rsidP="00DC605C">
            <w:pPr>
              <w:spacing w:after="0" w:line="240" w:lineRule="auto"/>
              <w:rPr>
                <w:rFonts w:ascii="Arial" w:eastAsia="Calibri" w:hAnsi="Arial" w:cs="Arial"/>
                <w:sz w:val="36"/>
                <w:szCs w:val="36"/>
              </w:rPr>
            </w:pPr>
          </w:p>
        </w:tc>
        <w:tc>
          <w:tcPr>
            <w:tcW w:w="3038" w:type="dxa"/>
          </w:tcPr>
          <w:p w:rsidR="00B74A71" w:rsidRPr="00056BE8" w:rsidRDefault="00B74A71" w:rsidP="00A3677F">
            <w:pPr>
              <w:spacing w:after="0" w:line="240" w:lineRule="auto"/>
              <w:rPr>
                <w:rFonts w:ascii="Arial" w:eastAsia="Calibri" w:hAnsi="Arial" w:cs="Arial"/>
                <w:sz w:val="36"/>
                <w:szCs w:val="36"/>
              </w:rPr>
            </w:pPr>
          </w:p>
          <w:p w:rsidR="00A3677F" w:rsidRPr="00056BE8" w:rsidRDefault="00A3677F" w:rsidP="00A3677F">
            <w:pPr>
              <w:spacing w:after="0" w:line="240" w:lineRule="auto"/>
              <w:rPr>
                <w:rFonts w:ascii="Arial" w:eastAsia="Calibri" w:hAnsi="Arial" w:cs="Arial"/>
                <w:sz w:val="36"/>
                <w:szCs w:val="36"/>
              </w:rPr>
            </w:pPr>
            <w:r w:rsidRPr="00056BE8">
              <w:rPr>
                <w:rFonts w:ascii="Arial" w:eastAsia="Calibri" w:hAnsi="Arial" w:cs="Arial"/>
                <w:sz w:val="36"/>
                <w:szCs w:val="36"/>
              </w:rPr>
              <w:t xml:space="preserve">Yes </w:t>
            </w:r>
          </w:p>
          <w:p w:rsidR="00A3677F" w:rsidRPr="00056BE8" w:rsidRDefault="00A3677F" w:rsidP="00B53BE5">
            <w:pPr>
              <w:spacing w:after="0" w:line="240" w:lineRule="auto"/>
              <w:rPr>
                <w:rFonts w:ascii="Arial" w:eastAsia="Calibri" w:hAnsi="Arial" w:cs="Arial"/>
                <w:sz w:val="36"/>
                <w:szCs w:val="36"/>
              </w:rPr>
            </w:pPr>
          </w:p>
        </w:tc>
      </w:tr>
      <w:tr w:rsidR="00A3677F" w:rsidRPr="00056BE8" w:rsidTr="00B74A71">
        <w:trPr>
          <w:trHeight w:val="697"/>
        </w:trPr>
        <w:tc>
          <w:tcPr>
            <w:tcW w:w="1184" w:type="dxa"/>
            <w:vMerge/>
          </w:tcPr>
          <w:p w:rsidR="00A3677F" w:rsidRPr="00056BE8" w:rsidRDefault="00A3677F" w:rsidP="00B53BE5">
            <w:pPr>
              <w:spacing w:after="0" w:line="240" w:lineRule="auto"/>
              <w:jc w:val="center"/>
              <w:rPr>
                <w:rFonts w:ascii="Arial" w:eastAsia="Calibri" w:hAnsi="Arial" w:cs="Arial"/>
                <w:sz w:val="36"/>
                <w:szCs w:val="36"/>
              </w:rPr>
            </w:pPr>
          </w:p>
        </w:tc>
        <w:tc>
          <w:tcPr>
            <w:tcW w:w="2043" w:type="dxa"/>
            <w:vMerge/>
          </w:tcPr>
          <w:p w:rsidR="00A3677F" w:rsidRPr="00056BE8" w:rsidRDefault="00A3677F" w:rsidP="00B53BE5">
            <w:pPr>
              <w:spacing w:after="0" w:line="240" w:lineRule="auto"/>
              <w:jc w:val="center"/>
              <w:rPr>
                <w:rFonts w:ascii="Arial" w:eastAsia="Calibri" w:hAnsi="Arial" w:cs="Arial"/>
                <w:sz w:val="36"/>
                <w:szCs w:val="36"/>
              </w:rPr>
            </w:pPr>
          </w:p>
        </w:tc>
        <w:tc>
          <w:tcPr>
            <w:tcW w:w="3624" w:type="dxa"/>
            <w:vMerge/>
          </w:tcPr>
          <w:p w:rsidR="00A3677F" w:rsidRPr="00056BE8" w:rsidRDefault="00A3677F" w:rsidP="00B53BE5">
            <w:pPr>
              <w:spacing w:after="0" w:line="240" w:lineRule="auto"/>
              <w:rPr>
                <w:rFonts w:ascii="Arial" w:eastAsia="Calibri" w:hAnsi="Arial" w:cs="Arial"/>
                <w:sz w:val="36"/>
                <w:szCs w:val="36"/>
              </w:rPr>
            </w:pPr>
          </w:p>
        </w:tc>
        <w:tc>
          <w:tcPr>
            <w:tcW w:w="3038" w:type="dxa"/>
          </w:tcPr>
          <w:p w:rsidR="00B74A71" w:rsidRPr="00056BE8" w:rsidRDefault="00B74A71" w:rsidP="00B53BE5">
            <w:pPr>
              <w:spacing w:after="0" w:line="240" w:lineRule="auto"/>
              <w:rPr>
                <w:rFonts w:ascii="Arial" w:eastAsia="Calibri" w:hAnsi="Arial" w:cs="Arial"/>
                <w:sz w:val="36"/>
                <w:szCs w:val="36"/>
              </w:rPr>
            </w:pPr>
          </w:p>
          <w:p w:rsidR="00A3677F" w:rsidRPr="00056BE8" w:rsidRDefault="00A3677F" w:rsidP="00B53BE5">
            <w:pPr>
              <w:spacing w:after="0" w:line="240" w:lineRule="auto"/>
              <w:rPr>
                <w:rFonts w:ascii="Arial" w:eastAsia="Calibri" w:hAnsi="Arial" w:cs="Arial"/>
                <w:sz w:val="36"/>
                <w:szCs w:val="36"/>
              </w:rPr>
            </w:pPr>
            <w:r w:rsidRPr="00056BE8">
              <w:rPr>
                <w:rFonts w:ascii="Arial" w:eastAsia="Calibri" w:hAnsi="Arial" w:cs="Arial"/>
                <w:sz w:val="36"/>
                <w:szCs w:val="36"/>
              </w:rPr>
              <w:t>No</w:t>
            </w:r>
          </w:p>
        </w:tc>
      </w:tr>
      <w:tr w:rsidR="00A3677F" w:rsidRPr="00056BE8" w:rsidTr="00B74A71">
        <w:trPr>
          <w:trHeight w:val="2485"/>
        </w:trPr>
        <w:tc>
          <w:tcPr>
            <w:tcW w:w="1184" w:type="dxa"/>
            <w:vMerge/>
          </w:tcPr>
          <w:p w:rsidR="00A3677F" w:rsidRPr="00056BE8" w:rsidRDefault="00A3677F" w:rsidP="00B53BE5">
            <w:pPr>
              <w:spacing w:after="0" w:line="240" w:lineRule="auto"/>
              <w:jc w:val="center"/>
              <w:rPr>
                <w:rFonts w:ascii="Arial" w:eastAsia="Calibri" w:hAnsi="Arial" w:cs="Arial"/>
                <w:sz w:val="36"/>
                <w:szCs w:val="36"/>
              </w:rPr>
            </w:pPr>
          </w:p>
        </w:tc>
        <w:tc>
          <w:tcPr>
            <w:tcW w:w="2043" w:type="dxa"/>
            <w:vMerge/>
          </w:tcPr>
          <w:p w:rsidR="00A3677F" w:rsidRPr="00056BE8" w:rsidRDefault="00A3677F" w:rsidP="00B53BE5">
            <w:pPr>
              <w:spacing w:after="0" w:line="240" w:lineRule="auto"/>
              <w:jc w:val="center"/>
              <w:rPr>
                <w:rFonts w:ascii="Arial" w:eastAsia="Calibri" w:hAnsi="Arial" w:cs="Arial"/>
                <w:sz w:val="36"/>
                <w:szCs w:val="36"/>
              </w:rPr>
            </w:pPr>
          </w:p>
        </w:tc>
        <w:tc>
          <w:tcPr>
            <w:tcW w:w="6662" w:type="dxa"/>
            <w:gridSpan w:val="2"/>
          </w:tcPr>
          <w:p w:rsidR="00B74A71" w:rsidRPr="00056BE8" w:rsidRDefault="00B74A71" w:rsidP="00A3677F">
            <w:pPr>
              <w:spacing w:after="0" w:line="240" w:lineRule="auto"/>
              <w:rPr>
                <w:rFonts w:ascii="Arial" w:eastAsia="Calibri" w:hAnsi="Arial" w:cs="Arial"/>
                <w:sz w:val="36"/>
                <w:szCs w:val="36"/>
              </w:rPr>
            </w:pPr>
          </w:p>
          <w:p w:rsidR="00A3677F" w:rsidRPr="00056BE8" w:rsidRDefault="00A3677F" w:rsidP="00A3677F">
            <w:pPr>
              <w:spacing w:after="0" w:line="240" w:lineRule="auto"/>
              <w:rPr>
                <w:rFonts w:ascii="Arial" w:eastAsia="Calibri" w:hAnsi="Arial" w:cs="Arial"/>
                <w:sz w:val="36"/>
                <w:szCs w:val="36"/>
              </w:rPr>
            </w:pPr>
            <w:r w:rsidRPr="00056BE8">
              <w:rPr>
                <w:rFonts w:ascii="Arial" w:eastAsia="Calibri" w:hAnsi="Arial" w:cs="Arial"/>
                <w:sz w:val="36"/>
                <w:szCs w:val="36"/>
              </w:rPr>
              <w:t>Please provide any further information you wish to share on your answer.</w:t>
            </w:r>
          </w:p>
          <w:p w:rsidR="00A3677F" w:rsidRPr="00056BE8" w:rsidRDefault="00A3677F"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Default="00D902AA"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Pr="00056BE8" w:rsidRDefault="00056BE8"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tc>
      </w:tr>
      <w:tr w:rsidR="00FB71C4" w:rsidRPr="00056BE8" w:rsidTr="00B74A71">
        <w:trPr>
          <w:trHeight w:val="630"/>
        </w:trPr>
        <w:tc>
          <w:tcPr>
            <w:tcW w:w="1184" w:type="dxa"/>
            <w:vMerge w:val="restart"/>
          </w:tcPr>
          <w:p w:rsidR="00B74A71" w:rsidRPr="00056BE8" w:rsidRDefault="00B74A71"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5</w:t>
            </w:r>
          </w:p>
        </w:tc>
        <w:tc>
          <w:tcPr>
            <w:tcW w:w="2043" w:type="dxa"/>
            <w:vMerge w:val="restart"/>
          </w:tcPr>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b/>
                <w:sz w:val="36"/>
                <w:szCs w:val="36"/>
              </w:rPr>
            </w:pPr>
            <w:r w:rsidRPr="00056BE8">
              <w:rPr>
                <w:rFonts w:ascii="Arial" w:eastAsia="Calibri" w:hAnsi="Arial" w:cs="Arial"/>
                <w:b/>
                <w:sz w:val="36"/>
                <w:szCs w:val="36"/>
              </w:rPr>
              <w:t>When should Advance Care Planning happen?</w:t>
            </w:r>
          </w:p>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(page 10)</w:t>
            </w:r>
          </w:p>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sz w:val="36"/>
                <w:szCs w:val="36"/>
              </w:rPr>
            </w:pPr>
          </w:p>
        </w:tc>
        <w:tc>
          <w:tcPr>
            <w:tcW w:w="3624" w:type="dxa"/>
            <w:vMerge w:val="restart"/>
          </w:tcPr>
          <w:p w:rsidR="00FB71C4" w:rsidRPr="00056BE8" w:rsidRDefault="00FB71C4" w:rsidP="002444BD">
            <w:pPr>
              <w:spacing w:after="0" w:line="240" w:lineRule="auto"/>
              <w:rPr>
                <w:rFonts w:ascii="Arial" w:eastAsia="Calibri" w:hAnsi="Arial" w:cs="Arial"/>
                <w:sz w:val="36"/>
                <w:szCs w:val="36"/>
              </w:rPr>
            </w:pPr>
          </w:p>
          <w:p w:rsidR="00FB71C4" w:rsidRPr="00056BE8" w:rsidRDefault="00FB71C4" w:rsidP="002444BD">
            <w:pPr>
              <w:spacing w:after="0" w:line="240" w:lineRule="auto"/>
              <w:rPr>
                <w:rFonts w:ascii="Arial" w:eastAsia="Calibri" w:hAnsi="Arial" w:cs="Arial"/>
                <w:sz w:val="36"/>
                <w:szCs w:val="36"/>
              </w:rPr>
            </w:pPr>
            <w:r w:rsidRPr="00056BE8">
              <w:rPr>
                <w:rFonts w:ascii="Arial" w:eastAsia="Calibri" w:hAnsi="Arial" w:cs="Arial"/>
                <w:sz w:val="36"/>
                <w:szCs w:val="36"/>
              </w:rPr>
              <w:t xml:space="preserve">Do you agree that Advance Care Planning is important for any adult at any stage of life? </w:t>
            </w:r>
          </w:p>
          <w:p w:rsidR="00FB71C4" w:rsidRPr="00056BE8" w:rsidRDefault="00D902AA" w:rsidP="002444BD">
            <w:pPr>
              <w:spacing w:after="0" w:line="240" w:lineRule="auto"/>
              <w:rPr>
                <w:rFonts w:ascii="Arial" w:eastAsia="Calibri" w:hAnsi="Arial" w:cs="Arial"/>
                <w:sz w:val="36"/>
                <w:szCs w:val="36"/>
              </w:rPr>
            </w:pPr>
            <w:r w:rsidRPr="00056BE8">
              <w:rPr>
                <w:rFonts w:ascii="Arial" w:hAnsi="Arial" w:cs="Arial"/>
                <w:sz w:val="36"/>
                <w:szCs w:val="36"/>
              </w:rPr>
              <w:t>(Please Tick)</w:t>
            </w:r>
          </w:p>
          <w:p w:rsidR="00FB71C4" w:rsidRPr="00056BE8" w:rsidRDefault="00FB71C4" w:rsidP="00E755A2">
            <w:pPr>
              <w:spacing w:after="0" w:line="240" w:lineRule="auto"/>
              <w:rPr>
                <w:rFonts w:ascii="Arial" w:eastAsia="Calibri" w:hAnsi="Arial" w:cs="Arial"/>
                <w:sz w:val="36"/>
                <w:szCs w:val="36"/>
              </w:rPr>
            </w:pPr>
          </w:p>
        </w:tc>
        <w:tc>
          <w:tcPr>
            <w:tcW w:w="3038" w:type="dxa"/>
          </w:tcPr>
          <w:p w:rsidR="00B74A71" w:rsidRPr="00056BE8" w:rsidRDefault="00B74A71" w:rsidP="00E755A2">
            <w:pPr>
              <w:spacing w:after="0" w:line="240" w:lineRule="auto"/>
              <w:rPr>
                <w:rFonts w:ascii="Arial" w:eastAsia="Calibri" w:hAnsi="Arial" w:cs="Arial"/>
                <w:sz w:val="36"/>
                <w:szCs w:val="36"/>
              </w:rPr>
            </w:pPr>
          </w:p>
          <w:p w:rsidR="00FB71C4" w:rsidRPr="00056BE8" w:rsidRDefault="00FB71C4" w:rsidP="00E755A2">
            <w:pPr>
              <w:spacing w:after="0" w:line="240" w:lineRule="auto"/>
              <w:rPr>
                <w:rFonts w:ascii="Arial" w:eastAsia="Calibri" w:hAnsi="Arial" w:cs="Arial"/>
                <w:sz w:val="36"/>
                <w:szCs w:val="36"/>
              </w:rPr>
            </w:pPr>
            <w:r w:rsidRPr="00056BE8">
              <w:rPr>
                <w:rFonts w:ascii="Arial" w:eastAsia="Calibri" w:hAnsi="Arial" w:cs="Arial"/>
                <w:sz w:val="36"/>
                <w:szCs w:val="36"/>
              </w:rPr>
              <w:t>Yes</w:t>
            </w:r>
          </w:p>
          <w:p w:rsidR="00FB71C4" w:rsidRPr="00056BE8" w:rsidRDefault="00FB71C4" w:rsidP="002444BD">
            <w:pPr>
              <w:spacing w:after="0" w:line="240" w:lineRule="auto"/>
              <w:rPr>
                <w:rFonts w:ascii="Arial" w:eastAsia="Calibri" w:hAnsi="Arial" w:cs="Arial"/>
                <w:sz w:val="36"/>
                <w:szCs w:val="36"/>
              </w:rPr>
            </w:pPr>
          </w:p>
          <w:p w:rsidR="00FB71C4" w:rsidRPr="00056BE8" w:rsidRDefault="00FB71C4" w:rsidP="002444BD">
            <w:pPr>
              <w:spacing w:after="0" w:line="240" w:lineRule="auto"/>
              <w:rPr>
                <w:rFonts w:ascii="Arial" w:eastAsia="Calibri" w:hAnsi="Arial" w:cs="Arial"/>
                <w:sz w:val="36"/>
                <w:szCs w:val="36"/>
              </w:rPr>
            </w:pPr>
          </w:p>
        </w:tc>
      </w:tr>
      <w:tr w:rsidR="00FB71C4" w:rsidRPr="00056BE8" w:rsidTr="00B74A71">
        <w:trPr>
          <w:trHeight w:val="851"/>
        </w:trPr>
        <w:tc>
          <w:tcPr>
            <w:tcW w:w="1184" w:type="dxa"/>
            <w:vMerge/>
          </w:tcPr>
          <w:p w:rsidR="00FB71C4" w:rsidRPr="00056BE8" w:rsidRDefault="00FB71C4" w:rsidP="00B53BE5">
            <w:pPr>
              <w:spacing w:after="0" w:line="240" w:lineRule="auto"/>
              <w:jc w:val="center"/>
              <w:rPr>
                <w:rFonts w:ascii="Arial" w:eastAsia="Calibri" w:hAnsi="Arial" w:cs="Arial"/>
                <w:sz w:val="36"/>
                <w:szCs w:val="36"/>
              </w:rPr>
            </w:pPr>
          </w:p>
        </w:tc>
        <w:tc>
          <w:tcPr>
            <w:tcW w:w="2043" w:type="dxa"/>
            <w:vMerge/>
          </w:tcPr>
          <w:p w:rsidR="00FB71C4" w:rsidRPr="00056BE8" w:rsidRDefault="00FB71C4" w:rsidP="00B53BE5">
            <w:pPr>
              <w:spacing w:after="0" w:line="240" w:lineRule="auto"/>
              <w:jc w:val="center"/>
              <w:rPr>
                <w:rFonts w:ascii="Arial" w:eastAsia="Calibri" w:hAnsi="Arial" w:cs="Arial"/>
                <w:sz w:val="36"/>
                <w:szCs w:val="36"/>
              </w:rPr>
            </w:pPr>
          </w:p>
        </w:tc>
        <w:tc>
          <w:tcPr>
            <w:tcW w:w="3624" w:type="dxa"/>
            <w:vMerge/>
          </w:tcPr>
          <w:p w:rsidR="00FB71C4" w:rsidRPr="00056BE8" w:rsidRDefault="00FB71C4" w:rsidP="002444BD">
            <w:pPr>
              <w:spacing w:after="0" w:line="240" w:lineRule="auto"/>
              <w:rPr>
                <w:rFonts w:ascii="Arial" w:eastAsia="Calibri" w:hAnsi="Arial" w:cs="Arial"/>
                <w:sz w:val="36"/>
                <w:szCs w:val="36"/>
              </w:rPr>
            </w:pPr>
          </w:p>
        </w:tc>
        <w:tc>
          <w:tcPr>
            <w:tcW w:w="3038" w:type="dxa"/>
          </w:tcPr>
          <w:p w:rsidR="00B74A71" w:rsidRPr="00056BE8" w:rsidRDefault="00B74A71" w:rsidP="00E755A2">
            <w:pPr>
              <w:spacing w:after="0" w:line="240" w:lineRule="auto"/>
              <w:rPr>
                <w:rFonts w:ascii="Arial" w:eastAsia="Calibri" w:hAnsi="Arial" w:cs="Arial"/>
                <w:sz w:val="36"/>
                <w:szCs w:val="36"/>
              </w:rPr>
            </w:pPr>
          </w:p>
          <w:p w:rsidR="00FB71C4" w:rsidRPr="00056BE8" w:rsidRDefault="00FB71C4" w:rsidP="00E755A2">
            <w:pPr>
              <w:spacing w:after="0" w:line="240" w:lineRule="auto"/>
              <w:rPr>
                <w:rFonts w:ascii="Arial" w:eastAsia="Calibri" w:hAnsi="Arial" w:cs="Arial"/>
                <w:sz w:val="36"/>
                <w:szCs w:val="36"/>
              </w:rPr>
            </w:pPr>
            <w:r w:rsidRPr="00056BE8">
              <w:rPr>
                <w:rFonts w:ascii="Arial" w:eastAsia="Calibri" w:hAnsi="Arial" w:cs="Arial"/>
                <w:sz w:val="36"/>
                <w:szCs w:val="36"/>
              </w:rPr>
              <w:t>No</w:t>
            </w:r>
          </w:p>
          <w:p w:rsidR="00FB71C4" w:rsidRPr="00056BE8" w:rsidRDefault="00FB71C4" w:rsidP="002444BD">
            <w:pPr>
              <w:spacing w:after="0" w:line="240" w:lineRule="auto"/>
              <w:rPr>
                <w:rFonts w:ascii="Arial" w:eastAsia="Calibri" w:hAnsi="Arial" w:cs="Arial"/>
                <w:sz w:val="36"/>
                <w:szCs w:val="36"/>
              </w:rPr>
            </w:pPr>
          </w:p>
        </w:tc>
      </w:tr>
      <w:tr w:rsidR="00FB71C4" w:rsidRPr="00056BE8" w:rsidTr="00B74A71">
        <w:trPr>
          <w:trHeight w:val="1105"/>
        </w:trPr>
        <w:tc>
          <w:tcPr>
            <w:tcW w:w="1184" w:type="dxa"/>
            <w:vMerge/>
          </w:tcPr>
          <w:p w:rsidR="00FB71C4" w:rsidRPr="00056BE8" w:rsidRDefault="00FB71C4" w:rsidP="00B53BE5">
            <w:pPr>
              <w:spacing w:after="0" w:line="240" w:lineRule="auto"/>
              <w:jc w:val="center"/>
              <w:rPr>
                <w:rFonts w:ascii="Arial" w:eastAsia="Calibri" w:hAnsi="Arial" w:cs="Arial"/>
                <w:sz w:val="36"/>
                <w:szCs w:val="36"/>
              </w:rPr>
            </w:pPr>
          </w:p>
        </w:tc>
        <w:tc>
          <w:tcPr>
            <w:tcW w:w="2043" w:type="dxa"/>
            <w:vMerge/>
          </w:tcPr>
          <w:p w:rsidR="00FB71C4" w:rsidRPr="00056BE8" w:rsidRDefault="00FB71C4" w:rsidP="00B53BE5">
            <w:pPr>
              <w:spacing w:after="0" w:line="240" w:lineRule="auto"/>
              <w:jc w:val="center"/>
              <w:rPr>
                <w:rFonts w:ascii="Arial" w:eastAsia="Calibri" w:hAnsi="Arial" w:cs="Arial"/>
                <w:sz w:val="36"/>
                <w:szCs w:val="36"/>
              </w:rPr>
            </w:pPr>
          </w:p>
        </w:tc>
        <w:tc>
          <w:tcPr>
            <w:tcW w:w="6662" w:type="dxa"/>
            <w:gridSpan w:val="2"/>
          </w:tcPr>
          <w:p w:rsidR="00B74A71" w:rsidRPr="00056BE8" w:rsidRDefault="00B74A71" w:rsidP="00E755A2">
            <w:pPr>
              <w:spacing w:after="0" w:line="240" w:lineRule="auto"/>
              <w:rPr>
                <w:rFonts w:ascii="Arial" w:eastAsia="Calibri" w:hAnsi="Arial" w:cs="Arial"/>
                <w:sz w:val="36"/>
                <w:szCs w:val="36"/>
              </w:rPr>
            </w:pPr>
          </w:p>
          <w:p w:rsidR="00FB71C4" w:rsidRPr="00056BE8" w:rsidRDefault="00FB71C4" w:rsidP="00E755A2">
            <w:pPr>
              <w:spacing w:after="0" w:line="240" w:lineRule="auto"/>
              <w:rPr>
                <w:rFonts w:ascii="Arial" w:eastAsia="Calibri" w:hAnsi="Arial" w:cs="Arial"/>
                <w:sz w:val="36"/>
                <w:szCs w:val="36"/>
              </w:rPr>
            </w:pPr>
            <w:r w:rsidRPr="00056BE8">
              <w:rPr>
                <w:rFonts w:ascii="Arial" w:eastAsia="Calibri" w:hAnsi="Arial" w:cs="Arial"/>
                <w:sz w:val="36"/>
                <w:szCs w:val="36"/>
              </w:rPr>
              <w:t>Please provide any further information you wish to share on your answer.</w:t>
            </w:r>
          </w:p>
          <w:p w:rsidR="00FB71C4" w:rsidRPr="00056BE8" w:rsidRDefault="00FB71C4"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p w:rsidR="00D902AA" w:rsidRDefault="00D902AA" w:rsidP="002444BD">
            <w:pPr>
              <w:spacing w:after="0" w:line="240" w:lineRule="auto"/>
              <w:rPr>
                <w:rFonts w:ascii="Arial" w:eastAsia="Calibri" w:hAnsi="Arial" w:cs="Arial"/>
                <w:sz w:val="36"/>
                <w:szCs w:val="36"/>
              </w:rPr>
            </w:pPr>
          </w:p>
          <w:p w:rsidR="00056BE8" w:rsidRDefault="00056BE8" w:rsidP="002444BD">
            <w:pPr>
              <w:spacing w:after="0" w:line="240" w:lineRule="auto"/>
              <w:rPr>
                <w:rFonts w:ascii="Arial" w:eastAsia="Calibri" w:hAnsi="Arial" w:cs="Arial"/>
                <w:sz w:val="36"/>
                <w:szCs w:val="36"/>
              </w:rPr>
            </w:pPr>
          </w:p>
          <w:p w:rsidR="00056BE8" w:rsidRDefault="00056BE8" w:rsidP="002444BD">
            <w:pPr>
              <w:spacing w:after="0" w:line="240" w:lineRule="auto"/>
              <w:rPr>
                <w:rFonts w:ascii="Arial" w:eastAsia="Calibri" w:hAnsi="Arial" w:cs="Arial"/>
                <w:sz w:val="36"/>
                <w:szCs w:val="36"/>
              </w:rPr>
            </w:pPr>
          </w:p>
          <w:p w:rsidR="00056BE8" w:rsidRDefault="00056BE8" w:rsidP="002444BD">
            <w:pPr>
              <w:spacing w:after="0" w:line="240" w:lineRule="auto"/>
              <w:rPr>
                <w:rFonts w:ascii="Arial" w:eastAsia="Calibri" w:hAnsi="Arial" w:cs="Arial"/>
                <w:sz w:val="36"/>
                <w:szCs w:val="36"/>
              </w:rPr>
            </w:pPr>
          </w:p>
          <w:p w:rsidR="00056BE8" w:rsidRPr="00056BE8" w:rsidRDefault="00056BE8" w:rsidP="002444BD">
            <w:pPr>
              <w:spacing w:after="0" w:line="240" w:lineRule="auto"/>
              <w:rPr>
                <w:rFonts w:ascii="Arial" w:eastAsia="Calibri" w:hAnsi="Arial" w:cs="Arial"/>
                <w:sz w:val="36"/>
                <w:szCs w:val="36"/>
              </w:rPr>
            </w:pPr>
          </w:p>
          <w:p w:rsidR="00D902AA" w:rsidRPr="00056BE8" w:rsidRDefault="00D902AA" w:rsidP="002444BD">
            <w:pPr>
              <w:spacing w:after="0" w:line="240" w:lineRule="auto"/>
              <w:rPr>
                <w:rFonts w:ascii="Arial" w:eastAsia="Calibri" w:hAnsi="Arial" w:cs="Arial"/>
                <w:sz w:val="36"/>
                <w:szCs w:val="36"/>
              </w:rPr>
            </w:pPr>
          </w:p>
        </w:tc>
      </w:tr>
      <w:tr w:rsidR="00FB71C4" w:rsidRPr="00056BE8" w:rsidTr="00B74A71">
        <w:trPr>
          <w:trHeight w:val="706"/>
        </w:trPr>
        <w:tc>
          <w:tcPr>
            <w:tcW w:w="1184" w:type="dxa"/>
            <w:vMerge w:val="restart"/>
          </w:tcPr>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6</w:t>
            </w:r>
          </w:p>
          <w:p w:rsidR="00FB71C4" w:rsidRPr="00056BE8" w:rsidRDefault="00FB71C4" w:rsidP="00B53BE5">
            <w:pPr>
              <w:spacing w:after="0" w:line="240" w:lineRule="auto"/>
              <w:jc w:val="center"/>
              <w:rPr>
                <w:rFonts w:ascii="Arial" w:eastAsia="Calibri" w:hAnsi="Arial" w:cs="Arial"/>
                <w:sz w:val="36"/>
                <w:szCs w:val="36"/>
              </w:rPr>
            </w:pPr>
          </w:p>
        </w:tc>
        <w:tc>
          <w:tcPr>
            <w:tcW w:w="2043" w:type="dxa"/>
            <w:vMerge w:val="restart"/>
          </w:tcPr>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b/>
                <w:sz w:val="36"/>
                <w:szCs w:val="36"/>
              </w:rPr>
            </w:pPr>
          </w:p>
          <w:p w:rsidR="00FB71C4" w:rsidRPr="00056BE8" w:rsidRDefault="00FB71C4" w:rsidP="00B53BE5">
            <w:pPr>
              <w:spacing w:after="0" w:line="240" w:lineRule="auto"/>
              <w:jc w:val="center"/>
              <w:rPr>
                <w:rFonts w:ascii="Arial" w:eastAsia="Calibri" w:hAnsi="Arial" w:cs="Arial"/>
                <w:b/>
                <w:sz w:val="36"/>
                <w:szCs w:val="36"/>
              </w:rPr>
            </w:pPr>
            <w:r w:rsidRPr="00056BE8">
              <w:rPr>
                <w:rFonts w:ascii="Arial" w:eastAsia="Calibri" w:hAnsi="Arial" w:cs="Arial"/>
                <w:b/>
                <w:sz w:val="36"/>
                <w:szCs w:val="36"/>
              </w:rPr>
              <w:t>How Advance Care Planning Conversation(s) are used</w:t>
            </w:r>
          </w:p>
          <w:p w:rsidR="00FB71C4" w:rsidRPr="00056BE8" w:rsidRDefault="00FB71C4" w:rsidP="00B53BE5">
            <w:pPr>
              <w:spacing w:after="0" w:line="240" w:lineRule="auto"/>
              <w:jc w:val="center"/>
              <w:rPr>
                <w:rFonts w:ascii="Arial" w:eastAsia="Calibri" w:hAnsi="Arial" w:cs="Arial"/>
                <w:sz w:val="36"/>
                <w:szCs w:val="36"/>
              </w:rPr>
            </w:pPr>
          </w:p>
          <w:p w:rsidR="00FB71C4" w:rsidRPr="00056BE8" w:rsidRDefault="00FB71C4"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(page 15 and  page16)</w:t>
            </w:r>
          </w:p>
          <w:p w:rsidR="00FB71C4" w:rsidRPr="00056BE8" w:rsidRDefault="00FB71C4" w:rsidP="00B53BE5">
            <w:pPr>
              <w:spacing w:after="0" w:line="240" w:lineRule="auto"/>
              <w:jc w:val="center"/>
              <w:rPr>
                <w:rFonts w:ascii="Arial" w:eastAsia="Calibri" w:hAnsi="Arial" w:cs="Arial"/>
                <w:sz w:val="36"/>
                <w:szCs w:val="36"/>
              </w:rPr>
            </w:pPr>
          </w:p>
        </w:tc>
        <w:tc>
          <w:tcPr>
            <w:tcW w:w="3624" w:type="dxa"/>
            <w:vMerge w:val="restart"/>
          </w:tcPr>
          <w:p w:rsidR="00FB71C4" w:rsidRPr="00056BE8" w:rsidRDefault="00FB71C4" w:rsidP="00B53BE5">
            <w:pPr>
              <w:spacing w:after="0" w:line="240" w:lineRule="auto"/>
              <w:rPr>
                <w:rFonts w:ascii="Arial" w:eastAsia="Calibri" w:hAnsi="Arial" w:cs="Arial"/>
                <w:sz w:val="36"/>
                <w:szCs w:val="36"/>
              </w:rPr>
            </w:pPr>
          </w:p>
          <w:p w:rsidR="00FB71C4" w:rsidRPr="00056BE8" w:rsidRDefault="00FB71C4" w:rsidP="00B53BE5">
            <w:pPr>
              <w:spacing w:after="0" w:line="240" w:lineRule="auto"/>
              <w:rPr>
                <w:rFonts w:ascii="Arial" w:eastAsia="Calibri" w:hAnsi="Arial" w:cs="Arial"/>
                <w:sz w:val="36"/>
                <w:szCs w:val="36"/>
              </w:rPr>
            </w:pPr>
            <w:r w:rsidRPr="00056BE8">
              <w:rPr>
                <w:rFonts w:ascii="Arial" w:eastAsia="Calibri" w:hAnsi="Arial" w:cs="Arial"/>
                <w:sz w:val="36"/>
                <w:szCs w:val="36"/>
              </w:rPr>
              <w:t>Do you understand how Advance Care Planning conversations are used?</w:t>
            </w:r>
          </w:p>
          <w:p w:rsidR="00FB71C4" w:rsidRPr="00056BE8" w:rsidRDefault="00D902AA" w:rsidP="00FB71C4">
            <w:pPr>
              <w:spacing w:after="0" w:line="240" w:lineRule="auto"/>
              <w:rPr>
                <w:rFonts w:ascii="Arial" w:eastAsia="Calibri" w:hAnsi="Arial" w:cs="Arial"/>
                <w:sz w:val="36"/>
                <w:szCs w:val="36"/>
              </w:rPr>
            </w:pPr>
            <w:r w:rsidRPr="00056BE8">
              <w:rPr>
                <w:rFonts w:ascii="Arial" w:hAnsi="Arial" w:cs="Arial"/>
                <w:sz w:val="36"/>
                <w:szCs w:val="36"/>
              </w:rPr>
              <w:t>(Please Tick)</w:t>
            </w:r>
          </w:p>
        </w:tc>
        <w:tc>
          <w:tcPr>
            <w:tcW w:w="3038" w:type="dxa"/>
          </w:tcPr>
          <w:p w:rsidR="00B74A71" w:rsidRPr="00056BE8" w:rsidRDefault="00B74A71" w:rsidP="00FB71C4">
            <w:pPr>
              <w:spacing w:after="0" w:line="240" w:lineRule="auto"/>
              <w:rPr>
                <w:rFonts w:ascii="Arial" w:eastAsia="Calibri" w:hAnsi="Arial" w:cs="Arial"/>
                <w:sz w:val="36"/>
                <w:szCs w:val="36"/>
              </w:rPr>
            </w:pPr>
          </w:p>
          <w:p w:rsidR="00FB71C4" w:rsidRPr="00056BE8" w:rsidRDefault="00FB71C4" w:rsidP="00FB71C4">
            <w:pPr>
              <w:spacing w:after="0" w:line="240" w:lineRule="auto"/>
              <w:rPr>
                <w:rFonts w:ascii="Arial" w:eastAsia="Calibri" w:hAnsi="Arial" w:cs="Arial"/>
                <w:sz w:val="36"/>
                <w:szCs w:val="36"/>
              </w:rPr>
            </w:pPr>
            <w:r w:rsidRPr="00056BE8">
              <w:rPr>
                <w:rFonts w:ascii="Arial" w:eastAsia="Calibri" w:hAnsi="Arial" w:cs="Arial"/>
                <w:sz w:val="36"/>
                <w:szCs w:val="36"/>
              </w:rPr>
              <w:t xml:space="preserve">Yes </w:t>
            </w:r>
          </w:p>
          <w:p w:rsidR="00FB71C4" w:rsidRPr="00056BE8" w:rsidRDefault="00FB71C4" w:rsidP="00B53BE5">
            <w:pPr>
              <w:spacing w:after="0" w:line="240" w:lineRule="auto"/>
              <w:rPr>
                <w:rFonts w:ascii="Arial" w:eastAsia="Calibri" w:hAnsi="Arial" w:cs="Arial"/>
                <w:sz w:val="36"/>
                <w:szCs w:val="36"/>
              </w:rPr>
            </w:pPr>
          </w:p>
        </w:tc>
      </w:tr>
      <w:tr w:rsidR="00FB71C4" w:rsidRPr="00056BE8" w:rsidTr="00B74A71">
        <w:trPr>
          <w:trHeight w:val="702"/>
        </w:trPr>
        <w:tc>
          <w:tcPr>
            <w:tcW w:w="1184" w:type="dxa"/>
            <w:vMerge/>
          </w:tcPr>
          <w:p w:rsidR="00FB71C4" w:rsidRPr="00056BE8" w:rsidRDefault="00FB71C4" w:rsidP="00B53BE5">
            <w:pPr>
              <w:spacing w:after="0" w:line="240" w:lineRule="auto"/>
              <w:jc w:val="center"/>
              <w:rPr>
                <w:rFonts w:ascii="Arial" w:eastAsia="Calibri" w:hAnsi="Arial" w:cs="Arial"/>
                <w:sz w:val="36"/>
                <w:szCs w:val="36"/>
              </w:rPr>
            </w:pPr>
          </w:p>
        </w:tc>
        <w:tc>
          <w:tcPr>
            <w:tcW w:w="2043" w:type="dxa"/>
            <w:vMerge/>
          </w:tcPr>
          <w:p w:rsidR="00FB71C4" w:rsidRPr="00056BE8" w:rsidRDefault="00FB71C4" w:rsidP="00B53BE5">
            <w:pPr>
              <w:spacing w:after="0" w:line="240" w:lineRule="auto"/>
              <w:jc w:val="center"/>
              <w:rPr>
                <w:rFonts w:ascii="Arial" w:eastAsia="Calibri" w:hAnsi="Arial" w:cs="Arial"/>
                <w:sz w:val="36"/>
                <w:szCs w:val="36"/>
              </w:rPr>
            </w:pPr>
          </w:p>
        </w:tc>
        <w:tc>
          <w:tcPr>
            <w:tcW w:w="3624" w:type="dxa"/>
            <w:vMerge/>
          </w:tcPr>
          <w:p w:rsidR="00FB71C4" w:rsidRPr="00056BE8" w:rsidRDefault="00FB71C4" w:rsidP="00B53BE5">
            <w:pPr>
              <w:spacing w:after="0" w:line="240" w:lineRule="auto"/>
              <w:rPr>
                <w:rFonts w:ascii="Arial" w:eastAsia="Calibri" w:hAnsi="Arial" w:cs="Arial"/>
                <w:sz w:val="36"/>
                <w:szCs w:val="36"/>
              </w:rPr>
            </w:pPr>
          </w:p>
        </w:tc>
        <w:tc>
          <w:tcPr>
            <w:tcW w:w="3038" w:type="dxa"/>
          </w:tcPr>
          <w:p w:rsidR="00B74A71" w:rsidRPr="00056BE8" w:rsidRDefault="00B74A71" w:rsidP="00FB71C4">
            <w:pPr>
              <w:spacing w:after="0" w:line="240" w:lineRule="auto"/>
              <w:rPr>
                <w:rFonts w:ascii="Arial" w:eastAsia="Calibri" w:hAnsi="Arial" w:cs="Arial"/>
                <w:sz w:val="36"/>
                <w:szCs w:val="36"/>
              </w:rPr>
            </w:pPr>
          </w:p>
          <w:p w:rsidR="00FB71C4" w:rsidRPr="00056BE8" w:rsidRDefault="00FB71C4" w:rsidP="00FB71C4">
            <w:pPr>
              <w:spacing w:after="0" w:line="240" w:lineRule="auto"/>
              <w:rPr>
                <w:rFonts w:ascii="Arial" w:eastAsia="Calibri" w:hAnsi="Arial" w:cs="Arial"/>
                <w:sz w:val="36"/>
                <w:szCs w:val="36"/>
              </w:rPr>
            </w:pPr>
            <w:r w:rsidRPr="00056BE8">
              <w:rPr>
                <w:rFonts w:ascii="Arial" w:eastAsia="Calibri" w:hAnsi="Arial" w:cs="Arial"/>
                <w:sz w:val="36"/>
                <w:szCs w:val="36"/>
              </w:rPr>
              <w:t xml:space="preserve">No </w:t>
            </w:r>
          </w:p>
          <w:p w:rsidR="00FB71C4" w:rsidRPr="00056BE8" w:rsidRDefault="00FB71C4" w:rsidP="00B53BE5">
            <w:pPr>
              <w:spacing w:after="0" w:line="240" w:lineRule="auto"/>
              <w:rPr>
                <w:rFonts w:ascii="Arial" w:eastAsia="Calibri" w:hAnsi="Arial" w:cs="Arial"/>
                <w:sz w:val="36"/>
                <w:szCs w:val="36"/>
              </w:rPr>
            </w:pPr>
          </w:p>
        </w:tc>
      </w:tr>
      <w:tr w:rsidR="00FB71C4" w:rsidRPr="00056BE8" w:rsidTr="00B74A71">
        <w:trPr>
          <w:trHeight w:val="2485"/>
        </w:trPr>
        <w:tc>
          <w:tcPr>
            <w:tcW w:w="1184" w:type="dxa"/>
            <w:vMerge/>
          </w:tcPr>
          <w:p w:rsidR="00FB71C4" w:rsidRPr="00056BE8" w:rsidRDefault="00FB71C4" w:rsidP="00B53BE5">
            <w:pPr>
              <w:spacing w:after="0" w:line="240" w:lineRule="auto"/>
              <w:jc w:val="center"/>
              <w:rPr>
                <w:rFonts w:ascii="Arial" w:eastAsia="Calibri" w:hAnsi="Arial" w:cs="Arial"/>
                <w:sz w:val="36"/>
                <w:szCs w:val="36"/>
              </w:rPr>
            </w:pPr>
          </w:p>
        </w:tc>
        <w:tc>
          <w:tcPr>
            <w:tcW w:w="2043" w:type="dxa"/>
            <w:vMerge/>
          </w:tcPr>
          <w:p w:rsidR="00FB71C4" w:rsidRPr="00056BE8" w:rsidRDefault="00FB71C4" w:rsidP="00B53BE5">
            <w:pPr>
              <w:spacing w:after="0" w:line="240" w:lineRule="auto"/>
              <w:jc w:val="center"/>
              <w:rPr>
                <w:rFonts w:ascii="Arial" w:eastAsia="Calibri" w:hAnsi="Arial" w:cs="Arial"/>
                <w:sz w:val="36"/>
                <w:szCs w:val="36"/>
              </w:rPr>
            </w:pPr>
          </w:p>
        </w:tc>
        <w:tc>
          <w:tcPr>
            <w:tcW w:w="6662" w:type="dxa"/>
            <w:gridSpan w:val="2"/>
          </w:tcPr>
          <w:p w:rsidR="00B74A71" w:rsidRPr="00056BE8" w:rsidRDefault="00B74A71" w:rsidP="00FB71C4">
            <w:pPr>
              <w:spacing w:after="0" w:line="240" w:lineRule="auto"/>
              <w:rPr>
                <w:rFonts w:ascii="Arial" w:eastAsia="Calibri" w:hAnsi="Arial" w:cs="Arial"/>
                <w:sz w:val="36"/>
                <w:szCs w:val="36"/>
              </w:rPr>
            </w:pPr>
          </w:p>
          <w:p w:rsidR="00FB71C4" w:rsidRPr="00056BE8" w:rsidRDefault="00FB71C4" w:rsidP="00FB71C4">
            <w:pPr>
              <w:spacing w:after="0" w:line="240" w:lineRule="auto"/>
              <w:rPr>
                <w:rFonts w:ascii="Arial" w:eastAsia="Calibri" w:hAnsi="Arial" w:cs="Arial"/>
                <w:sz w:val="36"/>
                <w:szCs w:val="36"/>
              </w:rPr>
            </w:pPr>
            <w:r w:rsidRPr="00056BE8">
              <w:rPr>
                <w:rFonts w:ascii="Arial" w:eastAsia="Calibri" w:hAnsi="Arial" w:cs="Arial"/>
                <w:sz w:val="36"/>
                <w:szCs w:val="36"/>
              </w:rPr>
              <w:t>Please provide any further information you wish to share on your answer.</w:t>
            </w:r>
          </w:p>
          <w:p w:rsidR="00FB71C4" w:rsidRPr="00056BE8" w:rsidRDefault="00FB71C4"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Default="00D902AA"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Pr="00056BE8" w:rsidRDefault="00056BE8"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tc>
      </w:tr>
      <w:tr w:rsidR="0021094E" w:rsidRPr="00056BE8" w:rsidTr="00B74A71">
        <w:trPr>
          <w:trHeight w:val="699"/>
        </w:trPr>
        <w:tc>
          <w:tcPr>
            <w:tcW w:w="1184" w:type="dxa"/>
            <w:vMerge w:val="restart"/>
          </w:tcPr>
          <w:p w:rsidR="0021094E" w:rsidRPr="00056BE8" w:rsidRDefault="0021094E" w:rsidP="00B53BE5">
            <w:pPr>
              <w:spacing w:after="0" w:line="240" w:lineRule="auto"/>
              <w:jc w:val="center"/>
              <w:rPr>
                <w:rFonts w:ascii="Arial" w:eastAsia="Calibri" w:hAnsi="Arial" w:cs="Arial"/>
                <w:sz w:val="36"/>
                <w:szCs w:val="36"/>
              </w:rPr>
            </w:pPr>
          </w:p>
          <w:p w:rsidR="0021094E" w:rsidRPr="00056BE8" w:rsidRDefault="0021094E"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7</w:t>
            </w:r>
          </w:p>
        </w:tc>
        <w:tc>
          <w:tcPr>
            <w:tcW w:w="2043" w:type="dxa"/>
            <w:vMerge w:val="restart"/>
          </w:tcPr>
          <w:p w:rsidR="0021094E" w:rsidRPr="00056BE8" w:rsidRDefault="0021094E" w:rsidP="00B53BE5">
            <w:pPr>
              <w:spacing w:after="0" w:line="240" w:lineRule="auto"/>
              <w:jc w:val="center"/>
              <w:rPr>
                <w:rFonts w:ascii="Arial" w:eastAsia="Calibri" w:hAnsi="Arial" w:cs="Arial"/>
                <w:sz w:val="36"/>
                <w:szCs w:val="36"/>
              </w:rPr>
            </w:pPr>
          </w:p>
          <w:p w:rsidR="0021094E" w:rsidRPr="00056BE8" w:rsidRDefault="0021094E" w:rsidP="00B53BE5">
            <w:pPr>
              <w:spacing w:after="0" w:line="240" w:lineRule="auto"/>
              <w:jc w:val="center"/>
              <w:rPr>
                <w:rFonts w:ascii="Arial" w:eastAsia="Calibri" w:hAnsi="Arial" w:cs="Arial"/>
                <w:b/>
                <w:sz w:val="36"/>
                <w:szCs w:val="36"/>
              </w:rPr>
            </w:pPr>
            <w:r w:rsidRPr="00056BE8">
              <w:rPr>
                <w:rFonts w:ascii="Arial" w:eastAsia="Calibri" w:hAnsi="Arial" w:cs="Arial"/>
                <w:b/>
                <w:sz w:val="36"/>
                <w:szCs w:val="36"/>
              </w:rPr>
              <w:t xml:space="preserve">Components of Advance Care Planning </w:t>
            </w:r>
          </w:p>
          <w:p w:rsidR="0021094E" w:rsidRPr="00056BE8" w:rsidRDefault="0021094E" w:rsidP="00B53BE5">
            <w:pPr>
              <w:spacing w:after="0" w:line="240" w:lineRule="auto"/>
              <w:jc w:val="center"/>
              <w:rPr>
                <w:rFonts w:ascii="Arial" w:eastAsia="Calibri" w:hAnsi="Arial" w:cs="Arial"/>
                <w:sz w:val="36"/>
                <w:szCs w:val="36"/>
              </w:rPr>
            </w:pPr>
          </w:p>
          <w:p w:rsidR="0021094E" w:rsidRPr="00056BE8" w:rsidRDefault="0021094E"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(page 16)</w:t>
            </w:r>
          </w:p>
        </w:tc>
        <w:tc>
          <w:tcPr>
            <w:tcW w:w="3624" w:type="dxa"/>
            <w:vMerge w:val="restart"/>
          </w:tcPr>
          <w:p w:rsidR="0021094E" w:rsidRPr="00056BE8" w:rsidRDefault="0021094E" w:rsidP="00B53BE5">
            <w:pPr>
              <w:spacing w:after="0" w:line="240" w:lineRule="auto"/>
              <w:rPr>
                <w:rFonts w:ascii="Arial" w:eastAsia="Calibri" w:hAnsi="Arial" w:cs="Arial"/>
                <w:sz w:val="36"/>
                <w:szCs w:val="36"/>
              </w:rPr>
            </w:pPr>
          </w:p>
          <w:p w:rsidR="0021094E" w:rsidRPr="00056BE8" w:rsidRDefault="0021094E" w:rsidP="0021094E">
            <w:pPr>
              <w:spacing w:after="0" w:line="240" w:lineRule="auto"/>
              <w:rPr>
                <w:rFonts w:ascii="Arial" w:eastAsia="Calibri" w:hAnsi="Arial" w:cs="Arial"/>
                <w:sz w:val="36"/>
                <w:szCs w:val="36"/>
              </w:rPr>
            </w:pPr>
            <w:r w:rsidRPr="00056BE8">
              <w:rPr>
                <w:rFonts w:ascii="Arial" w:eastAsia="Calibri" w:hAnsi="Arial" w:cs="Arial"/>
                <w:sz w:val="36"/>
                <w:szCs w:val="36"/>
              </w:rPr>
              <w:t>Does the components model help explain the different elements of Advance Care Planning?</w:t>
            </w:r>
            <w:r w:rsidR="00D902AA" w:rsidRPr="00056BE8">
              <w:rPr>
                <w:rFonts w:ascii="Arial" w:eastAsia="Calibri" w:hAnsi="Arial" w:cs="Arial"/>
                <w:sz w:val="36"/>
                <w:szCs w:val="36"/>
              </w:rPr>
              <w:t xml:space="preserve"> </w:t>
            </w:r>
            <w:r w:rsidR="00D902AA" w:rsidRPr="00056BE8">
              <w:rPr>
                <w:rFonts w:ascii="Arial" w:hAnsi="Arial" w:cs="Arial"/>
                <w:sz w:val="36"/>
                <w:szCs w:val="36"/>
              </w:rPr>
              <w:t>(Please Tick)</w:t>
            </w:r>
          </w:p>
        </w:tc>
        <w:tc>
          <w:tcPr>
            <w:tcW w:w="3038" w:type="dxa"/>
          </w:tcPr>
          <w:p w:rsidR="00B74A71" w:rsidRPr="00056BE8" w:rsidRDefault="00B74A71" w:rsidP="0021094E">
            <w:pPr>
              <w:spacing w:after="0" w:line="240" w:lineRule="auto"/>
              <w:rPr>
                <w:rFonts w:ascii="Arial" w:eastAsia="Calibri" w:hAnsi="Arial" w:cs="Arial"/>
                <w:sz w:val="36"/>
                <w:szCs w:val="36"/>
              </w:rPr>
            </w:pPr>
          </w:p>
          <w:p w:rsidR="0021094E" w:rsidRPr="00056BE8" w:rsidRDefault="0021094E" w:rsidP="0021094E">
            <w:pPr>
              <w:spacing w:after="0" w:line="240" w:lineRule="auto"/>
              <w:rPr>
                <w:rFonts w:ascii="Arial" w:eastAsia="Calibri" w:hAnsi="Arial" w:cs="Arial"/>
                <w:sz w:val="36"/>
                <w:szCs w:val="36"/>
              </w:rPr>
            </w:pPr>
            <w:r w:rsidRPr="00056BE8">
              <w:rPr>
                <w:rFonts w:ascii="Arial" w:eastAsia="Calibri" w:hAnsi="Arial" w:cs="Arial"/>
                <w:sz w:val="36"/>
                <w:szCs w:val="36"/>
              </w:rPr>
              <w:t>Yes</w:t>
            </w:r>
          </w:p>
          <w:p w:rsidR="0021094E" w:rsidRPr="00056BE8" w:rsidRDefault="0021094E" w:rsidP="00B53BE5">
            <w:pPr>
              <w:spacing w:after="0" w:line="240" w:lineRule="auto"/>
              <w:rPr>
                <w:rFonts w:ascii="Arial" w:eastAsia="Calibri" w:hAnsi="Arial" w:cs="Arial"/>
                <w:sz w:val="36"/>
                <w:szCs w:val="36"/>
              </w:rPr>
            </w:pPr>
          </w:p>
        </w:tc>
      </w:tr>
      <w:tr w:rsidR="0021094E" w:rsidRPr="00056BE8" w:rsidTr="00B74A71">
        <w:trPr>
          <w:trHeight w:val="70"/>
        </w:trPr>
        <w:tc>
          <w:tcPr>
            <w:tcW w:w="1184" w:type="dxa"/>
            <w:vMerge/>
          </w:tcPr>
          <w:p w:rsidR="0021094E" w:rsidRPr="00056BE8" w:rsidRDefault="0021094E" w:rsidP="00B53BE5">
            <w:pPr>
              <w:spacing w:after="0" w:line="240" w:lineRule="auto"/>
              <w:jc w:val="center"/>
              <w:rPr>
                <w:rFonts w:ascii="Arial" w:eastAsia="Calibri" w:hAnsi="Arial" w:cs="Arial"/>
                <w:sz w:val="36"/>
                <w:szCs w:val="36"/>
              </w:rPr>
            </w:pPr>
          </w:p>
        </w:tc>
        <w:tc>
          <w:tcPr>
            <w:tcW w:w="2043" w:type="dxa"/>
            <w:vMerge/>
          </w:tcPr>
          <w:p w:rsidR="0021094E" w:rsidRPr="00056BE8" w:rsidRDefault="0021094E" w:rsidP="00B53BE5">
            <w:pPr>
              <w:spacing w:after="0" w:line="240" w:lineRule="auto"/>
              <w:jc w:val="center"/>
              <w:rPr>
                <w:rFonts w:ascii="Arial" w:eastAsia="Calibri" w:hAnsi="Arial" w:cs="Arial"/>
                <w:sz w:val="36"/>
                <w:szCs w:val="36"/>
              </w:rPr>
            </w:pPr>
          </w:p>
        </w:tc>
        <w:tc>
          <w:tcPr>
            <w:tcW w:w="3624" w:type="dxa"/>
            <w:vMerge/>
          </w:tcPr>
          <w:p w:rsidR="0021094E" w:rsidRPr="00056BE8" w:rsidRDefault="0021094E" w:rsidP="00B53BE5">
            <w:pPr>
              <w:spacing w:after="0" w:line="240" w:lineRule="auto"/>
              <w:rPr>
                <w:rFonts w:ascii="Arial" w:eastAsia="Calibri" w:hAnsi="Arial" w:cs="Arial"/>
                <w:sz w:val="36"/>
                <w:szCs w:val="36"/>
              </w:rPr>
            </w:pPr>
          </w:p>
        </w:tc>
        <w:tc>
          <w:tcPr>
            <w:tcW w:w="3038" w:type="dxa"/>
          </w:tcPr>
          <w:p w:rsidR="00B74A71" w:rsidRPr="00056BE8" w:rsidRDefault="00B74A71" w:rsidP="0021094E">
            <w:pPr>
              <w:spacing w:after="0" w:line="240" w:lineRule="auto"/>
              <w:rPr>
                <w:rFonts w:ascii="Arial" w:eastAsia="Calibri" w:hAnsi="Arial" w:cs="Arial"/>
                <w:sz w:val="36"/>
                <w:szCs w:val="36"/>
              </w:rPr>
            </w:pPr>
          </w:p>
          <w:p w:rsidR="0021094E" w:rsidRPr="00056BE8" w:rsidRDefault="0021094E" w:rsidP="0021094E">
            <w:pPr>
              <w:spacing w:after="0" w:line="240" w:lineRule="auto"/>
              <w:rPr>
                <w:rFonts w:ascii="Arial" w:eastAsia="Calibri" w:hAnsi="Arial" w:cs="Arial"/>
                <w:sz w:val="36"/>
                <w:szCs w:val="36"/>
              </w:rPr>
            </w:pPr>
            <w:r w:rsidRPr="00056BE8">
              <w:rPr>
                <w:rFonts w:ascii="Arial" w:eastAsia="Calibri" w:hAnsi="Arial" w:cs="Arial"/>
                <w:sz w:val="36"/>
                <w:szCs w:val="36"/>
              </w:rPr>
              <w:t>No</w:t>
            </w:r>
          </w:p>
          <w:p w:rsidR="0021094E" w:rsidRPr="00056BE8" w:rsidRDefault="0021094E" w:rsidP="00B53BE5">
            <w:pPr>
              <w:spacing w:after="0" w:line="240" w:lineRule="auto"/>
              <w:rPr>
                <w:rFonts w:ascii="Arial" w:eastAsia="Calibri" w:hAnsi="Arial" w:cs="Arial"/>
                <w:sz w:val="36"/>
                <w:szCs w:val="36"/>
              </w:rPr>
            </w:pPr>
          </w:p>
        </w:tc>
      </w:tr>
      <w:tr w:rsidR="0021094E" w:rsidRPr="00056BE8" w:rsidTr="00B74A71">
        <w:trPr>
          <w:trHeight w:val="2575"/>
        </w:trPr>
        <w:tc>
          <w:tcPr>
            <w:tcW w:w="1184" w:type="dxa"/>
            <w:vMerge/>
          </w:tcPr>
          <w:p w:rsidR="0021094E" w:rsidRPr="00056BE8" w:rsidRDefault="0021094E" w:rsidP="00B53BE5">
            <w:pPr>
              <w:spacing w:after="0" w:line="240" w:lineRule="auto"/>
              <w:jc w:val="center"/>
              <w:rPr>
                <w:rFonts w:ascii="Arial" w:eastAsia="Calibri" w:hAnsi="Arial" w:cs="Arial"/>
                <w:sz w:val="36"/>
                <w:szCs w:val="36"/>
              </w:rPr>
            </w:pPr>
          </w:p>
        </w:tc>
        <w:tc>
          <w:tcPr>
            <w:tcW w:w="2043" w:type="dxa"/>
            <w:vMerge/>
          </w:tcPr>
          <w:p w:rsidR="0021094E" w:rsidRPr="00056BE8" w:rsidRDefault="0021094E" w:rsidP="00B53BE5">
            <w:pPr>
              <w:spacing w:after="0" w:line="240" w:lineRule="auto"/>
              <w:jc w:val="center"/>
              <w:rPr>
                <w:rFonts w:ascii="Arial" w:eastAsia="Calibri" w:hAnsi="Arial" w:cs="Arial"/>
                <w:sz w:val="36"/>
                <w:szCs w:val="36"/>
              </w:rPr>
            </w:pPr>
          </w:p>
        </w:tc>
        <w:tc>
          <w:tcPr>
            <w:tcW w:w="6662" w:type="dxa"/>
            <w:gridSpan w:val="2"/>
          </w:tcPr>
          <w:p w:rsidR="00B74A71" w:rsidRPr="00056BE8" w:rsidRDefault="00B74A71" w:rsidP="0021094E">
            <w:pPr>
              <w:spacing w:after="0" w:line="240" w:lineRule="auto"/>
              <w:rPr>
                <w:rFonts w:ascii="Arial" w:eastAsia="Calibri" w:hAnsi="Arial" w:cs="Arial"/>
                <w:sz w:val="36"/>
                <w:szCs w:val="36"/>
              </w:rPr>
            </w:pPr>
          </w:p>
          <w:p w:rsidR="0021094E" w:rsidRPr="00056BE8" w:rsidRDefault="0021094E" w:rsidP="0021094E">
            <w:pPr>
              <w:spacing w:after="0" w:line="240" w:lineRule="auto"/>
              <w:rPr>
                <w:rFonts w:ascii="Arial" w:eastAsia="Calibri" w:hAnsi="Arial" w:cs="Arial"/>
                <w:sz w:val="36"/>
                <w:szCs w:val="36"/>
              </w:rPr>
            </w:pPr>
            <w:r w:rsidRPr="00056BE8">
              <w:rPr>
                <w:rFonts w:ascii="Arial" w:eastAsia="Calibri" w:hAnsi="Arial" w:cs="Arial"/>
                <w:sz w:val="36"/>
                <w:szCs w:val="36"/>
              </w:rPr>
              <w:t>Please provide any further information you wish to share on your answer.</w:t>
            </w:r>
          </w:p>
          <w:p w:rsidR="0021094E" w:rsidRPr="00056BE8" w:rsidRDefault="0021094E"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tc>
      </w:tr>
      <w:tr w:rsidR="0021094E" w:rsidRPr="00056BE8" w:rsidTr="00B74A71">
        <w:trPr>
          <w:trHeight w:val="806"/>
        </w:trPr>
        <w:tc>
          <w:tcPr>
            <w:tcW w:w="1184" w:type="dxa"/>
            <w:vMerge w:val="restart"/>
          </w:tcPr>
          <w:p w:rsidR="0021094E" w:rsidRPr="00056BE8" w:rsidRDefault="0021094E" w:rsidP="00B53BE5">
            <w:pPr>
              <w:spacing w:after="0" w:line="240" w:lineRule="auto"/>
              <w:jc w:val="center"/>
              <w:rPr>
                <w:rFonts w:ascii="Arial" w:eastAsia="Calibri" w:hAnsi="Arial" w:cs="Arial"/>
                <w:sz w:val="36"/>
                <w:szCs w:val="36"/>
              </w:rPr>
            </w:pPr>
          </w:p>
          <w:p w:rsidR="0021094E" w:rsidRPr="00056BE8" w:rsidRDefault="0021094E" w:rsidP="00B53BE5">
            <w:pPr>
              <w:spacing w:after="0" w:line="240" w:lineRule="auto"/>
              <w:jc w:val="center"/>
              <w:rPr>
                <w:rFonts w:ascii="Arial" w:eastAsia="Calibri" w:hAnsi="Arial" w:cs="Arial"/>
                <w:sz w:val="36"/>
                <w:szCs w:val="36"/>
              </w:rPr>
            </w:pPr>
          </w:p>
          <w:p w:rsidR="0021094E" w:rsidRPr="00056BE8" w:rsidRDefault="0021094E"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8</w:t>
            </w:r>
          </w:p>
        </w:tc>
        <w:tc>
          <w:tcPr>
            <w:tcW w:w="2043" w:type="dxa"/>
            <w:vMerge w:val="restart"/>
          </w:tcPr>
          <w:p w:rsidR="0021094E" w:rsidRPr="00056BE8" w:rsidRDefault="0021094E" w:rsidP="00B53BE5">
            <w:pPr>
              <w:spacing w:after="0" w:line="240" w:lineRule="auto"/>
              <w:rPr>
                <w:rFonts w:ascii="Arial" w:eastAsia="Calibri" w:hAnsi="Arial" w:cs="Arial"/>
                <w:sz w:val="36"/>
                <w:szCs w:val="36"/>
              </w:rPr>
            </w:pPr>
          </w:p>
          <w:p w:rsidR="0021094E" w:rsidRPr="00056BE8" w:rsidRDefault="0021094E" w:rsidP="00B53BE5">
            <w:pPr>
              <w:spacing w:after="0" w:line="240" w:lineRule="auto"/>
              <w:jc w:val="center"/>
              <w:rPr>
                <w:rFonts w:ascii="Arial" w:eastAsia="Calibri" w:hAnsi="Arial" w:cs="Arial"/>
                <w:b/>
                <w:sz w:val="36"/>
                <w:szCs w:val="36"/>
              </w:rPr>
            </w:pPr>
            <w:r w:rsidRPr="00056BE8">
              <w:rPr>
                <w:rFonts w:ascii="Arial" w:eastAsia="Calibri" w:hAnsi="Arial" w:cs="Arial"/>
                <w:b/>
                <w:sz w:val="36"/>
                <w:szCs w:val="36"/>
              </w:rPr>
              <w:t xml:space="preserve">Legal Component of Advance Care Planning </w:t>
            </w:r>
          </w:p>
          <w:p w:rsidR="0021094E" w:rsidRPr="00056BE8" w:rsidRDefault="0021094E" w:rsidP="00B53BE5">
            <w:pPr>
              <w:spacing w:after="0" w:line="240" w:lineRule="auto"/>
              <w:jc w:val="center"/>
              <w:rPr>
                <w:rFonts w:ascii="Arial" w:eastAsia="Calibri" w:hAnsi="Arial" w:cs="Arial"/>
                <w:b/>
                <w:sz w:val="36"/>
                <w:szCs w:val="36"/>
              </w:rPr>
            </w:pPr>
          </w:p>
          <w:p w:rsidR="0021094E" w:rsidRPr="00056BE8" w:rsidRDefault="0021094E"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Mental Capacity Act (NI) 2016</w:t>
            </w:r>
          </w:p>
          <w:p w:rsidR="0021094E" w:rsidRPr="00056BE8" w:rsidRDefault="0021094E" w:rsidP="00B53BE5">
            <w:pPr>
              <w:spacing w:after="0" w:line="240" w:lineRule="auto"/>
              <w:jc w:val="center"/>
              <w:rPr>
                <w:rFonts w:ascii="Arial" w:eastAsia="Calibri" w:hAnsi="Arial" w:cs="Arial"/>
                <w:b/>
                <w:sz w:val="36"/>
                <w:szCs w:val="36"/>
              </w:rPr>
            </w:pPr>
          </w:p>
          <w:p w:rsidR="0021094E" w:rsidRPr="00056BE8" w:rsidRDefault="0021094E" w:rsidP="00B53BE5">
            <w:pPr>
              <w:spacing w:after="0" w:line="240" w:lineRule="auto"/>
              <w:jc w:val="center"/>
              <w:rPr>
                <w:rFonts w:ascii="Arial" w:eastAsia="Calibri" w:hAnsi="Arial" w:cs="Arial"/>
                <w:b/>
                <w:sz w:val="36"/>
                <w:szCs w:val="36"/>
              </w:rPr>
            </w:pPr>
          </w:p>
          <w:p w:rsidR="0021094E" w:rsidRPr="00056BE8" w:rsidRDefault="0021094E" w:rsidP="007F2321">
            <w:pPr>
              <w:spacing w:after="0" w:line="240" w:lineRule="auto"/>
              <w:jc w:val="center"/>
              <w:rPr>
                <w:rFonts w:ascii="Arial" w:eastAsia="Calibri" w:hAnsi="Arial" w:cs="Arial"/>
                <w:sz w:val="36"/>
                <w:szCs w:val="36"/>
              </w:rPr>
            </w:pPr>
            <w:r w:rsidRPr="00056BE8">
              <w:rPr>
                <w:rFonts w:ascii="Arial" w:eastAsia="Calibri" w:hAnsi="Arial" w:cs="Arial"/>
                <w:sz w:val="36"/>
                <w:szCs w:val="36"/>
              </w:rPr>
              <w:t>(page 19 to page 22)</w:t>
            </w:r>
          </w:p>
        </w:tc>
        <w:tc>
          <w:tcPr>
            <w:tcW w:w="3624" w:type="dxa"/>
            <w:vMerge w:val="restart"/>
          </w:tcPr>
          <w:p w:rsidR="0021094E" w:rsidRPr="00056BE8" w:rsidRDefault="0021094E" w:rsidP="00B53BE5">
            <w:pPr>
              <w:spacing w:after="0" w:line="240" w:lineRule="auto"/>
              <w:rPr>
                <w:rFonts w:ascii="Arial" w:eastAsia="Calibri" w:hAnsi="Arial" w:cs="Arial"/>
                <w:sz w:val="36"/>
                <w:szCs w:val="36"/>
              </w:rPr>
            </w:pPr>
          </w:p>
          <w:p w:rsidR="0021094E" w:rsidRPr="00056BE8" w:rsidRDefault="0021094E" w:rsidP="00B53BE5">
            <w:pPr>
              <w:spacing w:after="0" w:line="240" w:lineRule="auto"/>
              <w:rPr>
                <w:rFonts w:ascii="Arial" w:eastAsia="Calibri" w:hAnsi="Arial" w:cs="Arial"/>
                <w:sz w:val="36"/>
                <w:szCs w:val="36"/>
              </w:rPr>
            </w:pPr>
            <w:r w:rsidRPr="00056BE8">
              <w:rPr>
                <w:rFonts w:ascii="Arial" w:eastAsia="Calibri" w:hAnsi="Arial" w:cs="Arial"/>
                <w:sz w:val="36"/>
                <w:szCs w:val="36"/>
              </w:rPr>
              <w:t>Is the policy clear on how mental capacity relates to Advance Care Planning?</w:t>
            </w:r>
          </w:p>
          <w:p w:rsidR="0021094E" w:rsidRPr="00056BE8" w:rsidRDefault="00D902AA" w:rsidP="005217E3">
            <w:pPr>
              <w:spacing w:after="0" w:line="240" w:lineRule="auto"/>
              <w:rPr>
                <w:rFonts w:ascii="Arial" w:eastAsia="Calibri" w:hAnsi="Arial" w:cs="Arial"/>
                <w:sz w:val="36"/>
                <w:szCs w:val="36"/>
              </w:rPr>
            </w:pPr>
            <w:r w:rsidRPr="00056BE8">
              <w:rPr>
                <w:rFonts w:ascii="Arial" w:hAnsi="Arial" w:cs="Arial"/>
                <w:sz w:val="36"/>
                <w:szCs w:val="36"/>
              </w:rPr>
              <w:t>(Please Tick)</w:t>
            </w:r>
          </w:p>
        </w:tc>
        <w:tc>
          <w:tcPr>
            <w:tcW w:w="3038" w:type="dxa"/>
          </w:tcPr>
          <w:p w:rsidR="00B74A71" w:rsidRPr="00056BE8" w:rsidRDefault="00B74A71" w:rsidP="0021094E">
            <w:pPr>
              <w:spacing w:after="0" w:line="240" w:lineRule="auto"/>
              <w:rPr>
                <w:rFonts w:ascii="Arial" w:eastAsia="Calibri" w:hAnsi="Arial" w:cs="Arial"/>
                <w:sz w:val="36"/>
                <w:szCs w:val="36"/>
              </w:rPr>
            </w:pPr>
          </w:p>
          <w:p w:rsidR="0021094E" w:rsidRPr="00056BE8" w:rsidRDefault="0021094E" w:rsidP="0021094E">
            <w:pPr>
              <w:spacing w:after="0" w:line="240" w:lineRule="auto"/>
              <w:rPr>
                <w:rFonts w:ascii="Arial" w:eastAsia="Calibri" w:hAnsi="Arial" w:cs="Arial"/>
                <w:sz w:val="36"/>
                <w:szCs w:val="36"/>
              </w:rPr>
            </w:pPr>
            <w:r w:rsidRPr="00056BE8">
              <w:rPr>
                <w:rFonts w:ascii="Arial" w:eastAsia="Calibri" w:hAnsi="Arial" w:cs="Arial"/>
                <w:sz w:val="36"/>
                <w:szCs w:val="36"/>
              </w:rPr>
              <w:t>Yes</w:t>
            </w:r>
          </w:p>
          <w:p w:rsidR="0021094E" w:rsidRPr="00056BE8" w:rsidRDefault="0021094E" w:rsidP="00B53BE5">
            <w:pPr>
              <w:spacing w:after="0" w:line="240" w:lineRule="auto"/>
              <w:rPr>
                <w:rFonts w:ascii="Arial" w:eastAsia="Calibri" w:hAnsi="Arial" w:cs="Arial"/>
                <w:sz w:val="36"/>
                <w:szCs w:val="36"/>
              </w:rPr>
            </w:pPr>
          </w:p>
        </w:tc>
      </w:tr>
      <w:tr w:rsidR="0021094E" w:rsidRPr="00056BE8" w:rsidTr="00B74A71">
        <w:trPr>
          <w:trHeight w:val="690"/>
        </w:trPr>
        <w:tc>
          <w:tcPr>
            <w:tcW w:w="1184" w:type="dxa"/>
            <w:vMerge/>
          </w:tcPr>
          <w:p w:rsidR="0021094E" w:rsidRPr="00056BE8" w:rsidRDefault="0021094E" w:rsidP="00B53BE5">
            <w:pPr>
              <w:spacing w:after="0" w:line="240" w:lineRule="auto"/>
              <w:jc w:val="center"/>
              <w:rPr>
                <w:rFonts w:ascii="Arial" w:eastAsia="Calibri" w:hAnsi="Arial" w:cs="Arial"/>
                <w:sz w:val="36"/>
                <w:szCs w:val="36"/>
              </w:rPr>
            </w:pPr>
          </w:p>
        </w:tc>
        <w:tc>
          <w:tcPr>
            <w:tcW w:w="2043" w:type="dxa"/>
            <w:vMerge/>
          </w:tcPr>
          <w:p w:rsidR="0021094E" w:rsidRPr="00056BE8" w:rsidRDefault="0021094E" w:rsidP="00B53BE5">
            <w:pPr>
              <w:spacing w:after="0" w:line="240" w:lineRule="auto"/>
              <w:rPr>
                <w:rFonts w:ascii="Arial" w:eastAsia="Calibri" w:hAnsi="Arial" w:cs="Arial"/>
                <w:sz w:val="36"/>
                <w:szCs w:val="36"/>
              </w:rPr>
            </w:pPr>
          </w:p>
        </w:tc>
        <w:tc>
          <w:tcPr>
            <w:tcW w:w="3624" w:type="dxa"/>
            <w:vMerge/>
          </w:tcPr>
          <w:p w:rsidR="0021094E" w:rsidRPr="00056BE8" w:rsidRDefault="0021094E" w:rsidP="00B53BE5">
            <w:pPr>
              <w:spacing w:after="0" w:line="240" w:lineRule="auto"/>
              <w:rPr>
                <w:rFonts w:ascii="Arial" w:eastAsia="Calibri" w:hAnsi="Arial" w:cs="Arial"/>
                <w:sz w:val="36"/>
                <w:szCs w:val="36"/>
              </w:rPr>
            </w:pPr>
          </w:p>
        </w:tc>
        <w:tc>
          <w:tcPr>
            <w:tcW w:w="3038" w:type="dxa"/>
          </w:tcPr>
          <w:p w:rsidR="00B74A71" w:rsidRPr="00056BE8" w:rsidRDefault="00B74A71" w:rsidP="0021094E">
            <w:pPr>
              <w:spacing w:after="0" w:line="240" w:lineRule="auto"/>
              <w:rPr>
                <w:rFonts w:ascii="Arial" w:eastAsia="Calibri" w:hAnsi="Arial" w:cs="Arial"/>
                <w:sz w:val="36"/>
                <w:szCs w:val="36"/>
              </w:rPr>
            </w:pPr>
          </w:p>
          <w:p w:rsidR="0021094E" w:rsidRPr="00056BE8" w:rsidRDefault="0021094E" w:rsidP="0021094E">
            <w:pPr>
              <w:spacing w:after="0" w:line="240" w:lineRule="auto"/>
              <w:rPr>
                <w:rFonts w:ascii="Arial" w:eastAsia="Calibri" w:hAnsi="Arial" w:cs="Arial"/>
                <w:sz w:val="36"/>
                <w:szCs w:val="36"/>
              </w:rPr>
            </w:pPr>
            <w:r w:rsidRPr="00056BE8">
              <w:rPr>
                <w:rFonts w:ascii="Arial" w:eastAsia="Calibri" w:hAnsi="Arial" w:cs="Arial"/>
                <w:sz w:val="36"/>
                <w:szCs w:val="36"/>
              </w:rPr>
              <w:t>No</w:t>
            </w:r>
          </w:p>
          <w:p w:rsidR="0021094E" w:rsidRPr="00056BE8" w:rsidRDefault="0021094E" w:rsidP="00B53BE5">
            <w:pPr>
              <w:spacing w:after="0" w:line="240" w:lineRule="auto"/>
              <w:rPr>
                <w:rFonts w:ascii="Arial" w:eastAsia="Calibri" w:hAnsi="Arial" w:cs="Arial"/>
                <w:sz w:val="36"/>
                <w:szCs w:val="36"/>
              </w:rPr>
            </w:pPr>
          </w:p>
        </w:tc>
      </w:tr>
      <w:tr w:rsidR="0021094E" w:rsidRPr="00056BE8" w:rsidTr="00B74A71">
        <w:trPr>
          <w:trHeight w:val="1706"/>
        </w:trPr>
        <w:tc>
          <w:tcPr>
            <w:tcW w:w="1184" w:type="dxa"/>
            <w:vMerge/>
          </w:tcPr>
          <w:p w:rsidR="0021094E" w:rsidRPr="00056BE8" w:rsidRDefault="0021094E" w:rsidP="00B53BE5">
            <w:pPr>
              <w:spacing w:after="0" w:line="240" w:lineRule="auto"/>
              <w:jc w:val="center"/>
              <w:rPr>
                <w:rFonts w:ascii="Arial" w:eastAsia="Calibri" w:hAnsi="Arial" w:cs="Arial"/>
                <w:sz w:val="36"/>
                <w:szCs w:val="36"/>
              </w:rPr>
            </w:pPr>
          </w:p>
        </w:tc>
        <w:tc>
          <w:tcPr>
            <w:tcW w:w="2043" w:type="dxa"/>
            <w:vMerge/>
          </w:tcPr>
          <w:p w:rsidR="0021094E" w:rsidRPr="00056BE8" w:rsidRDefault="0021094E" w:rsidP="00B53BE5">
            <w:pPr>
              <w:spacing w:after="0" w:line="240" w:lineRule="auto"/>
              <w:rPr>
                <w:rFonts w:ascii="Arial" w:eastAsia="Calibri" w:hAnsi="Arial" w:cs="Arial"/>
                <w:sz w:val="36"/>
                <w:szCs w:val="36"/>
              </w:rPr>
            </w:pPr>
          </w:p>
        </w:tc>
        <w:tc>
          <w:tcPr>
            <w:tcW w:w="6662" w:type="dxa"/>
            <w:gridSpan w:val="2"/>
          </w:tcPr>
          <w:p w:rsidR="00B74A71" w:rsidRPr="00056BE8" w:rsidRDefault="00B74A71" w:rsidP="0021094E">
            <w:pPr>
              <w:spacing w:after="0" w:line="240" w:lineRule="auto"/>
              <w:rPr>
                <w:rFonts w:ascii="Arial" w:eastAsia="Calibri" w:hAnsi="Arial" w:cs="Arial"/>
                <w:sz w:val="36"/>
                <w:szCs w:val="36"/>
              </w:rPr>
            </w:pPr>
          </w:p>
          <w:p w:rsidR="0021094E" w:rsidRPr="00056BE8" w:rsidRDefault="0021094E" w:rsidP="0021094E">
            <w:pPr>
              <w:spacing w:after="0" w:line="240" w:lineRule="auto"/>
              <w:rPr>
                <w:rFonts w:ascii="Arial" w:eastAsia="Calibri" w:hAnsi="Arial" w:cs="Arial"/>
                <w:sz w:val="36"/>
                <w:szCs w:val="36"/>
              </w:rPr>
            </w:pPr>
            <w:r w:rsidRPr="00056BE8">
              <w:rPr>
                <w:rFonts w:ascii="Arial" w:eastAsia="Calibri" w:hAnsi="Arial" w:cs="Arial"/>
                <w:sz w:val="36"/>
                <w:szCs w:val="36"/>
              </w:rPr>
              <w:t>Please provide any further information you wish to share on your answer.</w:t>
            </w:r>
          </w:p>
          <w:p w:rsidR="0021094E" w:rsidRPr="00056BE8" w:rsidRDefault="0021094E" w:rsidP="00B53BE5">
            <w:pPr>
              <w:spacing w:after="0" w:line="240" w:lineRule="auto"/>
              <w:rPr>
                <w:rFonts w:ascii="Arial" w:eastAsia="Calibri" w:hAnsi="Arial" w:cs="Arial"/>
                <w:sz w:val="36"/>
                <w:szCs w:val="36"/>
              </w:rPr>
            </w:pPr>
          </w:p>
          <w:p w:rsidR="004C67B3" w:rsidRPr="00056BE8" w:rsidRDefault="004C67B3"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Default="00D902AA"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Default="00056BE8" w:rsidP="00B53BE5">
            <w:pPr>
              <w:spacing w:after="0" w:line="240" w:lineRule="auto"/>
              <w:rPr>
                <w:rFonts w:ascii="Arial" w:eastAsia="Calibri" w:hAnsi="Arial" w:cs="Arial"/>
                <w:sz w:val="36"/>
                <w:szCs w:val="36"/>
              </w:rPr>
            </w:pPr>
          </w:p>
          <w:p w:rsidR="00056BE8" w:rsidRPr="00056BE8" w:rsidRDefault="00056BE8" w:rsidP="00B53BE5">
            <w:pPr>
              <w:spacing w:after="0" w:line="240" w:lineRule="auto"/>
              <w:rPr>
                <w:rFonts w:ascii="Arial" w:eastAsia="Calibri" w:hAnsi="Arial" w:cs="Arial"/>
                <w:sz w:val="36"/>
                <w:szCs w:val="36"/>
              </w:rPr>
            </w:pPr>
          </w:p>
        </w:tc>
      </w:tr>
      <w:tr w:rsidR="004C67B3" w:rsidRPr="00056BE8" w:rsidTr="00B74A71">
        <w:trPr>
          <w:trHeight w:val="1103"/>
        </w:trPr>
        <w:tc>
          <w:tcPr>
            <w:tcW w:w="1184" w:type="dxa"/>
            <w:vMerge w:val="restart"/>
          </w:tcPr>
          <w:p w:rsidR="004C67B3" w:rsidRPr="00056BE8" w:rsidRDefault="004C67B3" w:rsidP="00B53BE5">
            <w:pPr>
              <w:spacing w:after="0" w:line="240" w:lineRule="auto"/>
              <w:jc w:val="center"/>
              <w:rPr>
                <w:rFonts w:ascii="Arial" w:eastAsia="Calibri" w:hAnsi="Arial" w:cs="Arial"/>
                <w:sz w:val="36"/>
                <w:szCs w:val="36"/>
              </w:rPr>
            </w:pPr>
          </w:p>
          <w:p w:rsidR="004C67B3" w:rsidRPr="00056BE8" w:rsidRDefault="004C67B3" w:rsidP="00B53BE5">
            <w:pPr>
              <w:spacing w:after="0" w:line="240" w:lineRule="auto"/>
              <w:jc w:val="center"/>
              <w:rPr>
                <w:rFonts w:ascii="Arial" w:eastAsia="Calibri" w:hAnsi="Arial" w:cs="Arial"/>
                <w:sz w:val="36"/>
                <w:szCs w:val="36"/>
              </w:rPr>
            </w:pPr>
          </w:p>
          <w:p w:rsidR="004C67B3" w:rsidRPr="00056BE8" w:rsidRDefault="004C67B3" w:rsidP="00B53BE5">
            <w:pPr>
              <w:spacing w:after="0" w:line="240" w:lineRule="auto"/>
              <w:jc w:val="center"/>
              <w:rPr>
                <w:rFonts w:ascii="Arial" w:eastAsia="Calibri" w:hAnsi="Arial" w:cs="Arial"/>
                <w:sz w:val="36"/>
                <w:szCs w:val="36"/>
              </w:rPr>
            </w:pPr>
          </w:p>
          <w:p w:rsidR="004C67B3" w:rsidRPr="00056BE8" w:rsidRDefault="004C67B3"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9</w:t>
            </w:r>
          </w:p>
          <w:p w:rsidR="004C67B3" w:rsidRPr="00056BE8" w:rsidRDefault="004C67B3" w:rsidP="00B53BE5">
            <w:pPr>
              <w:spacing w:after="0" w:line="240" w:lineRule="auto"/>
              <w:jc w:val="center"/>
              <w:rPr>
                <w:rFonts w:ascii="Arial" w:eastAsia="Calibri" w:hAnsi="Arial" w:cs="Arial"/>
                <w:sz w:val="36"/>
                <w:szCs w:val="36"/>
              </w:rPr>
            </w:pPr>
          </w:p>
        </w:tc>
        <w:tc>
          <w:tcPr>
            <w:tcW w:w="2043" w:type="dxa"/>
            <w:vMerge w:val="restart"/>
          </w:tcPr>
          <w:p w:rsidR="004C67B3" w:rsidRPr="00056BE8" w:rsidRDefault="004C67B3" w:rsidP="00B53BE5">
            <w:pPr>
              <w:spacing w:after="0" w:line="240" w:lineRule="auto"/>
              <w:rPr>
                <w:rFonts w:ascii="Arial" w:eastAsia="Calibri" w:hAnsi="Arial" w:cs="Arial"/>
                <w:sz w:val="36"/>
                <w:szCs w:val="36"/>
              </w:rPr>
            </w:pPr>
          </w:p>
          <w:p w:rsidR="004C67B3" w:rsidRPr="00056BE8" w:rsidRDefault="004C67B3" w:rsidP="00A92066">
            <w:pPr>
              <w:spacing w:after="0" w:line="240" w:lineRule="auto"/>
              <w:jc w:val="center"/>
              <w:rPr>
                <w:rFonts w:ascii="Arial" w:eastAsia="Calibri" w:hAnsi="Arial" w:cs="Arial"/>
                <w:b/>
                <w:sz w:val="36"/>
                <w:szCs w:val="36"/>
              </w:rPr>
            </w:pPr>
            <w:r w:rsidRPr="00056BE8">
              <w:rPr>
                <w:rFonts w:ascii="Arial" w:eastAsia="Calibri" w:hAnsi="Arial" w:cs="Arial"/>
                <w:b/>
                <w:sz w:val="36"/>
                <w:szCs w:val="36"/>
              </w:rPr>
              <w:t>Clinical Component of Advance Care Planning</w:t>
            </w:r>
          </w:p>
          <w:p w:rsidR="004C67B3" w:rsidRPr="00056BE8" w:rsidRDefault="004C67B3" w:rsidP="00040BFE">
            <w:pPr>
              <w:spacing w:after="0" w:line="240" w:lineRule="auto"/>
              <w:jc w:val="center"/>
              <w:rPr>
                <w:rFonts w:ascii="Arial" w:eastAsia="Calibri" w:hAnsi="Arial" w:cs="Arial"/>
                <w:sz w:val="36"/>
                <w:szCs w:val="36"/>
              </w:rPr>
            </w:pPr>
          </w:p>
          <w:p w:rsidR="004C67B3" w:rsidRPr="00056BE8" w:rsidRDefault="004C67B3" w:rsidP="00040BFE">
            <w:pPr>
              <w:spacing w:after="0" w:line="240" w:lineRule="auto"/>
              <w:jc w:val="center"/>
              <w:rPr>
                <w:rFonts w:ascii="Arial" w:eastAsia="Calibri" w:hAnsi="Arial" w:cs="Arial"/>
                <w:sz w:val="36"/>
                <w:szCs w:val="36"/>
              </w:rPr>
            </w:pPr>
            <w:r w:rsidRPr="00056BE8">
              <w:rPr>
                <w:rFonts w:ascii="Arial" w:eastAsia="Calibri" w:hAnsi="Arial" w:cs="Arial"/>
                <w:sz w:val="36"/>
                <w:szCs w:val="36"/>
              </w:rPr>
              <w:t>Declining Health and Unexpected Emergencies</w:t>
            </w:r>
          </w:p>
          <w:p w:rsidR="004C67B3" w:rsidRPr="00056BE8" w:rsidRDefault="004C67B3" w:rsidP="00B53BE5">
            <w:pPr>
              <w:spacing w:after="0" w:line="240" w:lineRule="auto"/>
              <w:jc w:val="center"/>
              <w:rPr>
                <w:rFonts w:ascii="Arial" w:eastAsia="Calibri" w:hAnsi="Arial" w:cs="Arial"/>
                <w:b/>
                <w:sz w:val="36"/>
                <w:szCs w:val="36"/>
              </w:rPr>
            </w:pPr>
          </w:p>
          <w:p w:rsidR="004C67B3" w:rsidRPr="00056BE8" w:rsidRDefault="004C67B3" w:rsidP="00B57779">
            <w:pPr>
              <w:spacing w:after="0" w:line="240" w:lineRule="auto"/>
              <w:jc w:val="center"/>
              <w:rPr>
                <w:rFonts w:ascii="Arial" w:eastAsia="Calibri" w:hAnsi="Arial" w:cs="Arial"/>
                <w:sz w:val="36"/>
                <w:szCs w:val="36"/>
              </w:rPr>
            </w:pPr>
            <w:r w:rsidRPr="00056BE8">
              <w:rPr>
                <w:rFonts w:ascii="Arial" w:eastAsia="Calibri" w:hAnsi="Arial" w:cs="Arial"/>
                <w:sz w:val="36"/>
                <w:szCs w:val="36"/>
              </w:rPr>
              <w:t xml:space="preserve">(pages 26 to page </w:t>
            </w:r>
            <w:r w:rsidR="00C4256F" w:rsidRPr="00056BE8">
              <w:rPr>
                <w:rFonts w:ascii="Arial" w:eastAsia="Calibri" w:hAnsi="Arial" w:cs="Arial"/>
                <w:sz w:val="36"/>
                <w:szCs w:val="36"/>
              </w:rPr>
              <w:t>29</w:t>
            </w:r>
            <w:r w:rsidRPr="00056BE8">
              <w:rPr>
                <w:rFonts w:ascii="Arial" w:eastAsia="Calibri" w:hAnsi="Arial" w:cs="Arial"/>
                <w:sz w:val="36"/>
                <w:szCs w:val="36"/>
              </w:rPr>
              <w:t>)</w:t>
            </w:r>
          </w:p>
        </w:tc>
        <w:tc>
          <w:tcPr>
            <w:tcW w:w="3624" w:type="dxa"/>
            <w:vMerge w:val="restart"/>
          </w:tcPr>
          <w:p w:rsidR="004C67B3" w:rsidRPr="00056BE8" w:rsidRDefault="004C67B3" w:rsidP="00B53BE5">
            <w:pPr>
              <w:spacing w:after="0" w:line="240" w:lineRule="auto"/>
              <w:rPr>
                <w:rFonts w:ascii="Arial" w:eastAsia="Calibri" w:hAnsi="Arial" w:cs="Arial"/>
                <w:sz w:val="36"/>
                <w:szCs w:val="36"/>
              </w:rPr>
            </w:pPr>
          </w:p>
          <w:p w:rsidR="004C67B3" w:rsidRPr="00056BE8" w:rsidRDefault="004C67B3" w:rsidP="00B53BE5">
            <w:pPr>
              <w:spacing w:after="0" w:line="240" w:lineRule="auto"/>
              <w:rPr>
                <w:rFonts w:ascii="Arial" w:eastAsia="Calibri" w:hAnsi="Arial" w:cs="Arial"/>
                <w:sz w:val="36"/>
                <w:szCs w:val="36"/>
              </w:rPr>
            </w:pPr>
            <w:r w:rsidRPr="00056BE8">
              <w:rPr>
                <w:rFonts w:ascii="Arial" w:eastAsia="Calibri" w:hAnsi="Arial" w:cs="Arial"/>
                <w:sz w:val="36"/>
                <w:szCs w:val="36"/>
              </w:rPr>
              <w:t>Is the policy clear on:</w:t>
            </w:r>
          </w:p>
          <w:p w:rsidR="004C67B3" w:rsidRPr="00056BE8" w:rsidRDefault="004C67B3" w:rsidP="00B53BE5">
            <w:pPr>
              <w:spacing w:after="0" w:line="240" w:lineRule="auto"/>
              <w:rPr>
                <w:rFonts w:ascii="Arial" w:eastAsia="Calibri" w:hAnsi="Arial" w:cs="Arial"/>
                <w:sz w:val="36"/>
                <w:szCs w:val="36"/>
              </w:rPr>
            </w:pPr>
          </w:p>
          <w:p w:rsidR="004C67B3" w:rsidRPr="00056BE8" w:rsidRDefault="004C67B3" w:rsidP="00B53BE5">
            <w:pPr>
              <w:numPr>
                <w:ilvl w:val="0"/>
                <w:numId w:val="32"/>
              </w:numPr>
              <w:spacing w:after="0" w:line="240" w:lineRule="auto"/>
              <w:rPr>
                <w:rFonts w:ascii="Arial" w:eastAsia="Calibri" w:hAnsi="Arial" w:cs="Arial"/>
                <w:sz w:val="36"/>
                <w:szCs w:val="36"/>
              </w:rPr>
            </w:pPr>
            <w:r w:rsidRPr="00056BE8">
              <w:rPr>
                <w:rFonts w:ascii="Arial" w:eastAsia="Calibri" w:hAnsi="Arial" w:cs="Arial"/>
                <w:sz w:val="36"/>
                <w:szCs w:val="36"/>
              </w:rPr>
              <w:t>How the ReSPECT recommendations form part of Advance Care Planning?</w:t>
            </w:r>
            <w:r w:rsidR="00D902AA" w:rsidRPr="00056BE8">
              <w:rPr>
                <w:rFonts w:ascii="Arial" w:hAnsi="Arial" w:cs="Arial"/>
                <w:sz w:val="36"/>
                <w:szCs w:val="36"/>
              </w:rPr>
              <w:t xml:space="preserve"> (Please Tick)</w:t>
            </w:r>
          </w:p>
          <w:p w:rsidR="004C67B3" w:rsidRPr="00056BE8" w:rsidRDefault="004C67B3" w:rsidP="00B53BE5">
            <w:pPr>
              <w:spacing w:after="0" w:line="240" w:lineRule="auto"/>
              <w:rPr>
                <w:rFonts w:ascii="Arial" w:eastAsia="Calibri" w:hAnsi="Arial" w:cs="Arial"/>
                <w:sz w:val="36"/>
                <w:szCs w:val="36"/>
              </w:rPr>
            </w:pPr>
          </w:p>
        </w:tc>
        <w:tc>
          <w:tcPr>
            <w:tcW w:w="3038" w:type="dxa"/>
          </w:tcPr>
          <w:p w:rsidR="00B74A71" w:rsidRPr="00056BE8" w:rsidRDefault="00B74A71" w:rsidP="004C67B3">
            <w:pPr>
              <w:spacing w:after="0" w:line="240" w:lineRule="auto"/>
              <w:rPr>
                <w:rFonts w:ascii="Arial" w:eastAsia="Calibri" w:hAnsi="Arial" w:cs="Arial"/>
                <w:sz w:val="36"/>
                <w:szCs w:val="36"/>
              </w:rPr>
            </w:pPr>
          </w:p>
          <w:p w:rsidR="004C67B3" w:rsidRPr="00056BE8" w:rsidRDefault="004C67B3" w:rsidP="004C67B3">
            <w:pPr>
              <w:spacing w:after="0" w:line="240" w:lineRule="auto"/>
              <w:rPr>
                <w:rFonts w:ascii="Arial" w:eastAsia="Calibri" w:hAnsi="Arial" w:cs="Arial"/>
                <w:sz w:val="36"/>
                <w:szCs w:val="36"/>
              </w:rPr>
            </w:pPr>
            <w:r w:rsidRPr="00056BE8">
              <w:rPr>
                <w:rFonts w:ascii="Arial" w:eastAsia="Calibri" w:hAnsi="Arial" w:cs="Arial"/>
                <w:sz w:val="36"/>
                <w:szCs w:val="36"/>
              </w:rPr>
              <w:t>Yes</w:t>
            </w:r>
          </w:p>
          <w:p w:rsidR="004C67B3" w:rsidRPr="00056BE8" w:rsidRDefault="004C67B3" w:rsidP="00B53BE5">
            <w:pPr>
              <w:spacing w:after="0" w:line="240" w:lineRule="auto"/>
              <w:rPr>
                <w:rFonts w:ascii="Arial" w:eastAsia="Calibri" w:hAnsi="Arial" w:cs="Arial"/>
                <w:sz w:val="36"/>
                <w:szCs w:val="36"/>
              </w:rPr>
            </w:pPr>
          </w:p>
        </w:tc>
      </w:tr>
      <w:tr w:rsidR="004C67B3" w:rsidRPr="00056BE8" w:rsidTr="00B74A71">
        <w:trPr>
          <w:trHeight w:val="1102"/>
        </w:trPr>
        <w:tc>
          <w:tcPr>
            <w:tcW w:w="1184" w:type="dxa"/>
            <w:vMerge/>
          </w:tcPr>
          <w:p w:rsidR="004C67B3" w:rsidRPr="00056BE8" w:rsidRDefault="004C67B3" w:rsidP="00B53BE5">
            <w:pPr>
              <w:spacing w:after="0" w:line="240" w:lineRule="auto"/>
              <w:jc w:val="center"/>
              <w:rPr>
                <w:rFonts w:ascii="Arial" w:eastAsia="Calibri" w:hAnsi="Arial" w:cs="Arial"/>
                <w:sz w:val="36"/>
                <w:szCs w:val="36"/>
              </w:rPr>
            </w:pPr>
          </w:p>
        </w:tc>
        <w:tc>
          <w:tcPr>
            <w:tcW w:w="2043" w:type="dxa"/>
            <w:vMerge/>
          </w:tcPr>
          <w:p w:rsidR="004C67B3" w:rsidRPr="00056BE8" w:rsidRDefault="004C67B3" w:rsidP="00B53BE5">
            <w:pPr>
              <w:spacing w:after="0" w:line="240" w:lineRule="auto"/>
              <w:rPr>
                <w:rFonts w:ascii="Arial" w:eastAsia="Calibri" w:hAnsi="Arial" w:cs="Arial"/>
                <w:sz w:val="36"/>
                <w:szCs w:val="36"/>
              </w:rPr>
            </w:pPr>
          </w:p>
        </w:tc>
        <w:tc>
          <w:tcPr>
            <w:tcW w:w="3624" w:type="dxa"/>
            <w:vMerge/>
          </w:tcPr>
          <w:p w:rsidR="004C67B3" w:rsidRPr="00056BE8" w:rsidRDefault="004C67B3" w:rsidP="00B53BE5">
            <w:pPr>
              <w:spacing w:after="0" w:line="240" w:lineRule="auto"/>
              <w:rPr>
                <w:rFonts w:ascii="Arial" w:eastAsia="Calibri" w:hAnsi="Arial" w:cs="Arial"/>
                <w:sz w:val="36"/>
                <w:szCs w:val="36"/>
              </w:rPr>
            </w:pPr>
          </w:p>
        </w:tc>
        <w:tc>
          <w:tcPr>
            <w:tcW w:w="3038" w:type="dxa"/>
          </w:tcPr>
          <w:p w:rsidR="00B74A71" w:rsidRPr="00056BE8" w:rsidRDefault="00B74A71" w:rsidP="004C67B3">
            <w:pPr>
              <w:spacing w:after="0" w:line="240" w:lineRule="auto"/>
              <w:rPr>
                <w:rFonts w:ascii="Arial" w:eastAsia="Calibri" w:hAnsi="Arial" w:cs="Arial"/>
                <w:sz w:val="36"/>
                <w:szCs w:val="36"/>
              </w:rPr>
            </w:pPr>
          </w:p>
          <w:p w:rsidR="004C67B3" w:rsidRPr="00056BE8" w:rsidRDefault="004C67B3" w:rsidP="004C67B3">
            <w:pPr>
              <w:spacing w:after="0" w:line="240" w:lineRule="auto"/>
              <w:rPr>
                <w:rFonts w:ascii="Arial" w:eastAsia="Calibri" w:hAnsi="Arial" w:cs="Arial"/>
                <w:sz w:val="36"/>
                <w:szCs w:val="36"/>
              </w:rPr>
            </w:pPr>
            <w:r w:rsidRPr="00056BE8">
              <w:rPr>
                <w:rFonts w:ascii="Arial" w:eastAsia="Calibri" w:hAnsi="Arial" w:cs="Arial"/>
                <w:sz w:val="36"/>
                <w:szCs w:val="36"/>
              </w:rPr>
              <w:t>No</w:t>
            </w:r>
          </w:p>
          <w:p w:rsidR="004C67B3" w:rsidRPr="00056BE8" w:rsidRDefault="004C67B3" w:rsidP="004C67B3">
            <w:pPr>
              <w:spacing w:after="0" w:line="240" w:lineRule="auto"/>
              <w:rPr>
                <w:rFonts w:ascii="Arial" w:eastAsia="Calibri" w:hAnsi="Arial" w:cs="Arial"/>
                <w:sz w:val="36"/>
                <w:szCs w:val="36"/>
              </w:rPr>
            </w:pPr>
          </w:p>
        </w:tc>
      </w:tr>
      <w:tr w:rsidR="004C67B3" w:rsidRPr="00056BE8" w:rsidTr="00B74A71">
        <w:trPr>
          <w:trHeight w:val="557"/>
        </w:trPr>
        <w:tc>
          <w:tcPr>
            <w:tcW w:w="1184" w:type="dxa"/>
            <w:vMerge/>
          </w:tcPr>
          <w:p w:rsidR="004C67B3" w:rsidRPr="00056BE8" w:rsidRDefault="004C67B3" w:rsidP="00B53BE5">
            <w:pPr>
              <w:spacing w:after="0" w:line="240" w:lineRule="auto"/>
              <w:jc w:val="center"/>
              <w:rPr>
                <w:rFonts w:ascii="Arial" w:eastAsia="Calibri" w:hAnsi="Arial" w:cs="Arial"/>
                <w:sz w:val="36"/>
                <w:szCs w:val="36"/>
              </w:rPr>
            </w:pPr>
          </w:p>
        </w:tc>
        <w:tc>
          <w:tcPr>
            <w:tcW w:w="2043" w:type="dxa"/>
            <w:vMerge/>
          </w:tcPr>
          <w:p w:rsidR="004C67B3" w:rsidRPr="00056BE8" w:rsidRDefault="004C67B3" w:rsidP="00B53BE5">
            <w:pPr>
              <w:spacing w:after="0" w:line="240" w:lineRule="auto"/>
              <w:rPr>
                <w:rFonts w:ascii="Arial" w:eastAsia="Calibri" w:hAnsi="Arial" w:cs="Arial"/>
                <w:sz w:val="36"/>
                <w:szCs w:val="36"/>
              </w:rPr>
            </w:pPr>
          </w:p>
        </w:tc>
        <w:tc>
          <w:tcPr>
            <w:tcW w:w="6662" w:type="dxa"/>
            <w:gridSpan w:val="2"/>
          </w:tcPr>
          <w:p w:rsidR="00B74A71" w:rsidRPr="00056BE8" w:rsidRDefault="00B74A71" w:rsidP="004C67B3">
            <w:pPr>
              <w:spacing w:after="0" w:line="240" w:lineRule="auto"/>
              <w:rPr>
                <w:rFonts w:ascii="Arial" w:eastAsia="Calibri" w:hAnsi="Arial" w:cs="Arial"/>
                <w:sz w:val="36"/>
                <w:szCs w:val="36"/>
              </w:rPr>
            </w:pPr>
          </w:p>
          <w:p w:rsidR="004C67B3" w:rsidRPr="00056BE8" w:rsidRDefault="004C67B3" w:rsidP="004C67B3">
            <w:pPr>
              <w:spacing w:after="0" w:line="240" w:lineRule="auto"/>
              <w:rPr>
                <w:rFonts w:ascii="Arial" w:eastAsia="Calibri" w:hAnsi="Arial" w:cs="Arial"/>
                <w:sz w:val="36"/>
                <w:szCs w:val="36"/>
              </w:rPr>
            </w:pPr>
            <w:r w:rsidRPr="00056BE8">
              <w:rPr>
                <w:rFonts w:ascii="Arial" w:eastAsia="Calibri" w:hAnsi="Arial" w:cs="Arial"/>
                <w:sz w:val="36"/>
                <w:szCs w:val="36"/>
              </w:rPr>
              <w:t>Please provide any further information you wish to share on your answer.</w:t>
            </w:r>
          </w:p>
          <w:p w:rsidR="00D902AA" w:rsidRPr="00056BE8" w:rsidRDefault="00D902AA" w:rsidP="004C67B3">
            <w:pPr>
              <w:spacing w:after="0" w:line="240" w:lineRule="auto"/>
              <w:rPr>
                <w:rFonts w:ascii="Arial" w:eastAsia="Calibri" w:hAnsi="Arial" w:cs="Arial"/>
                <w:sz w:val="36"/>
                <w:szCs w:val="36"/>
              </w:rPr>
            </w:pPr>
          </w:p>
          <w:p w:rsidR="00D902AA" w:rsidRPr="00056BE8" w:rsidRDefault="00D902AA" w:rsidP="004C67B3">
            <w:pPr>
              <w:spacing w:after="0" w:line="240" w:lineRule="auto"/>
              <w:rPr>
                <w:rFonts w:ascii="Arial" w:eastAsia="Calibri" w:hAnsi="Arial" w:cs="Arial"/>
                <w:sz w:val="36"/>
                <w:szCs w:val="36"/>
              </w:rPr>
            </w:pPr>
          </w:p>
          <w:p w:rsidR="00D902AA" w:rsidRPr="00056BE8" w:rsidRDefault="00D902AA" w:rsidP="004C67B3">
            <w:pPr>
              <w:spacing w:after="0" w:line="240" w:lineRule="auto"/>
              <w:rPr>
                <w:rFonts w:ascii="Arial" w:eastAsia="Calibri" w:hAnsi="Arial" w:cs="Arial"/>
                <w:sz w:val="36"/>
                <w:szCs w:val="36"/>
              </w:rPr>
            </w:pPr>
          </w:p>
          <w:p w:rsidR="00D902AA" w:rsidRPr="00056BE8" w:rsidRDefault="00D902AA" w:rsidP="004C67B3">
            <w:pPr>
              <w:spacing w:after="0" w:line="240" w:lineRule="auto"/>
              <w:rPr>
                <w:rFonts w:ascii="Arial" w:eastAsia="Calibri" w:hAnsi="Arial" w:cs="Arial"/>
                <w:sz w:val="36"/>
                <w:szCs w:val="36"/>
              </w:rPr>
            </w:pPr>
          </w:p>
          <w:p w:rsidR="00D902AA" w:rsidRPr="00056BE8" w:rsidRDefault="00D902AA" w:rsidP="004C67B3">
            <w:pPr>
              <w:spacing w:after="0" w:line="240" w:lineRule="auto"/>
              <w:rPr>
                <w:rFonts w:ascii="Arial" w:eastAsia="Calibri" w:hAnsi="Arial" w:cs="Arial"/>
                <w:sz w:val="36"/>
                <w:szCs w:val="36"/>
              </w:rPr>
            </w:pPr>
          </w:p>
          <w:p w:rsidR="00D902AA" w:rsidRPr="00056BE8" w:rsidRDefault="00D902AA" w:rsidP="004C67B3">
            <w:pPr>
              <w:spacing w:after="0" w:line="240" w:lineRule="auto"/>
              <w:rPr>
                <w:rFonts w:ascii="Arial" w:eastAsia="Calibri" w:hAnsi="Arial" w:cs="Arial"/>
                <w:sz w:val="36"/>
                <w:szCs w:val="36"/>
              </w:rPr>
            </w:pPr>
          </w:p>
          <w:p w:rsidR="00D902AA" w:rsidRPr="00056BE8" w:rsidRDefault="00D902AA" w:rsidP="004C67B3">
            <w:pPr>
              <w:spacing w:after="0" w:line="240" w:lineRule="auto"/>
              <w:rPr>
                <w:rFonts w:ascii="Arial" w:eastAsia="Calibri" w:hAnsi="Arial" w:cs="Arial"/>
                <w:sz w:val="36"/>
                <w:szCs w:val="36"/>
              </w:rPr>
            </w:pPr>
          </w:p>
          <w:p w:rsidR="00D902AA" w:rsidRPr="00056BE8" w:rsidRDefault="00D902AA" w:rsidP="004C67B3">
            <w:pPr>
              <w:spacing w:after="0" w:line="240" w:lineRule="auto"/>
              <w:rPr>
                <w:rFonts w:ascii="Arial" w:eastAsia="Calibri" w:hAnsi="Arial" w:cs="Arial"/>
                <w:sz w:val="36"/>
                <w:szCs w:val="36"/>
              </w:rPr>
            </w:pPr>
          </w:p>
          <w:p w:rsidR="00D902AA" w:rsidRPr="00056BE8" w:rsidRDefault="00D902AA" w:rsidP="004C67B3">
            <w:pPr>
              <w:spacing w:after="0" w:line="240" w:lineRule="auto"/>
              <w:rPr>
                <w:rFonts w:ascii="Arial" w:eastAsia="Calibri" w:hAnsi="Arial" w:cs="Arial"/>
                <w:sz w:val="36"/>
                <w:szCs w:val="36"/>
              </w:rPr>
            </w:pPr>
          </w:p>
          <w:p w:rsidR="00D902AA" w:rsidRDefault="00D902AA" w:rsidP="004C67B3">
            <w:pPr>
              <w:spacing w:after="0" w:line="240" w:lineRule="auto"/>
              <w:rPr>
                <w:rFonts w:ascii="Arial" w:eastAsia="Calibri" w:hAnsi="Arial" w:cs="Arial"/>
                <w:sz w:val="36"/>
                <w:szCs w:val="36"/>
              </w:rPr>
            </w:pPr>
          </w:p>
          <w:p w:rsidR="00056BE8" w:rsidRDefault="00056BE8" w:rsidP="004C67B3">
            <w:pPr>
              <w:spacing w:after="0" w:line="240" w:lineRule="auto"/>
              <w:rPr>
                <w:rFonts w:ascii="Arial" w:eastAsia="Calibri" w:hAnsi="Arial" w:cs="Arial"/>
                <w:sz w:val="36"/>
                <w:szCs w:val="36"/>
              </w:rPr>
            </w:pPr>
          </w:p>
          <w:p w:rsidR="00056BE8" w:rsidRDefault="00056BE8" w:rsidP="004C67B3">
            <w:pPr>
              <w:spacing w:after="0" w:line="240" w:lineRule="auto"/>
              <w:rPr>
                <w:rFonts w:ascii="Arial" w:eastAsia="Calibri" w:hAnsi="Arial" w:cs="Arial"/>
                <w:sz w:val="36"/>
                <w:szCs w:val="36"/>
              </w:rPr>
            </w:pPr>
          </w:p>
          <w:p w:rsidR="00056BE8" w:rsidRPr="00056BE8" w:rsidRDefault="00056BE8" w:rsidP="004C67B3">
            <w:pPr>
              <w:spacing w:after="0" w:line="240" w:lineRule="auto"/>
              <w:rPr>
                <w:rFonts w:ascii="Arial" w:eastAsia="Calibri" w:hAnsi="Arial" w:cs="Arial"/>
                <w:sz w:val="36"/>
                <w:szCs w:val="36"/>
              </w:rPr>
            </w:pPr>
          </w:p>
          <w:p w:rsidR="004C67B3" w:rsidRPr="00056BE8" w:rsidRDefault="004C67B3" w:rsidP="004C67B3">
            <w:pPr>
              <w:spacing w:after="0" w:line="240" w:lineRule="auto"/>
              <w:rPr>
                <w:rFonts w:ascii="Arial" w:eastAsia="Calibri" w:hAnsi="Arial" w:cs="Arial"/>
                <w:sz w:val="36"/>
                <w:szCs w:val="36"/>
              </w:rPr>
            </w:pPr>
          </w:p>
        </w:tc>
      </w:tr>
      <w:tr w:rsidR="004C67B3" w:rsidRPr="00056BE8" w:rsidTr="00B74A71">
        <w:trPr>
          <w:trHeight w:val="1507"/>
        </w:trPr>
        <w:tc>
          <w:tcPr>
            <w:tcW w:w="1184" w:type="dxa"/>
            <w:vMerge/>
          </w:tcPr>
          <w:p w:rsidR="004C67B3" w:rsidRPr="00056BE8" w:rsidRDefault="004C67B3" w:rsidP="00B53BE5">
            <w:pPr>
              <w:spacing w:after="0" w:line="240" w:lineRule="auto"/>
              <w:jc w:val="center"/>
              <w:rPr>
                <w:rFonts w:ascii="Arial" w:eastAsia="Calibri" w:hAnsi="Arial" w:cs="Arial"/>
                <w:sz w:val="36"/>
                <w:szCs w:val="36"/>
              </w:rPr>
            </w:pPr>
          </w:p>
        </w:tc>
        <w:tc>
          <w:tcPr>
            <w:tcW w:w="2043" w:type="dxa"/>
            <w:vMerge/>
          </w:tcPr>
          <w:p w:rsidR="004C67B3" w:rsidRPr="00056BE8" w:rsidRDefault="004C67B3" w:rsidP="00B53BE5">
            <w:pPr>
              <w:spacing w:after="0" w:line="240" w:lineRule="auto"/>
              <w:rPr>
                <w:rFonts w:ascii="Arial" w:eastAsia="Calibri" w:hAnsi="Arial" w:cs="Arial"/>
                <w:sz w:val="36"/>
                <w:szCs w:val="36"/>
              </w:rPr>
            </w:pPr>
          </w:p>
        </w:tc>
        <w:tc>
          <w:tcPr>
            <w:tcW w:w="3624" w:type="dxa"/>
            <w:vMerge w:val="restart"/>
          </w:tcPr>
          <w:p w:rsidR="004C67B3" w:rsidRPr="00056BE8" w:rsidRDefault="004C67B3" w:rsidP="004C67B3">
            <w:pPr>
              <w:spacing w:after="0" w:line="240" w:lineRule="auto"/>
              <w:rPr>
                <w:rFonts w:ascii="Arial" w:eastAsia="Calibri" w:hAnsi="Arial" w:cs="Arial"/>
                <w:sz w:val="36"/>
                <w:szCs w:val="36"/>
              </w:rPr>
            </w:pPr>
          </w:p>
          <w:p w:rsidR="00B74A71" w:rsidRPr="00056BE8" w:rsidRDefault="00B74A71" w:rsidP="00B74A71">
            <w:pPr>
              <w:spacing w:after="0" w:line="240" w:lineRule="auto"/>
              <w:rPr>
                <w:rFonts w:ascii="Arial" w:eastAsia="Calibri" w:hAnsi="Arial" w:cs="Arial"/>
                <w:sz w:val="36"/>
                <w:szCs w:val="36"/>
              </w:rPr>
            </w:pPr>
            <w:r w:rsidRPr="00056BE8">
              <w:rPr>
                <w:rFonts w:ascii="Arial" w:eastAsia="Calibri" w:hAnsi="Arial" w:cs="Arial"/>
                <w:sz w:val="36"/>
                <w:szCs w:val="36"/>
              </w:rPr>
              <w:t>Is the policy clear on:</w:t>
            </w:r>
          </w:p>
          <w:p w:rsidR="00B74A71" w:rsidRPr="00056BE8" w:rsidRDefault="00B74A71" w:rsidP="004C67B3">
            <w:pPr>
              <w:spacing w:after="0" w:line="240" w:lineRule="auto"/>
              <w:rPr>
                <w:rFonts w:ascii="Arial" w:eastAsia="Calibri" w:hAnsi="Arial" w:cs="Arial"/>
                <w:sz w:val="36"/>
                <w:szCs w:val="36"/>
              </w:rPr>
            </w:pPr>
          </w:p>
          <w:p w:rsidR="004C67B3" w:rsidRPr="00056BE8" w:rsidRDefault="009E7D43" w:rsidP="009E7D43">
            <w:pPr>
              <w:spacing w:after="0" w:line="240" w:lineRule="auto"/>
              <w:ind w:left="360"/>
              <w:rPr>
                <w:rFonts w:ascii="Arial" w:eastAsia="Calibri" w:hAnsi="Arial" w:cs="Arial"/>
                <w:sz w:val="36"/>
                <w:szCs w:val="36"/>
              </w:rPr>
            </w:pPr>
            <w:r w:rsidRPr="00056BE8">
              <w:rPr>
                <w:rFonts w:ascii="Arial" w:eastAsia="Calibri" w:hAnsi="Arial" w:cs="Arial"/>
                <w:sz w:val="36"/>
                <w:szCs w:val="36"/>
              </w:rPr>
              <w:t xml:space="preserve">(b) </w:t>
            </w:r>
            <w:r w:rsidR="00FA263D" w:rsidRPr="00056BE8">
              <w:rPr>
                <w:rFonts w:ascii="Arial" w:eastAsia="Calibri" w:hAnsi="Arial" w:cs="Arial"/>
                <w:sz w:val="36"/>
                <w:szCs w:val="36"/>
              </w:rPr>
              <w:t>How r</w:t>
            </w:r>
            <w:r w:rsidR="004C67B3" w:rsidRPr="00056BE8">
              <w:rPr>
                <w:rFonts w:ascii="Arial" w:eastAsia="Calibri" w:hAnsi="Arial" w:cs="Arial"/>
                <w:sz w:val="36"/>
                <w:szCs w:val="36"/>
              </w:rPr>
              <w:t xml:space="preserve">esuscitation recommendations will be recorded on the ReSPECT form and Do Not Attempt Cardiopulmonary Resuscitation (DNACPR) forms will no longer be used? </w:t>
            </w:r>
            <w:r w:rsidR="00D902AA" w:rsidRPr="00056BE8">
              <w:rPr>
                <w:rFonts w:ascii="Arial" w:hAnsi="Arial" w:cs="Arial"/>
                <w:sz w:val="36"/>
                <w:szCs w:val="36"/>
              </w:rPr>
              <w:t>(Please Tick)</w:t>
            </w:r>
          </w:p>
        </w:tc>
        <w:tc>
          <w:tcPr>
            <w:tcW w:w="3038" w:type="dxa"/>
          </w:tcPr>
          <w:p w:rsidR="00B74A71" w:rsidRPr="00056BE8" w:rsidRDefault="00B74A71" w:rsidP="00B53BE5">
            <w:pPr>
              <w:spacing w:after="0" w:line="240" w:lineRule="auto"/>
              <w:rPr>
                <w:rFonts w:ascii="Arial" w:eastAsia="Calibri" w:hAnsi="Arial" w:cs="Arial"/>
                <w:sz w:val="36"/>
                <w:szCs w:val="36"/>
              </w:rPr>
            </w:pPr>
          </w:p>
          <w:p w:rsidR="004C67B3" w:rsidRPr="00056BE8" w:rsidRDefault="004C67B3" w:rsidP="00B53BE5">
            <w:pPr>
              <w:spacing w:after="0" w:line="240" w:lineRule="auto"/>
              <w:rPr>
                <w:rFonts w:ascii="Arial" w:eastAsia="Calibri" w:hAnsi="Arial" w:cs="Arial"/>
                <w:sz w:val="36"/>
                <w:szCs w:val="36"/>
              </w:rPr>
            </w:pPr>
            <w:r w:rsidRPr="00056BE8">
              <w:rPr>
                <w:rFonts w:ascii="Arial" w:eastAsia="Calibri" w:hAnsi="Arial" w:cs="Arial"/>
                <w:sz w:val="36"/>
                <w:szCs w:val="36"/>
              </w:rPr>
              <w:t>Yes</w:t>
            </w:r>
          </w:p>
        </w:tc>
      </w:tr>
      <w:tr w:rsidR="004C67B3" w:rsidRPr="00056BE8" w:rsidTr="00B74A71">
        <w:trPr>
          <w:trHeight w:val="1583"/>
        </w:trPr>
        <w:tc>
          <w:tcPr>
            <w:tcW w:w="1184" w:type="dxa"/>
            <w:vMerge/>
          </w:tcPr>
          <w:p w:rsidR="004C67B3" w:rsidRPr="00056BE8" w:rsidRDefault="004C67B3" w:rsidP="00B53BE5">
            <w:pPr>
              <w:spacing w:after="0" w:line="240" w:lineRule="auto"/>
              <w:jc w:val="center"/>
              <w:rPr>
                <w:rFonts w:ascii="Arial" w:eastAsia="Calibri" w:hAnsi="Arial" w:cs="Arial"/>
                <w:sz w:val="36"/>
                <w:szCs w:val="36"/>
              </w:rPr>
            </w:pPr>
          </w:p>
        </w:tc>
        <w:tc>
          <w:tcPr>
            <w:tcW w:w="2043" w:type="dxa"/>
            <w:vMerge/>
          </w:tcPr>
          <w:p w:rsidR="004C67B3" w:rsidRPr="00056BE8" w:rsidRDefault="004C67B3" w:rsidP="00B53BE5">
            <w:pPr>
              <w:spacing w:after="0" w:line="240" w:lineRule="auto"/>
              <w:rPr>
                <w:rFonts w:ascii="Arial" w:eastAsia="Calibri" w:hAnsi="Arial" w:cs="Arial"/>
                <w:sz w:val="36"/>
                <w:szCs w:val="36"/>
              </w:rPr>
            </w:pPr>
          </w:p>
        </w:tc>
        <w:tc>
          <w:tcPr>
            <w:tcW w:w="3624" w:type="dxa"/>
            <w:vMerge/>
          </w:tcPr>
          <w:p w:rsidR="004C67B3" w:rsidRPr="00056BE8" w:rsidRDefault="004C67B3" w:rsidP="004C67B3">
            <w:pPr>
              <w:spacing w:after="0" w:line="240" w:lineRule="auto"/>
              <w:rPr>
                <w:rFonts w:ascii="Arial" w:eastAsia="Calibri" w:hAnsi="Arial" w:cs="Arial"/>
                <w:sz w:val="36"/>
                <w:szCs w:val="36"/>
              </w:rPr>
            </w:pPr>
          </w:p>
        </w:tc>
        <w:tc>
          <w:tcPr>
            <w:tcW w:w="3038" w:type="dxa"/>
          </w:tcPr>
          <w:p w:rsidR="00B74A71" w:rsidRPr="00056BE8" w:rsidRDefault="00B74A71" w:rsidP="004C67B3">
            <w:pPr>
              <w:spacing w:after="0" w:line="240" w:lineRule="auto"/>
              <w:rPr>
                <w:rFonts w:ascii="Arial" w:eastAsia="Calibri" w:hAnsi="Arial" w:cs="Arial"/>
                <w:sz w:val="36"/>
                <w:szCs w:val="36"/>
              </w:rPr>
            </w:pPr>
          </w:p>
          <w:p w:rsidR="004C67B3" w:rsidRPr="00056BE8" w:rsidRDefault="004C67B3" w:rsidP="004C67B3">
            <w:pPr>
              <w:spacing w:after="0" w:line="240" w:lineRule="auto"/>
              <w:rPr>
                <w:rFonts w:ascii="Arial" w:eastAsia="Calibri" w:hAnsi="Arial" w:cs="Arial"/>
                <w:sz w:val="36"/>
                <w:szCs w:val="36"/>
              </w:rPr>
            </w:pPr>
            <w:r w:rsidRPr="00056BE8">
              <w:rPr>
                <w:rFonts w:ascii="Arial" w:eastAsia="Calibri" w:hAnsi="Arial" w:cs="Arial"/>
                <w:sz w:val="36"/>
                <w:szCs w:val="36"/>
              </w:rPr>
              <w:t>No</w:t>
            </w:r>
          </w:p>
        </w:tc>
      </w:tr>
      <w:tr w:rsidR="004C67B3" w:rsidRPr="00056BE8" w:rsidTr="00B74A71">
        <w:trPr>
          <w:trHeight w:val="3315"/>
        </w:trPr>
        <w:tc>
          <w:tcPr>
            <w:tcW w:w="1184" w:type="dxa"/>
            <w:vMerge/>
          </w:tcPr>
          <w:p w:rsidR="004C67B3" w:rsidRPr="00056BE8" w:rsidRDefault="004C67B3" w:rsidP="00B53BE5">
            <w:pPr>
              <w:spacing w:after="0" w:line="240" w:lineRule="auto"/>
              <w:jc w:val="center"/>
              <w:rPr>
                <w:rFonts w:ascii="Arial" w:eastAsia="Calibri" w:hAnsi="Arial" w:cs="Arial"/>
                <w:sz w:val="36"/>
                <w:szCs w:val="36"/>
              </w:rPr>
            </w:pPr>
          </w:p>
        </w:tc>
        <w:tc>
          <w:tcPr>
            <w:tcW w:w="2043" w:type="dxa"/>
            <w:vMerge/>
          </w:tcPr>
          <w:p w:rsidR="004C67B3" w:rsidRPr="00056BE8" w:rsidRDefault="004C67B3" w:rsidP="00B53BE5">
            <w:pPr>
              <w:spacing w:after="0" w:line="240" w:lineRule="auto"/>
              <w:rPr>
                <w:rFonts w:ascii="Arial" w:eastAsia="Calibri" w:hAnsi="Arial" w:cs="Arial"/>
                <w:sz w:val="36"/>
                <w:szCs w:val="36"/>
              </w:rPr>
            </w:pPr>
          </w:p>
        </w:tc>
        <w:tc>
          <w:tcPr>
            <w:tcW w:w="6662" w:type="dxa"/>
            <w:gridSpan w:val="2"/>
          </w:tcPr>
          <w:p w:rsidR="00B74A71" w:rsidRPr="00056BE8" w:rsidRDefault="00B74A71" w:rsidP="004C67B3">
            <w:pPr>
              <w:spacing w:after="0" w:line="240" w:lineRule="auto"/>
              <w:rPr>
                <w:rFonts w:ascii="Arial" w:eastAsia="Calibri" w:hAnsi="Arial" w:cs="Arial"/>
                <w:sz w:val="36"/>
                <w:szCs w:val="36"/>
              </w:rPr>
            </w:pPr>
          </w:p>
          <w:p w:rsidR="004C67B3" w:rsidRPr="00056BE8" w:rsidRDefault="004C67B3" w:rsidP="004C67B3">
            <w:pPr>
              <w:spacing w:after="0" w:line="240" w:lineRule="auto"/>
              <w:rPr>
                <w:rFonts w:ascii="Arial" w:eastAsia="Calibri" w:hAnsi="Arial" w:cs="Arial"/>
                <w:sz w:val="36"/>
                <w:szCs w:val="36"/>
              </w:rPr>
            </w:pPr>
            <w:r w:rsidRPr="00056BE8">
              <w:rPr>
                <w:rFonts w:ascii="Arial" w:eastAsia="Calibri" w:hAnsi="Arial" w:cs="Arial"/>
                <w:sz w:val="36"/>
                <w:szCs w:val="36"/>
              </w:rPr>
              <w:t>Please provide any further information you wish to share on your answer.</w:t>
            </w:r>
          </w:p>
          <w:p w:rsidR="004C67B3" w:rsidRPr="00056BE8" w:rsidRDefault="004C67B3"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p w:rsidR="00AE51EF" w:rsidRPr="00056BE8" w:rsidRDefault="00AE51EF" w:rsidP="00B53BE5">
            <w:pPr>
              <w:spacing w:after="0" w:line="240" w:lineRule="auto"/>
              <w:rPr>
                <w:rFonts w:ascii="Arial" w:eastAsia="Calibri" w:hAnsi="Arial" w:cs="Arial"/>
                <w:sz w:val="36"/>
                <w:szCs w:val="36"/>
              </w:rPr>
            </w:pPr>
          </w:p>
        </w:tc>
      </w:tr>
      <w:tr w:rsidR="00D902AA" w:rsidRPr="00056BE8" w:rsidTr="00B74A71">
        <w:trPr>
          <w:trHeight w:val="1058"/>
        </w:trPr>
        <w:tc>
          <w:tcPr>
            <w:tcW w:w="1184" w:type="dxa"/>
            <w:vMerge w:val="restart"/>
          </w:tcPr>
          <w:p w:rsidR="00D902AA" w:rsidRPr="00056BE8" w:rsidRDefault="00D902AA" w:rsidP="00B53BE5">
            <w:pPr>
              <w:spacing w:after="0" w:line="240" w:lineRule="auto"/>
              <w:jc w:val="center"/>
              <w:rPr>
                <w:rFonts w:ascii="Arial" w:eastAsia="Calibri" w:hAnsi="Arial" w:cs="Arial"/>
                <w:sz w:val="36"/>
                <w:szCs w:val="36"/>
              </w:rPr>
            </w:pPr>
          </w:p>
          <w:p w:rsidR="00D902AA" w:rsidRPr="00056BE8" w:rsidRDefault="00D902AA" w:rsidP="00B53BE5">
            <w:pPr>
              <w:spacing w:after="0" w:line="240" w:lineRule="auto"/>
              <w:jc w:val="center"/>
              <w:rPr>
                <w:rFonts w:ascii="Arial" w:eastAsia="Calibri" w:hAnsi="Arial" w:cs="Arial"/>
                <w:sz w:val="36"/>
                <w:szCs w:val="36"/>
              </w:rPr>
            </w:pPr>
          </w:p>
          <w:p w:rsidR="00D902AA" w:rsidRPr="00056BE8" w:rsidRDefault="00D902AA" w:rsidP="00B53BE5">
            <w:pPr>
              <w:spacing w:after="0" w:line="240" w:lineRule="auto"/>
              <w:jc w:val="center"/>
              <w:rPr>
                <w:rFonts w:ascii="Arial" w:eastAsia="Calibri" w:hAnsi="Arial" w:cs="Arial"/>
                <w:sz w:val="36"/>
                <w:szCs w:val="36"/>
              </w:rPr>
            </w:pPr>
            <w:r w:rsidRPr="00056BE8">
              <w:rPr>
                <w:rFonts w:ascii="Arial" w:eastAsia="Calibri" w:hAnsi="Arial" w:cs="Arial"/>
                <w:sz w:val="36"/>
                <w:szCs w:val="36"/>
              </w:rPr>
              <w:t>10</w:t>
            </w:r>
          </w:p>
        </w:tc>
        <w:tc>
          <w:tcPr>
            <w:tcW w:w="2043" w:type="dxa"/>
            <w:vMerge w:val="restart"/>
          </w:tcPr>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b/>
                <w:sz w:val="36"/>
                <w:szCs w:val="36"/>
              </w:rPr>
            </w:pPr>
            <w:r w:rsidRPr="00056BE8">
              <w:rPr>
                <w:rFonts w:ascii="Arial" w:eastAsia="Calibri" w:hAnsi="Arial" w:cs="Arial"/>
                <w:b/>
                <w:sz w:val="36"/>
                <w:szCs w:val="36"/>
              </w:rPr>
              <w:t>Further comments</w:t>
            </w:r>
          </w:p>
        </w:tc>
        <w:tc>
          <w:tcPr>
            <w:tcW w:w="6662" w:type="dxa"/>
            <w:gridSpan w:val="2"/>
          </w:tcPr>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D902AA">
            <w:pPr>
              <w:spacing w:after="0" w:line="240" w:lineRule="auto"/>
              <w:rPr>
                <w:rFonts w:ascii="Arial" w:eastAsia="Calibri" w:hAnsi="Arial" w:cs="Arial"/>
                <w:sz w:val="36"/>
                <w:szCs w:val="36"/>
              </w:rPr>
            </w:pPr>
            <w:r w:rsidRPr="00056BE8">
              <w:rPr>
                <w:rFonts w:ascii="Arial" w:eastAsia="Calibri" w:hAnsi="Arial" w:cs="Arial"/>
                <w:sz w:val="36"/>
                <w:szCs w:val="36"/>
              </w:rPr>
              <w:t>Further comments relating to the Advance Care Planning Policy can be noted below.</w:t>
            </w:r>
          </w:p>
        </w:tc>
      </w:tr>
      <w:tr w:rsidR="00D902AA" w:rsidRPr="00056BE8" w:rsidTr="00B74A71">
        <w:trPr>
          <w:trHeight w:val="2047"/>
        </w:trPr>
        <w:tc>
          <w:tcPr>
            <w:tcW w:w="1184" w:type="dxa"/>
            <w:vMerge/>
          </w:tcPr>
          <w:p w:rsidR="00D902AA" w:rsidRPr="00056BE8" w:rsidRDefault="00D902AA" w:rsidP="00B53BE5">
            <w:pPr>
              <w:spacing w:after="0" w:line="240" w:lineRule="auto"/>
              <w:jc w:val="center"/>
              <w:rPr>
                <w:rFonts w:ascii="Arial" w:eastAsia="Calibri" w:hAnsi="Arial" w:cs="Arial"/>
                <w:sz w:val="36"/>
                <w:szCs w:val="36"/>
              </w:rPr>
            </w:pPr>
          </w:p>
        </w:tc>
        <w:tc>
          <w:tcPr>
            <w:tcW w:w="2043" w:type="dxa"/>
            <w:vMerge/>
          </w:tcPr>
          <w:p w:rsidR="00D902AA" w:rsidRPr="00056BE8" w:rsidRDefault="00D902AA" w:rsidP="00B53BE5">
            <w:pPr>
              <w:spacing w:after="0" w:line="240" w:lineRule="auto"/>
              <w:rPr>
                <w:rFonts w:ascii="Arial" w:eastAsia="Calibri" w:hAnsi="Arial" w:cs="Arial"/>
                <w:sz w:val="36"/>
                <w:szCs w:val="36"/>
              </w:rPr>
            </w:pPr>
          </w:p>
        </w:tc>
        <w:tc>
          <w:tcPr>
            <w:tcW w:w="6662" w:type="dxa"/>
            <w:gridSpan w:val="2"/>
          </w:tcPr>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p w:rsidR="00D902AA" w:rsidRPr="00056BE8" w:rsidRDefault="00D902AA" w:rsidP="00B53BE5">
            <w:pPr>
              <w:spacing w:after="0" w:line="240" w:lineRule="auto"/>
              <w:rPr>
                <w:rFonts w:ascii="Arial" w:eastAsia="Calibri" w:hAnsi="Arial" w:cs="Arial"/>
                <w:sz w:val="36"/>
                <w:szCs w:val="36"/>
              </w:rPr>
            </w:pPr>
          </w:p>
        </w:tc>
      </w:tr>
    </w:tbl>
    <w:p w:rsidR="00040BFE" w:rsidRPr="00056BE8" w:rsidRDefault="00040BFE" w:rsidP="002A6A54">
      <w:pPr>
        <w:spacing w:after="0" w:line="240" w:lineRule="auto"/>
        <w:rPr>
          <w:rFonts w:ascii="Arial" w:hAnsi="Arial" w:cs="Arial"/>
          <w:sz w:val="36"/>
          <w:szCs w:val="36"/>
        </w:rPr>
      </w:pPr>
    </w:p>
    <w:p w:rsidR="00D041E2" w:rsidRPr="00056BE8" w:rsidRDefault="00D041E2" w:rsidP="00D041E2">
      <w:pPr>
        <w:rPr>
          <w:sz w:val="36"/>
          <w:szCs w:val="36"/>
        </w:rPr>
      </w:pPr>
    </w:p>
    <w:p w:rsidR="00D041E2" w:rsidRPr="00056BE8" w:rsidRDefault="00D041E2" w:rsidP="00D041E2">
      <w:pPr>
        <w:rPr>
          <w:sz w:val="36"/>
          <w:szCs w:val="36"/>
        </w:rPr>
      </w:pPr>
    </w:p>
    <w:p w:rsidR="00D041E2" w:rsidRPr="00056BE8" w:rsidRDefault="00D041E2" w:rsidP="00D041E2">
      <w:pPr>
        <w:rPr>
          <w:sz w:val="36"/>
          <w:szCs w:val="36"/>
        </w:rPr>
      </w:pPr>
    </w:p>
    <w:p w:rsidR="00D041E2" w:rsidRPr="00056BE8" w:rsidRDefault="00D041E2" w:rsidP="00D041E2">
      <w:pPr>
        <w:rPr>
          <w:sz w:val="36"/>
          <w:szCs w:val="36"/>
        </w:rPr>
      </w:pPr>
    </w:p>
    <w:p w:rsidR="00D041E2" w:rsidRPr="00056BE8" w:rsidRDefault="00D041E2" w:rsidP="00D041E2">
      <w:pPr>
        <w:rPr>
          <w:sz w:val="36"/>
          <w:szCs w:val="36"/>
        </w:rPr>
      </w:pPr>
    </w:p>
    <w:p w:rsidR="00D041E2" w:rsidRPr="00056BE8" w:rsidRDefault="00D041E2" w:rsidP="00D041E2">
      <w:pPr>
        <w:rPr>
          <w:sz w:val="36"/>
          <w:szCs w:val="36"/>
        </w:rPr>
      </w:pPr>
    </w:p>
    <w:p w:rsidR="00D041E2" w:rsidRPr="00056BE8" w:rsidRDefault="00D041E2" w:rsidP="00D041E2">
      <w:pPr>
        <w:rPr>
          <w:sz w:val="36"/>
          <w:szCs w:val="36"/>
        </w:rPr>
      </w:pPr>
    </w:p>
    <w:p w:rsidR="00D041E2" w:rsidRPr="00056BE8" w:rsidRDefault="00D041E2" w:rsidP="00D041E2">
      <w:pPr>
        <w:rPr>
          <w:sz w:val="36"/>
          <w:szCs w:val="36"/>
        </w:rPr>
      </w:pPr>
    </w:p>
    <w:p w:rsidR="000658B6" w:rsidRPr="00056BE8" w:rsidRDefault="000658B6" w:rsidP="000658B6">
      <w:pPr>
        <w:pStyle w:val="Heading1"/>
        <w:rPr>
          <w:sz w:val="36"/>
          <w:szCs w:val="36"/>
        </w:rPr>
      </w:pPr>
      <w:bookmarkStart w:id="12" w:name="_Toc90301385"/>
      <w:r w:rsidRPr="00056BE8">
        <w:rPr>
          <w:sz w:val="36"/>
          <w:szCs w:val="36"/>
        </w:rPr>
        <w:t>Annex B: Impact Screening Outcomes</w:t>
      </w:r>
      <w:bookmarkEnd w:id="12"/>
    </w:p>
    <w:p w:rsidR="000658B6" w:rsidRPr="00056BE8" w:rsidRDefault="000658B6" w:rsidP="000658B6">
      <w:pPr>
        <w:spacing w:after="0" w:line="360" w:lineRule="auto"/>
        <w:rPr>
          <w:sz w:val="36"/>
          <w:szCs w:val="36"/>
        </w:rPr>
      </w:pPr>
    </w:p>
    <w:p w:rsidR="000658B6" w:rsidRPr="00056BE8" w:rsidRDefault="000658B6" w:rsidP="000658B6">
      <w:pPr>
        <w:spacing w:after="0" w:line="360" w:lineRule="auto"/>
        <w:rPr>
          <w:rFonts w:ascii="Arial" w:hAnsi="Arial" w:cs="Arial"/>
          <w:sz w:val="36"/>
          <w:szCs w:val="36"/>
        </w:rPr>
      </w:pPr>
      <w:r w:rsidRPr="00056BE8">
        <w:rPr>
          <w:rFonts w:ascii="Arial" w:hAnsi="Arial" w:cs="Arial"/>
          <w:sz w:val="36"/>
          <w:szCs w:val="36"/>
        </w:rPr>
        <w:t xml:space="preserve">Impact assessment screening documents are available </w:t>
      </w:r>
      <w:r w:rsidR="00056BE8">
        <w:rPr>
          <w:rFonts w:ascii="Arial" w:hAnsi="Arial" w:cs="Arial"/>
          <w:sz w:val="36"/>
          <w:szCs w:val="36"/>
        </w:rPr>
        <w:t>up</w:t>
      </w:r>
      <w:r w:rsidRPr="00056BE8">
        <w:rPr>
          <w:rFonts w:ascii="Arial" w:hAnsi="Arial" w:cs="Arial"/>
          <w:sz w:val="36"/>
          <w:szCs w:val="36"/>
        </w:rPr>
        <w:t>on request</w:t>
      </w:r>
      <w:r w:rsidR="00056BE8">
        <w:rPr>
          <w:rFonts w:ascii="Arial" w:hAnsi="Arial" w:cs="Arial"/>
          <w:sz w:val="36"/>
          <w:szCs w:val="36"/>
        </w:rPr>
        <w:t>, please e-</w:t>
      </w:r>
      <w:proofErr w:type="gramStart"/>
      <w:r w:rsidR="00056BE8">
        <w:rPr>
          <w:rFonts w:ascii="Arial" w:hAnsi="Arial" w:cs="Arial"/>
          <w:sz w:val="36"/>
          <w:szCs w:val="36"/>
        </w:rPr>
        <w:t xml:space="preserve">mail </w:t>
      </w:r>
      <w:r w:rsidRPr="00056BE8">
        <w:rPr>
          <w:rFonts w:ascii="Arial" w:hAnsi="Arial" w:cs="Arial"/>
          <w:sz w:val="36"/>
          <w:szCs w:val="36"/>
        </w:rPr>
        <w:t xml:space="preserve"> </w:t>
      </w:r>
      <w:proofErr w:type="gramEnd"/>
      <w:r w:rsidR="009E2641" w:rsidRPr="00056BE8">
        <w:fldChar w:fldCharType="begin"/>
      </w:r>
      <w:r w:rsidR="009E2641" w:rsidRPr="00056BE8">
        <w:rPr>
          <w:sz w:val="36"/>
          <w:szCs w:val="36"/>
        </w:rPr>
        <w:instrText xml:space="preserve"> HYPERLINK "mailto:acpconsultation@health-ni.gov.uk" </w:instrText>
      </w:r>
      <w:r w:rsidR="009E2641" w:rsidRPr="00056BE8">
        <w:fldChar w:fldCharType="separate"/>
      </w:r>
      <w:r w:rsidRPr="00056BE8">
        <w:rPr>
          <w:rStyle w:val="Hyperlink"/>
          <w:rFonts w:ascii="Arial" w:hAnsi="Arial" w:cs="Arial"/>
          <w:sz w:val="36"/>
          <w:szCs w:val="36"/>
        </w:rPr>
        <w:t>acpconsultation@health-ni.gov.uk</w:t>
      </w:r>
      <w:r w:rsidR="009E2641" w:rsidRPr="00056BE8">
        <w:rPr>
          <w:rStyle w:val="Hyperlink"/>
          <w:rFonts w:ascii="Arial" w:hAnsi="Arial" w:cs="Arial"/>
          <w:sz w:val="36"/>
          <w:szCs w:val="36"/>
        </w:rPr>
        <w:fldChar w:fldCharType="end"/>
      </w:r>
      <w:r w:rsidRPr="00056BE8">
        <w:rPr>
          <w:rFonts w:ascii="Arial" w:hAnsi="Arial" w:cs="Arial"/>
          <w:sz w:val="36"/>
          <w:szCs w:val="36"/>
        </w:rPr>
        <w:t xml:space="preserve">. </w:t>
      </w:r>
    </w:p>
    <w:p w:rsidR="00056BE8" w:rsidRDefault="00056BE8" w:rsidP="000658B6">
      <w:pPr>
        <w:spacing w:after="0" w:line="360" w:lineRule="auto"/>
        <w:rPr>
          <w:rFonts w:ascii="Arial" w:hAnsi="Arial" w:cs="Arial"/>
          <w:sz w:val="36"/>
          <w:szCs w:val="36"/>
        </w:rPr>
      </w:pPr>
    </w:p>
    <w:p w:rsidR="000658B6" w:rsidRPr="00056BE8" w:rsidRDefault="000658B6" w:rsidP="000658B6">
      <w:pPr>
        <w:spacing w:after="0" w:line="360" w:lineRule="auto"/>
        <w:rPr>
          <w:rFonts w:ascii="Arial" w:hAnsi="Arial" w:cs="Arial"/>
          <w:sz w:val="36"/>
          <w:szCs w:val="36"/>
        </w:rPr>
      </w:pPr>
      <w:r w:rsidRPr="00056BE8">
        <w:rPr>
          <w:rFonts w:ascii="Arial" w:hAnsi="Arial" w:cs="Arial"/>
          <w:sz w:val="36"/>
          <w:szCs w:val="36"/>
        </w:rPr>
        <w:t>A summary of the outcome of each is provided below:</w:t>
      </w:r>
    </w:p>
    <w:p w:rsidR="000658B6" w:rsidRDefault="00056BE8" w:rsidP="000658B6">
      <w:pPr>
        <w:spacing w:after="0" w:line="360" w:lineRule="auto"/>
        <w:rPr>
          <w:rFonts w:ascii="Arial" w:hAnsi="Arial" w:cs="Arial"/>
          <w:sz w:val="36"/>
          <w:szCs w:val="36"/>
        </w:rPr>
      </w:pPr>
      <w:r w:rsidRPr="00056BE8">
        <w:rPr>
          <w:rFonts w:ascii="Arial" w:hAnsi="Arial" w:cs="Arial"/>
          <w:b/>
          <w:sz w:val="36"/>
          <w:szCs w:val="36"/>
        </w:rPr>
        <w:t>Impact Assessment Screening</w:t>
      </w:r>
      <w:r>
        <w:rPr>
          <w:rFonts w:ascii="Arial" w:hAnsi="Arial" w:cs="Arial"/>
          <w:b/>
          <w:sz w:val="36"/>
          <w:szCs w:val="36"/>
        </w:rPr>
        <w:t xml:space="preserve"> - </w:t>
      </w:r>
      <w:r w:rsidRPr="00056BE8">
        <w:rPr>
          <w:rFonts w:ascii="Arial" w:hAnsi="Arial" w:cs="Arial"/>
          <w:sz w:val="36"/>
          <w:szCs w:val="36"/>
        </w:rPr>
        <w:t>Equality/Human Rights</w:t>
      </w:r>
    </w:p>
    <w:p w:rsidR="00056BE8" w:rsidRPr="00056BE8" w:rsidRDefault="00056BE8" w:rsidP="00056BE8">
      <w:pPr>
        <w:tabs>
          <w:tab w:val="left" w:pos="3539"/>
        </w:tabs>
        <w:spacing w:line="360" w:lineRule="auto"/>
        <w:rPr>
          <w:rFonts w:ascii="Arial" w:hAnsi="Arial" w:cs="Arial"/>
          <w:sz w:val="36"/>
          <w:szCs w:val="36"/>
        </w:rPr>
      </w:pPr>
      <w:r w:rsidRPr="00056BE8">
        <w:rPr>
          <w:rFonts w:ascii="Arial" w:hAnsi="Arial" w:cs="Arial"/>
          <w:b/>
          <w:sz w:val="36"/>
          <w:szCs w:val="36"/>
        </w:rPr>
        <w:t>Outcome</w:t>
      </w:r>
      <w:r>
        <w:rPr>
          <w:rFonts w:ascii="Arial" w:hAnsi="Arial" w:cs="Arial"/>
          <w:b/>
          <w:sz w:val="36"/>
          <w:szCs w:val="36"/>
        </w:rPr>
        <w:t xml:space="preserve"> - </w:t>
      </w:r>
      <w:r w:rsidRPr="00056BE8">
        <w:rPr>
          <w:rFonts w:ascii="Arial" w:hAnsi="Arial" w:cs="Arial"/>
          <w:sz w:val="36"/>
          <w:szCs w:val="36"/>
        </w:rPr>
        <w:t>Full Equality Impact Assessment has been undertaken and will be consulted on</w:t>
      </w:r>
    </w:p>
    <w:p w:rsidR="00056BE8" w:rsidRDefault="00056BE8" w:rsidP="00056BE8">
      <w:pPr>
        <w:spacing w:line="360" w:lineRule="auto"/>
        <w:rPr>
          <w:rFonts w:ascii="Arial" w:hAnsi="Arial" w:cs="Arial"/>
          <w:sz w:val="36"/>
          <w:szCs w:val="36"/>
        </w:rPr>
      </w:pPr>
      <w:r w:rsidRPr="00056BE8">
        <w:rPr>
          <w:rFonts w:ascii="Arial" w:hAnsi="Arial" w:cs="Arial"/>
          <w:b/>
          <w:sz w:val="36"/>
          <w:szCs w:val="36"/>
        </w:rPr>
        <w:t>Impact Assessment Screening</w:t>
      </w:r>
      <w:r>
        <w:rPr>
          <w:rFonts w:ascii="Arial" w:hAnsi="Arial" w:cs="Arial"/>
          <w:b/>
          <w:sz w:val="36"/>
          <w:szCs w:val="36"/>
        </w:rPr>
        <w:t xml:space="preserve"> – </w:t>
      </w:r>
      <w:r w:rsidRPr="00056BE8">
        <w:rPr>
          <w:rFonts w:ascii="Arial" w:hAnsi="Arial" w:cs="Arial"/>
          <w:sz w:val="36"/>
          <w:szCs w:val="36"/>
        </w:rPr>
        <w:t>Regulatory</w:t>
      </w:r>
      <w:r>
        <w:rPr>
          <w:rFonts w:ascii="Arial" w:hAnsi="Arial" w:cs="Arial"/>
          <w:sz w:val="36"/>
          <w:szCs w:val="36"/>
        </w:rPr>
        <w:t xml:space="preserve"> </w:t>
      </w:r>
      <w:r w:rsidRPr="00056BE8">
        <w:rPr>
          <w:rFonts w:ascii="Arial" w:hAnsi="Arial" w:cs="Arial"/>
          <w:sz w:val="36"/>
          <w:szCs w:val="36"/>
        </w:rPr>
        <w:tab/>
      </w:r>
    </w:p>
    <w:p w:rsidR="00056BE8" w:rsidRPr="00056BE8" w:rsidRDefault="00056BE8" w:rsidP="00056BE8">
      <w:pPr>
        <w:tabs>
          <w:tab w:val="left" w:pos="3539"/>
        </w:tabs>
        <w:spacing w:line="360" w:lineRule="auto"/>
        <w:rPr>
          <w:rFonts w:ascii="Arial" w:hAnsi="Arial" w:cs="Arial"/>
          <w:sz w:val="36"/>
          <w:szCs w:val="36"/>
        </w:rPr>
      </w:pPr>
      <w:r w:rsidRPr="00056BE8">
        <w:rPr>
          <w:rFonts w:ascii="Arial" w:hAnsi="Arial" w:cs="Arial"/>
          <w:b/>
          <w:sz w:val="36"/>
          <w:szCs w:val="36"/>
        </w:rPr>
        <w:t>Outcome</w:t>
      </w:r>
      <w:r>
        <w:rPr>
          <w:rFonts w:ascii="Arial" w:hAnsi="Arial" w:cs="Arial"/>
          <w:b/>
          <w:sz w:val="36"/>
          <w:szCs w:val="36"/>
        </w:rPr>
        <w:t xml:space="preserve"> - </w:t>
      </w:r>
      <w:r w:rsidRPr="00056BE8">
        <w:rPr>
          <w:rFonts w:ascii="Arial" w:hAnsi="Arial" w:cs="Arial"/>
          <w:sz w:val="36"/>
          <w:szCs w:val="36"/>
        </w:rPr>
        <w:t xml:space="preserve">No significant impact </w:t>
      </w:r>
      <w:proofErr w:type="gramStart"/>
      <w:r w:rsidRPr="00056BE8">
        <w:rPr>
          <w:rFonts w:ascii="Arial" w:hAnsi="Arial" w:cs="Arial"/>
          <w:sz w:val="36"/>
          <w:szCs w:val="36"/>
        </w:rPr>
        <w:t>identified  –</w:t>
      </w:r>
      <w:proofErr w:type="gramEnd"/>
      <w:r w:rsidRPr="00056BE8">
        <w:rPr>
          <w:rFonts w:ascii="Arial" w:hAnsi="Arial" w:cs="Arial"/>
          <w:sz w:val="36"/>
          <w:szCs w:val="36"/>
        </w:rPr>
        <w:t xml:space="preserve"> full impact assessment not required</w:t>
      </w:r>
    </w:p>
    <w:p w:rsidR="00056BE8" w:rsidRPr="00056BE8" w:rsidRDefault="00056BE8" w:rsidP="00056BE8">
      <w:pPr>
        <w:spacing w:line="360" w:lineRule="auto"/>
        <w:rPr>
          <w:rFonts w:ascii="Arial" w:hAnsi="Arial" w:cs="Arial"/>
          <w:sz w:val="36"/>
          <w:szCs w:val="36"/>
        </w:rPr>
      </w:pPr>
      <w:r w:rsidRPr="00056BE8">
        <w:rPr>
          <w:rFonts w:ascii="Arial" w:hAnsi="Arial" w:cs="Arial"/>
          <w:b/>
          <w:sz w:val="36"/>
          <w:szCs w:val="36"/>
        </w:rPr>
        <w:t>Impact Assessment Screening</w:t>
      </w:r>
      <w:r>
        <w:rPr>
          <w:rFonts w:ascii="Arial" w:hAnsi="Arial" w:cs="Arial"/>
          <w:b/>
          <w:sz w:val="36"/>
          <w:szCs w:val="36"/>
        </w:rPr>
        <w:t xml:space="preserve"> - </w:t>
      </w:r>
      <w:r w:rsidRPr="00056BE8">
        <w:rPr>
          <w:rFonts w:ascii="Arial" w:hAnsi="Arial" w:cs="Arial"/>
          <w:sz w:val="36"/>
          <w:szCs w:val="36"/>
        </w:rPr>
        <w:t>Rural</w:t>
      </w:r>
      <w:r w:rsidRPr="00056BE8">
        <w:rPr>
          <w:rFonts w:ascii="Arial" w:hAnsi="Arial" w:cs="Arial"/>
          <w:sz w:val="36"/>
          <w:szCs w:val="36"/>
        </w:rPr>
        <w:tab/>
      </w:r>
    </w:p>
    <w:p w:rsidR="00056BE8" w:rsidRPr="00056BE8" w:rsidRDefault="00056BE8" w:rsidP="00056BE8">
      <w:pPr>
        <w:spacing w:line="360" w:lineRule="auto"/>
        <w:rPr>
          <w:rFonts w:ascii="Arial" w:hAnsi="Arial" w:cs="Arial"/>
          <w:sz w:val="36"/>
          <w:szCs w:val="36"/>
        </w:rPr>
      </w:pPr>
      <w:r w:rsidRPr="00056BE8">
        <w:rPr>
          <w:rFonts w:ascii="Arial" w:hAnsi="Arial" w:cs="Arial"/>
          <w:b/>
          <w:sz w:val="36"/>
          <w:szCs w:val="36"/>
        </w:rPr>
        <w:t>Outcome</w:t>
      </w:r>
      <w:r>
        <w:rPr>
          <w:rFonts w:ascii="Arial" w:hAnsi="Arial" w:cs="Arial"/>
          <w:b/>
          <w:sz w:val="36"/>
          <w:szCs w:val="36"/>
        </w:rPr>
        <w:t xml:space="preserve"> -</w:t>
      </w:r>
      <w:r w:rsidRPr="00056BE8">
        <w:rPr>
          <w:rFonts w:ascii="Arial" w:hAnsi="Arial" w:cs="Arial"/>
          <w:b/>
          <w:sz w:val="36"/>
          <w:szCs w:val="36"/>
        </w:rPr>
        <w:t xml:space="preserve"> </w:t>
      </w:r>
      <w:r w:rsidRPr="00056BE8">
        <w:rPr>
          <w:rFonts w:ascii="Arial" w:hAnsi="Arial" w:cs="Arial"/>
          <w:sz w:val="36"/>
          <w:szCs w:val="36"/>
        </w:rPr>
        <w:t>No significant impact identified – full impact assessment not required</w:t>
      </w:r>
    </w:p>
    <w:p w:rsidR="002A6A54" w:rsidRPr="00056BE8" w:rsidRDefault="002A6A54" w:rsidP="00AA3923">
      <w:pPr>
        <w:pStyle w:val="Heading1"/>
        <w:rPr>
          <w:sz w:val="36"/>
          <w:szCs w:val="36"/>
        </w:rPr>
      </w:pPr>
      <w:bookmarkStart w:id="13" w:name="_Toc90301386"/>
      <w:r w:rsidRPr="00056BE8">
        <w:rPr>
          <w:sz w:val="36"/>
          <w:szCs w:val="36"/>
        </w:rPr>
        <w:t>Equality and Human Rights</w:t>
      </w:r>
      <w:bookmarkEnd w:id="13"/>
      <w:r w:rsidRPr="00056BE8">
        <w:rPr>
          <w:sz w:val="36"/>
          <w:szCs w:val="36"/>
        </w:rPr>
        <w:t xml:space="preserve"> </w:t>
      </w:r>
    </w:p>
    <w:p w:rsidR="002A6A54" w:rsidRPr="00056BE8" w:rsidRDefault="002A6A54" w:rsidP="002A6A54">
      <w:pPr>
        <w:spacing w:after="0" w:line="240" w:lineRule="auto"/>
        <w:rPr>
          <w:rFonts w:ascii="Arial" w:hAnsi="Arial" w:cs="Arial"/>
          <w:b/>
          <w:sz w:val="36"/>
          <w:szCs w:val="36"/>
        </w:rPr>
      </w:pPr>
    </w:p>
    <w:p w:rsidR="002A6A54" w:rsidRPr="00056BE8" w:rsidRDefault="002A6A54" w:rsidP="002A6A54">
      <w:pPr>
        <w:spacing w:after="0" w:line="240" w:lineRule="auto"/>
        <w:rPr>
          <w:rFonts w:ascii="Arial" w:hAnsi="Arial" w:cs="Arial"/>
          <w:bCs/>
          <w:sz w:val="36"/>
          <w:szCs w:val="36"/>
        </w:rPr>
      </w:pPr>
      <w:r w:rsidRPr="00056BE8">
        <w:rPr>
          <w:rFonts w:ascii="Arial" w:hAnsi="Arial" w:cs="Arial"/>
          <w:bCs/>
          <w:sz w:val="36"/>
          <w:szCs w:val="36"/>
        </w:rPr>
        <w:t xml:space="preserve">Section 75 of the </w:t>
      </w:r>
      <w:hyperlink r:id="rId18" w:history="1">
        <w:r w:rsidRPr="00056BE8">
          <w:rPr>
            <w:rFonts w:ascii="Arial" w:hAnsi="Arial" w:cs="Arial"/>
            <w:bCs/>
            <w:color w:val="0563C1" w:themeColor="hyperlink"/>
            <w:sz w:val="36"/>
            <w:szCs w:val="36"/>
            <w:u w:val="single"/>
          </w:rPr>
          <w:t>NI Act 1998</w:t>
        </w:r>
      </w:hyperlink>
      <w:r w:rsidRPr="00056BE8">
        <w:rPr>
          <w:rFonts w:ascii="Arial" w:hAnsi="Arial" w:cs="Arial"/>
          <w:bCs/>
          <w:sz w:val="36"/>
          <w:szCs w:val="36"/>
        </w:rPr>
        <w:t xml:space="preserve"> requires departments in carrying out their functions relating to NI to have due regard to the need to promote equality of opportunity:</w:t>
      </w:r>
    </w:p>
    <w:p w:rsidR="002A6A54" w:rsidRPr="00056BE8" w:rsidRDefault="002A6A54" w:rsidP="002A6A54">
      <w:pPr>
        <w:numPr>
          <w:ilvl w:val="0"/>
          <w:numId w:val="11"/>
        </w:numPr>
        <w:spacing w:after="0" w:line="240" w:lineRule="auto"/>
        <w:jc w:val="both"/>
        <w:rPr>
          <w:rFonts w:ascii="Arial" w:hAnsi="Arial" w:cs="Arial"/>
          <w:bCs/>
          <w:sz w:val="36"/>
          <w:szCs w:val="36"/>
        </w:rPr>
      </w:pPr>
      <w:r w:rsidRPr="00056BE8">
        <w:rPr>
          <w:rFonts w:ascii="Arial" w:hAnsi="Arial" w:cs="Arial"/>
          <w:bCs/>
          <w:sz w:val="36"/>
          <w:szCs w:val="36"/>
        </w:rPr>
        <w:t>between persons of different religious belief, political opinion, racial group, age, marital status or sexual orientation;</w:t>
      </w:r>
    </w:p>
    <w:p w:rsidR="002A6A54" w:rsidRPr="00056BE8" w:rsidRDefault="002A6A54" w:rsidP="002A6A54">
      <w:pPr>
        <w:numPr>
          <w:ilvl w:val="0"/>
          <w:numId w:val="11"/>
        </w:numPr>
        <w:spacing w:after="0" w:line="240" w:lineRule="auto"/>
        <w:jc w:val="both"/>
        <w:rPr>
          <w:rFonts w:ascii="Arial" w:hAnsi="Arial" w:cs="Arial"/>
          <w:bCs/>
          <w:sz w:val="36"/>
          <w:szCs w:val="36"/>
        </w:rPr>
      </w:pPr>
      <w:r w:rsidRPr="00056BE8">
        <w:rPr>
          <w:rFonts w:ascii="Arial" w:hAnsi="Arial" w:cs="Arial"/>
          <w:bCs/>
          <w:sz w:val="36"/>
          <w:szCs w:val="36"/>
        </w:rPr>
        <w:t>between men and women generally;</w:t>
      </w:r>
    </w:p>
    <w:p w:rsidR="002A6A54" w:rsidRPr="00056BE8" w:rsidRDefault="002A6A54" w:rsidP="002A6A54">
      <w:pPr>
        <w:numPr>
          <w:ilvl w:val="0"/>
          <w:numId w:val="11"/>
        </w:numPr>
        <w:spacing w:after="0" w:line="240" w:lineRule="auto"/>
        <w:jc w:val="both"/>
        <w:rPr>
          <w:rFonts w:ascii="Arial" w:hAnsi="Arial" w:cs="Arial"/>
          <w:bCs/>
          <w:sz w:val="36"/>
          <w:szCs w:val="36"/>
        </w:rPr>
      </w:pPr>
      <w:r w:rsidRPr="00056BE8">
        <w:rPr>
          <w:rFonts w:ascii="Arial" w:hAnsi="Arial" w:cs="Arial"/>
          <w:bCs/>
          <w:sz w:val="36"/>
          <w:szCs w:val="36"/>
        </w:rPr>
        <w:t>between person</w:t>
      </w:r>
      <w:r w:rsidR="00D65CBC" w:rsidRPr="00056BE8">
        <w:rPr>
          <w:rFonts w:ascii="Arial" w:hAnsi="Arial" w:cs="Arial"/>
          <w:bCs/>
          <w:sz w:val="36"/>
          <w:szCs w:val="36"/>
        </w:rPr>
        <w:t>s</w:t>
      </w:r>
      <w:r w:rsidRPr="00056BE8">
        <w:rPr>
          <w:rFonts w:ascii="Arial" w:hAnsi="Arial" w:cs="Arial"/>
          <w:bCs/>
          <w:sz w:val="36"/>
          <w:szCs w:val="36"/>
        </w:rPr>
        <w:t xml:space="preserve"> with a disability and persons without; and</w:t>
      </w:r>
    </w:p>
    <w:p w:rsidR="002A6A54" w:rsidRPr="00056BE8" w:rsidRDefault="002A6A54" w:rsidP="002A6A54">
      <w:pPr>
        <w:numPr>
          <w:ilvl w:val="0"/>
          <w:numId w:val="11"/>
        </w:numPr>
        <w:spacing w:after="0" w:line="240" w:lineRule="auto"/>
        <w:jc w:val="both"/>
        <w:rPr>
          <w:rFonts w:ascii="Arial" w:hAnsi="Arial" w:cs="Arial"/>
          <w:bCs/>
          <w:sz w:val="36"/>
          <w:szCs w:val="36"/>
        </w:rPr>
      </w:pPr>
      <w:proofErr w:type="gramStart"/>
      <w:r w:rsidRPr="00056BE8">
        <w:rPr>
          <w:rFonts w:ascii="Arial" w:hAnsi="Arial" w:cs="Arial"/>
          <w:bCs/>
          <w:sz w:val="36"/>
          <w:szCs w:val="36"/>
        </w:rPr>
        <w:t>between</w:t>
      </w:r>
      <w:proofErr w:type="gramEnd"/>
      <w:r w:rsidRPr="00056BE8">
        <w:rPr>
          <w:rFonts w:ascii="Arial" w:hAnsi="Arial" w:cs="Arial"/>
          <w:bCs/>
          <w:sz w:val="36"/>
          <w:szCs w:val="36"/>
        </w:rPr>
        <w:t xml:space="preserve"> persons with dependants and persons without.</w:t>
      </w:r>
    </w:p>
    <w:p w:rsidR="003A0D67" w:rsidRPr="00056BE8" w:rsidRDefault="005217E3" w:rsidP="00AA3923">
      <w:pPr>
        <w:pStyle w:val="Heading1"/>
        <w:rPr>
          <w:sz w:val="36"/>
          <w:szCs w:val="36"/>
        </w:rPr>
      </w:pPr>
      <w:bookmarkStart w:id="14" w:name="_Toc90301387"/>
      <w:r w:rsidRPr="00056BE8">
        <w:rPr>
          <w:sz w:val="36"/>
          <w:szCs w:val="36"/>
        </w:rPr>
        <w:t>Equality Impact Assessment Questions:</w:t>
      </w:r>
      <w:bookmarkEnd w:id="14"/>
      <w:r w:rsidRPr="00056BE8">
        <w:rPr>
          <w:sz w:val="36"/>
          <w:szCs w:val="36"/>
        </w:rPr>
        <w:t xml:space="preserve"> </w:t>
      </w:r>
    </w:p>
    <w:p w:rsidR="005217E3" w:rsidRPr="00056BE8" w:rsidRDefault="005217E3" w:rsidP="002A6A54">
      <w:pPr>
        <w:spacing w:after="0" w:line="240" w:lineRule="auto"/>
        <w:rPr>
          <w:rFonts w:ascii="Arial" w:hAnsi="Arial" w:cs="Arial"/>
          <w:bCs/>
          <w:sz w:val="36"/>
          <w:szCs w:val="36"/>
        </w:rPr>
      </w:pPr>
    </w:p>
    <w:tbl>
      <w:tblPr>
        <w:tblStyle w:val="TableGrid2"/>
        <w:tblW w:w="0" w:type="auto"/>
        <w:jc w:val="center"/>
        <w:tblLook w:val="04A0" w:firstRow="1" w:lastRow="0" w:firstColumn="1" w:lastColumn="0" w:noHBand="0" w:noVBand="1"/>
      </w:tblPr>
      <w:tblGrid>
        <w:gridCol w:w="7338"/>
        <w:gridCol w:w="992"/>
        <w:gridCol w:w="912"/>
      </w:tblGrid>
      <w:tr w:rsidR="002A6A54" w:rsidRPr="00056BE8" w:rsidTr="00FF7617">
        <w:trPr>
          <w:jc w:val="center"/>
        </w:trPr>
        <w:tc>
          <w:tcPr>
            <w:tcW w:w="7338" w:type="dxa"/>
            <w:vMerge w:val="restart"/>
          </w:tcPr>
          <w:p w:rsidR="002A6A54" w:rsidRPr="00056BE8" w:rsidRDefault="002A6A54" w:rsidP="00F71FA9">
            <w:pPr>
              <w:spacing w:before="320" w:after="120" w:line="259" w:lineRule="auto"/>
              <w:rPr>
                <w:rFonts w:ascii="Arial" w:hAnsi="Arial" w:cs="Arial"/>
                <w:b/>
                <w:sz w:val="36"/>
                <w:szCs w:val="36"/>
              </w:rPr>
            </w:pPr>
            <w:r w:rsidRPr="00056BE8">
              <w:rPr>
                <w:rFonts w:ascii="Arial" w:hAnsi="Arial" w:cs="Arial"/>
                <w:b/>
                <w:sz w:val="36"/>
                <w:szCs w:val="36"/>
              </w:rPr>
              <w:t>Question</w:t>
            </w:r>
            <w:r w:rsidR="008D522D" w:rsidRPr="00056BE8">
              <w:rPr>
                <w:rFonts w:ascii="Arial" w:hAnsi="Arial" w:cs="Arial"/>
                <w:b/>
                <w:sz w:val="36"/>
                <w:szCs w:val="36"/>
              </w:rPr>
              <w:t xml:space="preserve"> 1:</w:t>
            </w:r>
            <w:r w:rsidRPr="00056BE8">
              <w:rPr>
                <w:rFonts w:ascii="Arial" w:hAnsi="Arial" w:cs="Arial"/>
                <w:b/>
                <w:sz w:val="36"/>
                <w:szCs w:val="36"/>
              </w:rPr>
              <w:t xml:space="preserve"> </w:t>
            </w:r>
            <w:r w:rsidR="00450F64" w:rsidRPr="00056BE8">
              <w:rPr>
                <w:rFonts w:ascii="Arial" w:hAnsi="Arial" w:cs="Arial"/>
                <w:sz w:val="36"/>
                <w:szCs w:val="36"/>
              </w:rPr>
              <w:t xml:space="preserve">Are the proposals set out in </w:t>
            </w:r>
            <w:r w:rsidRPr="00056BE8">
              <w:rPr>
                <w:rFonts w:ascii="Arial" w:hAnsi="Arial" w:cs="Arial"/>
                <w:sz w:val="36"/>
                <w:szCs w:val="36"/>
              </w:rPr>
              <w:t xml:space="preserve">the </w:t>
            </w:r>
            <w:r w:rsidR="00915E40" w:rsidRPr="00056BE8">
              <w:rPr>
                <w:rFonts w:ascii="Arial" w:hAnsi="Arial" w:cs="Arial"/>
                <w:sz w:val="36"/>
                <w:szCs w:val="36"/>
              </w:rPr>
              <w:t xml:space="preserve">draft Advance Care Planning policy likely to have </w:t>
            </w:r>
            <w:r w:rsidRPr="00056BE8">
              <w:rPr>
                <w:rFonts w:ascii="Arial" w:hAnsi="Arial" w:cs="Arial"/>
                <w:sz w:val="36"/>
                <w:szCs w:val="36"/>
              </w:rPr>
              <w:t>an</w:t>
            </w:r>
            <w:r w:rsidR="00450F64" w:rsidRPr="00056BE8">
              <w:rPr>
                <w:rFonts w:ascii="Arial" w:hAnsi="Arial" w:cs="Arial"/>
                <w:sz w:val="36"/>
                <w:szCs w:val="36"/>
              </w:rPr>
              <w:t>y potential</w:t>
            </w:r>
            <w:r w:rsidRPr="00056BE8">
              <w:rPr>
                <w:rFonts w:ascii="Arial" w:hAnsi="Arial" w:cs="Arial"/>
                <w:sz w:val="36"/>
                <w:szCs w:val="36"/>
              </w:rPr>
              <w:t xml:space="preserve"> adverse impact on any of the nine equality groups identified under Section 75 of the 1998 Act?  (Please Tick)</w:t>
            </w:r>
          </w:p>
        </w:tc>
        <w:tc>
          <w:tcPr>
            <w:tcW w:w="992" w:type="dxa"/>
          </w:tcPr>
          <w:p w:rsidR="00B74A71" w:rsidRPr="00056BE8" w:rsidRDefault="00B74A71" w:rsidP="002A6A54">
            <w:pPr>
              <w:spacing w:line="259" w:lineRule="auto"/>
              <w:rPr>
                <w:rFonts w:ascii="Tahoma" w:hAnsi="Tahoma" w:cs="Tahoma"/>
                <w:sz w:val="36"/>
                <w:szCs w:val="36"/>
              </w:rPr>
            </w:pPr>
          </w:p>
          <w:p w:rsidR="002A6A54" w:rsidRPr="00056BE8" w:rsidRDefault="002A6A54" w:rsidP="002A6A54">
            <w:pPr>
              <w:spacing w:line="259" w:lineRule="auto"/>
              <w:rPr>
                <w:rFonts w:ascii="Tahoma" w:hAnsi="Tahoma" w:cs="Tahoma"/>
                <w:sz w:val="36"/>
                <w:szCs w:val="36"/>
              </w:rPr>
            </w:pPr>
            <w:r w:rsidRPr="00056BE8">
              <w:rPr>
                <w:rFonts w:ascii="Tahoma" w:hAnsi="Tahoma" w:cs="Tahoma"/>
                <w:sz w:val="36"/>
                <w:szCs w:val="36"/>
              </w:rPr>
              <w:t>Yes</w:t>
            </w:r>
          </w:p>
          <w:p w:rsidR="002A6A54" w:rsidRPr="00056BE8" w:rsidRDefault="002A6A54" w:rsidP="002A6A54">
            <w:pPr>
              <w:spacing w:line="259" w:lineRule="auto"/>
              <w:rPr>
                <w:rFonts w:ascii="Tahoma" w:hAnsi="Tahoma" w:cs="Tahoma"/>
                <w:sz w:val="36"/>
                <w:szCs w:val="36"/>
              </w:rPr>
            </w:pPr>
          </w:p>
        </w:tc>
        <w:tc>
          <w:tcPr>
            <w:tcW w:w="912" w:type="dxa"/>
          </w:tcPr>
          <w:p w:rsidR="002A6A54" w:rsidRPr="00056BE8" w:rsidRDefault="002A6A54" w:rsidP="002A6A54">
            <w:pPr>
              <w:spacing w:line="259" w:lineRule="auto"/>
              <w:rPr>
                <w:rFonts w:ascii="Tahoma" w:hAnsi="Tahoma" w:cs="Tahoma"/>
                <w:sz w:val="36"/>
                <w:szCs w:val="36"/>
              </w:rPr>
            </w:pPr>
          </w:p>
        </w:tc>
      </w:tr>
      <w:tr w:rsidR="002A6A54" w:rsidRPr="00056BE8" w:rsidTr="00FF7617">
        <w:trPr>
          <w:jc w:val="center"/>
        </w:trPr>
        <w:tc>
          <w:tcPr>
            <w:tcW w:w="7338" w:type="dxa"/>
            <w:vMerge/>
          </w:tcPr>
          <w:p w:rsidR="002A6A54" w:rsidRPr="00056BE8" w:rsidRDefault="002A6A54" w:rsidP="002A6A54">
            <w:pPr>
              <w:spacing w:line="259" w:lineRule="auto"/>
              <w:rPr>
                <w:rFonts w:ascii="Arial" w:hAnsi="Arial" w:cs="Arial"/>
                <w:sz w:val="36"/>
                <w:szCs w:val="36"/>
              </w:rPr>
            </w:pPr>
          </w:p>
        </w:tc>
        <w:tc>
          <w:tcPr>
            <w:tcW w:w="992" w:type="dxa"/>
          </w:tcPr>
          <w:p w:rsidR="00B74A71" w:rsidRPr="00056BE8" w:rsidRDefault="00B74A71" w:rsidP="002A6A54">
            <w:pPr>
              <w:spacing w:line="259" w:lineRule="auto"/>
              <w:rPr>
                <w:rFonts w:ascii="Tahoma" w:hAnsi="Tahoma" w:cs="Tahoma"/>
                <w:sz w:val="36"/>
                <w:szCs w:val="36"/>
              </w:rPr>
            </w:pPr>
          </w:p>
          <w:p w:rsidR="002A6A54" w:rsidRPr="00056BE8" w:rsidRDefault="002A6A54" w:rsidP="002A6A54">
            <w:pPr>
              <w:spacing w:line="259" w:lineRule="auto"/>
              <w:rPr>
                <w:rFonts w:ascii="Tahoma" w:hAnsi="Tahoma" w:cs="Tahoma"/>
                <w:sz w:val="36"/>
                <w:szCs w:val="36"/>
              </w:rPr>
            </w:pPr>
            <w:r w:rsidRPr="00056BE8">
              <w:rPr>
                <w:rFonts w:ascii="Tahoma" w:hAnsi="Tahoma" w:cs="Tahoma"/>
                <w:sz w:val="36"/>
                <w:szCs w:val="36"/>
              </w:rPr>
              <w:t>No</w:t>
            </w:r>
          </w:p>
          <w:p w:rsidR="002A6A54" w:rsidRPr="00056BE8" w:rsidRDefault="002A6A54" w:rsidP="002A6A54">
            <w:pPr>
              <w:spacing w:line="259" w:lineRule="auto"/>
              <w:rPr>
                <w:rFonts w:ascii="Tahoma" w:hAnsi="Tahoma" w:cs="Tahoma"/>
                <w:sz w:val="36"/>
                <w:szCs w:val="36"/>
              </w:rPr>
            </w:pPr>
          </w:p>
        </w:tc>
        <w:tc>
          <w:tcPr>
            <w:tcW w:w="912" w:type="dxa"/>
          </w:tcPr>
          <w:p w:rsidR="002A6A54" w:rsidRPr="00056BE8" w:rsidRDefault="002A6A54" w:rsidP="002A6A54">
            <w:pPr>
              <w:spacing w:line="259" w:lineRule="auto"/>
              <w:rPr>
                <w:rFonts w:ascii="Tahoma" w:hAnsi="Tahoma" w:cs="Tahoma"/>
                <w:sz w:val="36"/>
                <w:szCs w:val="36"/>
              </w:rPr>
            </w:pPr>
          </w:p>
        </w:tc>
      </w:tr>
      <w:tr w:rsidR="002A6A54" w:rsidRPr="00056BE8" w:rsidTr="00FF7617">
        <w:trPr>
          <w:jc w:val="center"/>
        </w:trPr>
        <w:tc>
          <w:tcPr>
            <w:tcW w:w="9242" w:type="dxa"/>
            <w:gridSpan w:val="3"/>
          </w:tcPr>
          <w:p w:rsidR="002A6A54" w:rsidRPr="00056BE8" w:rsidRDefault="002A6A54" w:rsidP="002A6A54">
            <w:pPr>
              <w:spacing w:line="259" w:lineRule="auto"/>
              <w:rPr>
                <w:rFonts w:ascii="Arial" w:hAnsi="Arial" w:cs="Arial"/>
                <w:i/>
                <w:sz w:val="36"/>
                <w:szCs w:val="36"/>
              </w:rPr>
            </w:pPr>
            <w:r w:rsidRPr="00056BE8">
              <w:rPr>
                <w:rFonts w:ascii="Arial" w:hAnsi="Arial" w:cs="Arial"/>
                <w:i/>
                <w:sz w:val="36"/>
                <w:szCs w:val="36"/>
              </w:rPr>
              <w:t>If yes, please state the group(s) and provide comment on how these adverse impacts could be reduced or alleviated in the proposals:</w:t>
            </w:r>
          </w:p>
          <w:p w:rsidR="002A6A54" w:rsidRPr="00056BE8" w:rsidRDefault="002A6A54" w:rsidP="002A6A54">
            <w:pPr>
              <w:spacing w:line="259" w:lineRule="auto"/>
              <w:rPr>
                <w:rFonts w:ascii="Arial" w:hAnsi="Arial" w:cs="Arial"/>
                <w:sz w:val="36"/>
                <w:szCs w:val="36"/>
              </w:rPr>
            </w:pPr>
          </w:p>
          <w:p w:rsidR="0052454F" w:rsidRPr="00056BE8" w:rsidRDefault="0052454F" w:rsidP="002A6A54">
            <w:pPr>
              <w:spacing w:line="259" w:lineRule="auto"/>
              <w:rPr>
                <w:rFonts w:ascii="Arial" w:hAnsi="Arial" w:cs="Arial"/>
                <w:sz w:val="36"/>
                <w:szCs w:val="36"/>
              </w:rPr>
            </w:pPr>
          </w:p>
          <w:p w:rsidR="0052454F" w:rsidRPr="00056BE8" w:rsidRDefault="0052454F" w:rsidP="002A6A54">
            <w:pPr>
              <w:spacing w:line="259" w:lineRule="auto"/>
              <w:rPr>
                <w:rFonts w:ascii="Arial" w:hAnsi="Arial" w:cs="Arial"/>
                <w:sz w:val="36"/>
                <w:szCs w:val="36"/>
              </w:rPr>
            </w:pPr>
          </w:p>
          <w:p w:rsidR="0052454F" w:rsidRPr="00056BE8" w:rsidRDefault="0052454F" w:rsidP="002A6A54">
            <w:pPr>
              <w:spacing w:line="259" w:lineRule="auto"/>
              <w:rPr>
                <w:rFonts w:ascii="Arial" w:hAnsi="Arial" w:cs="Arial"/>
                <w:sz w:val="36"/>
                <w:szCs w:val="36"/>
              </w:rPr>
            </w:pPr>
          </w:p>
          <w:p w:rsidR="0052454F" w:rsidRPr="00056BE8" w:rsidRDefault="0052454F" w:rsidP="002A6A54">
            <w:pPr>
              <w:spacing w:line="259" w:lineRule="auto"/>
              <w:rPr>
                <w:rFonts w:ascii="Arial" w:hAnsi="Arial" w:cs="Arial"/>
                <w:sz w:val="36"/>
                <w:szCs w:val="36"/>
              </w:rPr>
            </w:pPr>
          </w:p>
          <w:p w:rsidR="00FD145C" w:rsidRDefault="00FD145C" w:rsidP="002A6A54">
            <w:pPr>
              <w:spacing w:line="259" w:lineRule="auto"/>
              <w:rPr>
                <w:rFonts w:ascii="Arial" w:hAnsi="Arial" w:cs="Arial"/>
                <w:sz w:val="36"/>
                <w:szCs w:val="36"/>
              </w:rPr>
            </w:pPr>
          </w:p>
          <w:p w:rsidR="00056BE8" w:rsidRPr="00056BE8" w:rsidRDefault="00056BE8" w:rsidP="002A6A54">
            <w:pPr>
              <w:spacing w:line="259" w:lineRule="auto"/>
              <w:rPr>
                <w:rFonts w:ascii="Arial" w:hAnsi="Arial" w:cs="Arial"/>
                <w:sz w:val="36"/>
                <w:szCs w:val="36"/>
              </w:rPr>
            </w:pPr>
          </w:p>
          <w:p w:rsidR="002A6A54" w:rsidRPr="00056BE8" w:rsidRDefault="002A6A54" w:rsidP="00BF7907">
            <w:pPr>
              <w:spacing w:line="259" w:lineRule="auto"/>
              <w:rPr>
                <w:rFonts w:ascii="Arial" w:hAnsi="Arial" w:cs="Arial"/>
                <w:sz w:val="36"/>
                <w:szCs w:val="36"/>
              </w:rPr>
            </w:pPr>
          </w:p>
        </w:tc>
      </w:tr>
      <w:tr w:rsidR="002A6A54" w:rsidRPr="00056BE8" w:rsidTr="00FF7617">
        <w:trPr>
          <w:jc w:val="center"/>
        </w:trPr>
        <w:tc>
          <w:tcPr>
            <w:tcW w:w="7338" w:type="dxa"/>
            <w:vMerge w:val="restart"/>
          </w:tcPr>
          <w:p w:rsidR="002A6A54" w:rsidRPr="00056BE8" w:rsidRDefault="002A6A54" w:rsidP="00F71FA9">
            <w:pPr>
              <w:spacing w:before="320" w:after="120" w:line="259" w:lineRule="auto"/>
              <w:rPr>
                <w:rFonts w:ascii="Arial" w:hAnsi="Arial" w:cs="Arial"/>
                <w:b/>
                <w:sz w:val="36"/>
                <w:szCs w:val="36"/>
              </w:rPr>
            </w:pPr>
            <w:r w:rsidRPr="00056BE8">
              <w:rPr>
                <w:rFonts w:ascii="Arial" w:hAnsi="Arial" w:cs="Arial"/>
                <w:b/>
                <w:sz w:val="36"/>
                <w:szCs w:val="36"/>
              </w:rPr>
              <w:t xml:space="preserve">Question </w:t>
            </w:r>
            <w:r w:rsidR="008D522D" w:rsidRPr="00056BE8">
              <w:rPr>
                <w:rFonts w:ascii="Arial" w:hAnsi="Arial" w:cs="Arial"/>
                <w:b/>
                <w:sz w:val="36"/>
                <w:szCs w:val="36"/>
              </w:rPr>
              <w:t>2:</w:t>
            </w:r>
            <w:r w:rsidRPr="00056BE8">
              <w:rPr>
                <w:rFonts w:ascii="Arial" w:hAnsi="Arial" w:cs="Arial"/>
                <w:b/>
                <w:sz w:val="36"/>
                <w:szCs w:val="36"/>
              </w:rPr>
              <w:t xml:space="preserve"> </w:t>
            </w:r>
            <w:r w:rsidRPr="00056BE8">
              <w:rPr>
                <w:rFonts w:ascii="Arial" w:hAnsi="Arial" w:cs="Arial"/>
                <w:sz w:val="36"/>
                <w:szCs w:val="36"/>
              </w:rPr>
              <w:t xml:space="preserve">Are you aware of any indication or evidence – qualitative or quantitative – that the </w:t>
            </w:r>
            <w:r w:rsidR="00915E40" w:rsidRPr="00056BE8">
              <w:rPr>
                <w:rFonts w:ascii="Arial" w:hAnsi="Arial" w:cs="Arial"/>
                <w:sz w:val="36"/>
                <w:szCs w:val="36"/>
              </w:rPr>
              <w:t xml:space="preserve">Advance Care Planning policy </w:t>
            </w:r>
            <w:r w:rsidRPr="00056BE8">
              <w:rPr>
                <w:rFonts w:ascii="Arial" w:hAnsi="Arial" w:cs="Arial"/>
                <w:sz w:val="36"/>
                <w:szCs w:val="36"/>
              </w:rPr>
              <w:t xml:space="preserve">may </w:t>
            </w:r>
            <w:r w:rsidR="00450F64" w:rsidRPr="00056BE8">
              <w:rPr>
                <w:rFonts w:ascii="Arial" w:hAnsi="Arial" w:cs="Arial"/>
                <w:sz w:val="36"/>
                <w:szCs w:val="36"/>
              </w:rPr>
              <w:t xml:space="preserve">potentially </w:t>
            </w:r>
            <w:r w:rsidRPr="00056BE8">
              <w:rPr>
                <w:rFonts w:ascii="Arial" w:hAnsi="Arial" w:cs="Arial"/>
                <w:sz w:val="36"/>
                <w:szCs w:val="36"/>
              </w:rPr>
              <w:t>have an adverse impact on equality of opportunity or on good relations? (Please Tick)</w:t>
            </w:r>
          </w:p>
        </w:tc>
        <w:tc>
          <w:tcPr>
            <w:tcW w:w="992" w:type="dxa"/>
          </w:tcPr>
          <w:p w:rsidR="0052454F" w:rsidRPr="00056BE8" w:rsidRDefault="0052454F" w:rsidP="002A6A54">
            <w:pPr>
              <w:spacing w:line="259" w:lineRule="auto"/>
              <w:rPr>
                <w:rFonts w:ascii="Tahoma" w:hAnsi="Tahoma" w:cs="Tahoma"/>
                <w:sz w:val="36"/>
                <w:szCs w:val="36"/>
              </w:rPr>
            </w:pPr>
          </w:p>
          <w:p w:rsidR="002A6A54" w:rsidRPr="00056BE8" w:rsidRDefault="0052454F" w:rsidP="002A6A54">
            <w:pPr>
              <w:spacing w:line="259" w:lineRule="auto"/>
              <w:rPr>
                <w:rFonts w:ascii="Tahoma" w:hAnsi="Tahoma" w:cs="Tahoma"/>
                <w:sz w:val="36"/>
                <w:szCs w:val="36"/>
              </w:rPr>
            </w:pPr>
            <w:r w:rsidRPr="00056BE8">
              <w:rPr>
                <w:rFonts w:ascii="Tahoma" w:hAnsi="Tahoma" w:cs="Tahoma"/>
                <w:sz w:val="36"/>
                <w:szCs w:val="36"/>
              </w:rPr>
              <w:t>Yes</w:t>
            </w:r>
          </w:p>
        </w:tc>
        <w:tc>
          <w:tcPr>
            <w:tcW w:w="912" w:type="dxa"/>
          </w:tcPr>
          <w:p w:rsidR="002A6A54" w:rsidRPr="00056BE8" w:rsidRDefault="002A6A54" w:rsidP="002A6A54">
            <w:pPr>
              <w:spacing w:line="259" w:lineRule="auto"/>
              <w:rPr>
                <w:rFonts w:ascii="Tahoma" w:hAnsi="Tahoma" w:cs="Tahoma"/>
                <w:sz w:val="36"/>
                <w:szCs w:val="36"/>
              </w:rPr>
            </w:pPr>
          </w:p>
        </w:tc>
      </w:tr>
      <w:tr w:rsidR="002A6A54" w:rsidRPr="00056BE8" w:rsidTr="00FF7617">
        <w:trPr>
          <w:jc w:val="center"/>
        </w:trPr>
        <w:tc>
          <w:tcPr>
            <w:tcW w:w="7338" w:type="dxa"/>
            <w:vMerge/>
          </w:tcPr>
          <w:p w:rsidR="002A6A54" w:rsidRPr="00056BE8" w:rsidRDefault="002A6A54" w:rsidP="002A6A54">
            <w:pPr>
              <w:spacing w:line="259" w:lineRule="auto"/>
              <w:rPr>
                <w:rFonts w:ascii="Arial" w:hAnsi="Arial" w:cs="Arial"/>
                <w:sz w:val="36"/>
                <w:szCs w:val="36"/>
              </w:rPr>
            </w:pPr>
          </w:p>
        </w:tc>
        <w:tc>
          <w:tcPr>
            <w:tcW w:w="992" w:type="dxa"/>
          </w:tcPr>
          <w:p w:rsidR="0052454F" w:rsidRPr="00056BE8" w:rsidRDefault="0052454F" w:rsidP="002A6A54">
            <w:pPr>
              <w:spacing w:line="259" w:lineRule="auto"/>
              <w:rPr>
                <w:rFonts w:ascii="Tahoma" w:hAnsi="Tahoma" w:cs="Tahoma"/>
                <w:sz w:val="36"/>
                <w:szCs w:val="36"/>
              </w:rPr>
            </w:pPr>
          </w:p>
          <w:p w:rsidR="002A6A54" w:rsidRPr="00056BE8" w:rsidRDefault="002A6A54" w:rsidP="002A6A54">
            <w:pPr>
              <w:spacing w:line="259" w:lineRule="auto"/>
              <w:rPr>
                <w:rFonts w:ascii="Tahoma" w:hAnsi="Tahoma" w:cs="Tahoma"/>
                <w:sz w:val="36"/>
                <w:szCs w:val="36"/>
              </w:rPr>
            </w:pPr>
            <w:r w:rsidRPr="00056BE8">
              <w:rPr>
                <w:rFonts w:ascii="Tahoma" w:hAnsi="Tahoma" w:cs="Tahoma"/>
                <w:sz w:val="36"/>
                <w:szCs w:val="36"/>
              </w:rPr>
              <w:t>No</w:t>
            </w:r>
          </w:p>
        </w:tc>
        <w:tc>
          <w:tcPr>
            <w:tcW w:w="912" w:type="dxa"/>
          </w:tcPr>
          <w:p w:rsidR="002A6A54" w:rsidRPr="00056BE8" w:rsidRDefault="002A6A54" w:rsidP="002A6A54">
            <w:pPr>
              <w:spacing w:line="259" w:lineRule="auto"/>
              <w:rPr>
                <w:rFonts w:ascii="Tahoma" w:hAnsi="Tahoma" w:cs="Tahoma"/>
                <w:sz w:val="36"/>
                <w:szCs w:val="36"/>
              </w:rPr>
            </w:pPr>
          </w:p>
        </w:tc>
      </w:tr>
      <w:tr w:rsidR="002A6A54" w:rsidRPr="00056BE8" w:rsidTr="00FF7617">
        <w:trPr>
          <w:jc w:val="center"/>
        </w:trPr>
        <w:tc>
          <w:tcPr>
            <w:tcW w:w="7338" w:type="dxa"/>
          </w:tcPr>
          <w:p w:rsidR="0052454F" w:rsidRPr="00056BE8" w:rsidRDefault="0052454F" w:rsidP="002A6A54">
            <w:pPr>
              <w:spacing w:line="259" w:lineRule="auto"/>
              <w:rPr>
                <w:rFonts w:ascii="Arial" w:hAnsi="Arial" w:cs="Arial"/>
                <w:i/>
                <w:sz w:val="36"/>
                <w:szCs w:val="36"/>
              </w:rPr>
            </w:pPr>
          </w:p>
          <w:p w:rsidR="002A6A54" w:rsidRPr="00056BE8" w:rsidRDefault="002A6A54" w:rsidP="002A6A54">
            <w:pPr>
              <w:spacing w:line="259" w:lineRule="auto"/>
              <w:rPr>
                <w:rFonts w:ascii="Arial" w:hAnsi="Arial" w:cs="Arial"/>
                <w:i/>
                <w:sz w:val="36"/>
                <w:szCs w:val="36"/>
              </w:rPr>
            </w:pPr>
            <w:r w:rsidRPr="00056BE8">
              <w:rPr>
                <w:rFonts w:ascii="Arial" w:hAnsi="Arial" w:cs="Arial"/>
                <w:i/>
                <w:sz w:val="36"/>
                <w:szCs w:val="36"/>
              </w:rPr>
              <w:t>If yes, please give details and comment on what you think should be added or removed to alleviate the adverse impact:</w:t>
            </w:r>
          </w:p>
          <w:p w:rsidR="002A6A54" w:rsidRPr="00056BE8" w:rsidRDefault="002A6A54" w:rsidP="002A6A54">
            <w:pPr>
              <w:spacing w:line="259" w:lineRule="auto"/>
              <w:rPr>
                <w:rFonts w:ascii="Arial" w:hAnsi="Arial" w:cs="Arial"/>
                <w:i/>
                <w:sz w:val="36"/>
                <w:szCs w:val="36"/>
              </w:rPr>
            </w:pPr>
          </w:p>
          <w:p w:rsidR="002A6A54" w:rsidRPr="00056BE8" w:rsidRDefault="002A6A54" w:rsidP="002A6A54">
            <w:pPr>
              <w:spacing w:line="259" w:lineRule="auto"/>
              <w:rPr>
                <w:rFonts w:ascii="Arial" w:hAnsi="Arial" w:cs="Arial"/>
                <w:sz w:val="36"/>
                <w:szCs w:val="36"/>
              </w:rPr>
            </w:pPr>
          </w:p>
          <w:p w:rsidR="0052454F" w:rsidRPr="00056BE8" w:rsidRDefault="0052454F" w:rsidP="002A6A54">
            <w:pPr>
              <w:spacing w:line="259" w:lineRule="auto"/>
              <w:rPr>
                <w:rFonts w:ascii="Arial" w:hAnsi="Arial" w:cs="Arial"/>
                <w:sz w:val="36"/>
                <w:szCs w:val="36"/>
              </w:rPr>
            </w:pPr>
          </w:p>
          <w:p w:rsidR="0052454F" w:rsidRPr="00056BE8" w:rsidRDefault="0052454F" w:rsidP="002A6A54">
            <w:pPr>
              <w:spacing w:line="259" w:lineRule="auto"/>
              <w:rPr>
                <w:rFonts w:ascii="Arial" w:hAnsi="Arial" w:cs="Arial"/>
                <w:sz w:val="36"/>
                <w:szCs w:val="36"/>
              </w:rPr>
            </w:pPr>
          </w:p>
          <w:p w:rsidR="002A6A54" w:rsidRPr="00056BE8" w:rsidRDefault="002A6A54" w:rsidP="002A6A54">
            <w:pPr>
              <w:spacing w:line="259" w:lineRule="auto"/>
              <w:rPr>
                <w:rFonts w:ascii="Arial" w:hAnsi="Arial" w:cs="Arial"/>
                <w:sz w:val="36"/>
                <w:szCs w:val="36"/>
              </w:rPr>
            </w:pPr>
          </w:p>
          <w:p w:rsidR="002A6A54" w:rsidRDefault="002A6A54"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Pr="00056BE8" w:rsidRDefault="00056BE8" w:rsidP="002A6A54">
            <w:pPr>
              <w:spacing w:line="259" w:lineRule="auto"/>
              <w:rPr>
                <w:rFonts w:ascii="Arial" w:hAnsi="Arial" w:cs="Arial"/>
                <w:sz w:val="36"/>
                <w:szCs w:val="36"/>
              </w:rPr>
            </w:pPr>
          </w:p>
          <w:p w:rsidR="00B74A71" w:rsidRPr="00056BE8" w:rsidRDefault="00B74A71" w:rsidP="002A6A54">
            <w:pPr>
              <w:spacing w:line="259" w:lineRule="auto"/>
              <w:rPr>
                <w:rFonts w:ascii="Arial" w:hAnsi="Arial" w:cs="Arial"/>
                <w:sz w:val="36"/>
                <w:szCs w:val="36"/>
              </w:rPr>
            </w:pPr>
          </w:p>
        </w:tc>
        <w:tc>
          <w:tcPr>
            <w:tcW w:w="992" w:type="dxa"/>
          </w:tcPr>
          <w:p w:rsidR="002A6A54" w:rsidRPr="00056BE8" w:rsidRDefault="002A6A54" w:rsidP="002A6A54">
            <w:pPr>
              <w:spacing w:line="259" w:lineRule="auto"/>
              <w:rPr>
                <w:rFonts w:ascii="Tahoma" w:hAnsi="Tahoma" w:cs="Tahoma"/>
                <w:sz w:val="36"/>
                <w:szCs w:val="36"/>
              </w:rPr>
            </w:pPr>
          </w:p>
        </w:tc>
        <w:tc>
          <w:tcPr>
            <w:tcW w:w="912" w:type="dxa"/>
          </w:tcPr>
          <w:p w:rsidR="002A6A54" w:rsidRPr="00056BE8" w:rsidRDefault="002A6A54" w:rsidP="002A6A54">
            <w:pPr>
              <w:spacing w:line="259" w:lineRule="auto"/>
              <w:rPr>
                <w:rFonts w:ascii="Tahoma" w:hAnsi="Tahoma" w:cs="Tahoma"/>
                <w:sz w:val="36"/>
                <w:szCs w:val="36"/>
              </w:rPr>
            </w:pPr>
          </w:p>
        </w:tc>
      </w:tr>
      <w:tr w:rsidR="002A6A54" w:rsidRPr="00056BE8" w:rsidTr="00FF7617">
        <w:trPr>
          <w:trHeight w:val="972"/>
          <w:jc w:val="center"/>
        </w:trPr>
        <w:tc>
          <w:tcPr>
            <w:tcW w:w="7338" w:type="dxa"/>
            <w:vMerge w:val="restart"/>
          </w:tcPr>
          <w:p w:rsidR="002A6A54" w:rsidRPr="00056BE8" w:rsidRDefault="002A6A54" w:rsidP="00F71FA9">
            <w:pPr>
              <w:spacing w:before="320" w:after="120" w:line="259" w:lineRule="auto"/>
              <w:rPr>
                <w:rFonts w:ascii="Arial" w:hAnsi="Arial" w:cs="Arial"/>
                <w:b/>
                <w:sz w:val="36"/>
                <w:szCs w:val="36"/>
              </w:rPr>
            </w:pPr>
            <w:r w:rsidRPr="00056BE8">
              <w:rPr>
                <w:rFonts w:ascii="Arial" w:hAnsi="Arial" w:cs="Arial"/>
                <w:b/>
                <w:sz w:val="36"/>
                <w:szCs w:val="36"/>
              </w:rPr>
              <w:t xml:space="preserve">Question </w:t>
            </w:r>
            <w:r w:rsidR="008D522D" w:rsidRPr="00056BE8">
              <w:rPr>
                <w:rFonts w:ascii="Arial" w:hAnsi="Arial" w:cs="Arial"/>
                <w:b/>
                <w:sz w:val="36"/>
                <w:szCs w:val="36"/>
              </w:rPr>
              <w:t xml:space="preserve">3: </w:t>
            </w:r>
            <w:r w:rsidR="008D522D" w:rsidRPr="00056BE8">
              <w:rPr>
                <w:rFonts w:ascii="Arial" w:hAnsi="Arial" w:cs="Arial"/>
                <w:sz w:val="36"/>
                <w:szCs w:val="36"/>
              </w:rPr>
              <w:t>Is</w:t>
            </w:r>
            <w:r w:rsidRPr="00056BE8">
              <w:rPr>
                <w:rFonts w:ascii="Arial" w:hAnsi="Arial" w:cs="Arial"/>
                <w:sz w:val="36"/>
                <w:szCs w:val="36"/>
              </w:rPr>
              <w:t xml:space="preserve"> there an opportunity to better promote equality of opportunity or good relations? (Please Tick)</w:t>
            </w:r>
          </w:p>
        </w:tc>
        <w:tc>
          <w:tcPr>
            <w:tcW w:w="992" w:type="dxa"/>
          </w:tcPr>
          <w:p w:rsidR="0052454F" w:rsidRPr="00056BE8" w:rsidRDefault="0052454F" w:rsidP="002A6A54">
            <w:pPr>
              <w:spacing w:line="259" w:lineRule="auto"/>
              <w:rPr>
                <w:rFonts w:ascii="Tahoma" w:hAnsi="Tahoma" w:cs="Tahoma"/>
                <w:sz w:val="36"/>
                <w:szCs w:val="36"/>
              </w:rPr>
            </w:pPr>
          </w:p>
          <w:p w:rsidR="002A6A54" w:rsidRPr="00056BE8" w:rsidRDefault="002A6A54" w:rsidP="002A6A54">
            <w:pPr>
              <w:spacing w:line="259" w:lineRule="auto"/>
              <w:rPr>
                <w:rFonts w:ascii="Tahoma" w:hAnsi="Tahoma" w:cs="Tahoma"/>
                <w:sz w:val="36"/>
                <w:szCs w:val="36"/>
              </w:rPr>
            </w:pPr>
            <w:r w:rsidRPr="00056BE8">
              <w:rPr>
                <w:rFonts w:ascii="Tahoma" w:hAnsi="Tahoma" w:cs="Tahoma"/>
                <w:sz w:val="36"/>
                <w:szCs w:val="36"/>
              </w:rPr>
              <w:t>Yes</w:t>
            </w:r>
          </w:p>
        </w:tc>
        <w:tc>
          <w:tcPr>
            <w:tcW w:w="912" w:type="dxa"/>
          </w:tcPr>
          <w:p w:rsidR="002A6A54" w:rsidRPr="00056BE8" w:rsidRDefault="002A6A54" w:rsidP="002A6A54">
            <w:pPr>
              <w:spacing w:line="259" w:lineRule="auto"/>
              <w:rPr>
                <w:rFonts w:ascii="Tahoma" w:hAnsi="Tahoma" w:cs="Tahoma"/>
                <w:sz w:val="36"/>
                <w:szCs w:val="36"/>
              </w:rPr>
            </w:pPr>
          </w:p>
        </w:tc>
      </w:tr>
      <w:tr w:rsidR="002A6A54" w:rsidRPr="00056BE8" w:rsidTr="00FF7617">
        <w:trPr>
          <w:trHeight w:val="625"/>
          <w:jc w:val="center"/>
        </w:trPr>
        <w:tc>
          <w:tcPr>
            <w:tcW w:w="7338" w:type="dxa"/>
            <w:vMerge/>
          </w:tcPr>
          <w:p w:rsidR="002A6A54" w:rsidRPr="00056BE8" w:rsidRDefault="002A6A54" w:rsidP="002A6A54">
            <w:pPr>
              <w:spacing w:line="259" w:lineRule="auto"/>
              <w:rPr>
                <w:rFonts w:ascii="Arial" w:hAnsi="Arial" w:cs="Arial"/>
                <w:sz w:val="36"/>
                <w:szCs w:val="36"/>
              </w:rPr>
            </w:pPr>
          </w:p>
        </w:tc>
        <w:tc>
          <w:tcPr>
            <w:tcW w:w="992" w:type="dxa"/>
          </w:tcPr>
          <w:p w:rsidR="0052454F" w:rsidRPr="00056BE8" w:rsidRDefault="0052454F" w:rsidP="002A6A54">
            <w:pPr>
              <w:spacing w:line="259" w:lineRule="auto"/>
              <w:rPr>
                <w:rFonts w:ascii="Tahoma" w:hAnsi="Tahoma" w:cs="Tahoma"/>
                <w:sz w:val="36"/>
                <w:szCs w:val="36"/>
              </w:rPr>
            </w:pPr>
          </w:p>
          <w:p w:rsidR="002A6A54" w:rsidRPr="00056BE8" w:rsidRDefault="002A6A54" w:rsidP="002A6A54">
            <w:pPr>
              <w:spacing w:line="259" w:lineRule="auto"/>
              <w:rPr>
                <w:rFonts w:ascii="Tahoma" w:hAnsi="Tahoma" w:cs="Tahoma"/>
                <w:sz w:val="36"/>
                <w:szCs w:val="36"/>
              </w:rPr>
            </w:pPr>
            <w:r w:rsidRPr="00056BE8">
              <w:rPr>
                <w:rFonts w:ascii="Tahoma" w:hAnsi="Tahoma" w:cs="Tahoma"/>
                <w:sz w:val="36"/>
                <w:szCs w:val="36"/>
              </w:rPr>
              <w:t>No</w:t>
            </w:r>
          </w:p>
        </w:tc>
        <w:tc>
          <w:tcPr>
            <w:tcW w:w="912" w:type="dxa"/>
          </w:tcPr>
          <w:p w:rsidR="002A6A54" w:rsidRPr="00056BE8" w:rsidRDefault="002A6A54" w:rsidP="002A6A54">
            <w:pPr>
              <w:spacing w:line="259" w:lineRule="auto"/>
              <w:rPr>
                <w:rFonts w:ascii="Tahoma" w:hAnsi="Tahoma" w:cs="Tahoma"/>
                <w:sz w:val="36"/>
                <w:szCs w:val="36"/>
              </w:rPr>
            </w:pPr>
          </w:p>
        </w:tc>
      </w:tr>
      <w:tr w:rsidR="002A6A54" w:rsidRPr="00056BE8" w:rsidTr="00FF7617">
        <w:trPr>
          <w:jc w:val="center"/>
        </w:trPr>
        <w:tc>
          <w:tcPr>
            <w:tcW w:w="7338" w:type="dxa"/>
          </w:tcPr>
          <w:p w:rsidR="002A6A54" w:rsidRPr="00056BE8" w:rsidRDefault="002A6A54" w:rsidP="002A6A54">
            <w:pPr>
              <w:spacing w:line="259" w:lineRule="auto"/>
              <w:ind w:left="720" w:hanging="720"/>
              <w:rPr>
                <w:rFonts w:ascii="Arial" w:hAnsi="Arial" w:cs="Arial"/>
                <w:i/>
                <w:sz w:val="36"/>
                <w:szCs w:val="36"/>
              </w:rPr>
            </w:pPr>
            <w:r w:rsidRPr="00056BE8">
              <w:rPr>
                <w:rFonts w:ascii="Arial" w:hAnsi="Arial" w:cs="Arial"/>
                <w:i/>
                <w:sz w:val="36"/>
                <w:szCs w:val="36"/>
              </w:rPr>
              <w:t>If yes, please give details as to how:</w:t>
            </w:r>
          </w:p>
          <w:p w:rsidR="002A6A54" w:rsidRPr="00056BE8" w:rsidRDefault="002A6A54" w:rsidP="002A6A54">
            <w:pPr>
              <w:spacing w:line="259" w:lineRule="auto"/>
              <w:ind w:left="720" w:hanging="720"/>
              <w:rPr>
                <w:rFonts w:ascii="Arial" w:hAnsi="Arial" w:cs="Arial"/>
                <w:sz w:val="36"/>
                <w:szCs w:val="36"/>
              </w:rPr>
            </w:pPr>
          </w:p>
          <w:p w:rsidR="002A6A54" w:rsidRPr="00056BE8" w:rsidRDefault="002A6A54" w:rsidP="002A6A54">
            <w:pPr>
              <w:spacing w:line="259" w:lineRule="auto"/>
              <w:ind w:left="720" w:hanging="720"/>
              <w:rPr>
                <w:rFonts w:ascii="Arial" w:hAnsi="Arial" w:cs="Arial"/>
                <w:sz w:val="36"/>
                <w:szCs w:val="36"/>
              </w:rPr>
            </w:pPr>
          </w:p>
          <w:p w:rsidR="002A6A54" w:rsidRPr="00056BE8" w:rsidRDefault="002A6A54" w:rsidP="002A6A54">
            <w:pPr>
              <w:spacing w:line="259" w:lineRule="auto"/>
              <w:ind w:left="720" w:hanging="720"/>
              <w:rPr>
                <w:rFonts w:ascii="Arial" w:hAnsi="Arial" w:cs="Arial"/>
                <w:sz w:val="36"/>
                <w:szCs w:val="36"/>
              </w:rPr>
            </w:pPr>
          </w:p>
          <w:p w:rsidR="002A6A54" w:rsidRPr="00056BE8" w:rsidRDefault="002A6A54" w:rsidP="002A6A54">
            <w:pPr>
              <w:spacing w:line="259" w:lineRule="auto"/>
              <w:rPr>
                <w:rFonts w:ascii="Arial" w:hAnsi="Arial" w:cs="Arial"/>
                <w:sz w:val="36"/>
                <w:szCs w:val="36"/>
              </w:rPr>
            </w:pPr>
          </w:p>
          <w:p w:rsidR="00B74A71" w:rsidRPr="00056BE8" w:rsidRDefault="00B74A71" w:rsidP="002A6A54">
            <w:pPr>
              <w:spacing w:line="259" w:lineRule="auto"/>
              <w:rPr>
                <w:rFonts w:ascii="Arial" w:hAnsi="Arial" w:cs="Arial"/>
                <w:sz w:val="36"/>
                <w:szCs w:val="36"/>
              </w:rPr>
            </w:pPr>
          </w:p>
          <w:p w:rsidR="00B74A71" w:rsidRPr="00056BE8" w:rsidRDefault="00B74A71" w:rsidP="002A6A54">
            <w:pPr>
              <w:spacing w:line="259" w:lineRule="auto"/>
              <w:rPr>
                <w:rFonts w:ascii="Arial" w:hAnsi="Arial" w:cs="Arial"/>
                <w:sz w:val="36"/>
                <w:szCs w:val="36"/>
              </w:rPr>
            </w:pPr>
          </w:p>
          <w:p w:rsidR="00B74A71" w:rsidRDefault="00B74A71"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Pr="00056BE8" w:rsidRDefault="00056BE8" w:rsidP="002A6A54">
            <w:pPr>
              <w:spacing w:line="259" w:lineRule="auto"/>
              <w:rPr>
                <w:rFonts w:ascii="Arial" w:hAnsi="Arial" w:cs="Arial"/>
                <w:sz w:val="36"/>
                <w:szCs w:val="36"/>
              </w:rPr>
            </w:pPr>
          </w:p>
          <w:p w:rsidR="00B74A71" w:rsidRPr="00056BE8" w:rsidRDefault="00B74A71" w:rsidP="002A6A54">
            <w:pPr>
              <w:spacing w:line="259" w:lineRule="auto"/>
              <w:rPr>
                <w:rFonts w:ascii="Arial" w:hAnsi="Arial" w:cs="Arial"/>
                <w:sz w:val="36"/>
                <w:szCs w:val="36"/>
              </w:rPr>
            </w:pPr>
          </w:p>
          <w:p w:rsidR="00B74A71" w:rsidRPr="00056BE8" w:rsidRDefault="00B74A71" w:rsidP="002A6A54">
            <w:pPr>
              <w:spacing w:line="259" w:lineRule="auto"/>
              <w:rPr>
                <w:rFonts w:ascii="Arial" w:hAnsi="Arial" w:cs="Arial"/>
                <w:sz w:val="36"/>
                <w:szCs w:val="36"/>
              </w:rPr>
            </w:pPr>
          </w:p>
        </w:tc>
        <w:tc>
          <w:tcPr>
            <w:tcW w:w="992" w:type="dxa"/>
          </w:tcPr>
          <w:p w:rsidR="002A6A54" w:rsidRPr="00056BE8" w:rsidRDefault="002A6A54" w:rsidP="002A6A54">
            <w:pPr>
              <w:spacing w:line="259" w:lineRule="auto"/>
              <w:rPr>
                <w:rFonts w:ascii="Tahoma" w:hAnsi="Tahoma" w:cs="Tahoma"/>
                <w:sz w:val="36"/>
                <w:szCs w:val="36"/>
              </w:rPr>
            </w:pPr>
          </w:p>
          <w:p w:rsidR="0052454F" w:rsidRPr="00056BE8" w:rsidRDefault="0052454F" w:rsidP="002A6A54">
            <w:pPr>
              <w:spacing w:line="259" w:lineRule="auto"/>
              <w:rPr>
                <w:rFonts w:ascii="Tahoma" w:hAnsi="Tahoma" w:cs="Tahoma"/>
                <w:sz w:val="36"/>
                <w:szCs w:val="36"/>
              </w:rPr>
            </w:pPr>
          </w:p>
          <w:p w:rsidR="0052454F" w:rsidRPr="00056BE8" w:rsidRDefault="0052454F" w:rsidP="002A6A54">
            <w:pPr>
              <w:spacing w:line="259" w:lineRule="auto"/>
              <w:rPr>
                <w:rFonts w:ascii="Tahoma" w:hAnsi="Tahoma" w:cs="Tahoma"/>
                <w:sz w:val="36"/>
                <w:szCs w:val="36"/>
              </w:rPr>
            </w:pPr>
          </w:p>
          <w:p w:rsidR="0052454F" w:rsidRPr="00056BE8" w:rsidRDefault="0052454F" w:rsidP="002A6A54">
            <w:pPr>
              <w:spacing w:line="259" w:lineRule="auto"/>
              <w:rPr>
                <w:rFonts w:ascii="Tahoma" w:hAnsi="Tahoma" w:cs="Tahoma"/>
                <w:sz w:val="36"/>
                <w:szCs w:val="36"/>
              </w:rPr>
            </w:pPr>
          </w:p>
          <w:p w:rsidR="0052454F" w:rsidRPr="00056BE8" w:rsidRDefault="0052454F" w:rsidP="002A6A54">
            <w:pPr>
              <w:spacing w:line="259" w:lineRule="auto"/>
              <w:rPr>
                <w:rFonts w:ascii="Tahoma" w:hAnsi="Tahoma" w:cs="Tahoma"/>
                <w:sz w:val="36"/>
                <w:szCs w:val="36"/>
              </w:rPr>
            </w:pPr>
          </w:p>
          <w:p w:rsidR="0052454F" w:rsidRPr="00056BE8" w:rsidRDefault="0052454F" w:rsidP="002A6A54">
            <w:pPr>
              <w:spacing w:line="259" w:lineRule="auto"/>
              <w:rPr>
                <w:rFonts w:ascii="Tahoma" w:hAnsi="Tahoma" w:cs="Tahoma"/>
                <w:sz w:val="36"/>
                <w:szCs w:val="36"/>
              </w:rPr>
            </w:pPr>
          </w:p>
          <w:p w:rsidR="0052454F" w:rsidRPr="00056BE8" w:rsidRDefault="0052454F" w:rsidP="002A6A54">
            <w:pPr>
              <w:spacing w:line="259" w:lineRule="auto"/>
              <w:rPr>
                <w:rFonts w:ascii="Tahoma" w:hAnsi="Tahoma" w:cs="Tahoma"/>
                <w:sz w:val="36"/>
                <w:szCs w:val="36"/>
              </w:rPr>
            </w:pPr>
          </w:p>
          <w:p w:rsidR="0052454F" w:rsidRPr="00056BE8" w:rsidRDefault="0052454F" w:rsidP="002A6A54">
            <w:pPr>
              <w:spacing w:line="259" w:lineRule="auto"/>
              <w:rPr>
                <w:rFonts w:ascii="Tahoma" w:hAnsi="Tahoma" w:cs="Tahoma"/>
                <w:sz w:val="36"/>
                <w:szCs w:val="36"/>
              </w:rPr>
            </w:pPr>
          </w:p>
          <w:p w:rsidR="0052454F" w:rsidRPr="00056BE8" w:rsidRDefault="0052454F" w:rsidP="002A6A54">
            <w:pPr>
              <w:spacing w:line="259" w:lineRule="auto"/>
              <w:rPr>
                <w:rFonts w:ascii="Tahoma" w:hAnsi="Tahoma" w:cs="Tahoma"/>
                <w:sz w:val="36"/>
                <w:szCs w:val="36"/>
              </w:rPr>
            </w:pPr>
          </w:p>
        </w:tc>
        <w:tc>
          <w:tcPr>
            <w:tcW w:w="912" w:type="dxa"/>
          </w:tcPr>
          <w:p w:rsidR="002A6A54" w:rsidRPr="00056BE8" w:rsidRDefault="002A6A54" w:rsidP="002A6A54">
            <w:pPr>
              <w:spacing w:line="259" w:lineRule="auto"/>
              <w:rPr>
                <w:rFonts w:ascii="Tahoma" w:hAnsi="Tahoma" w:cs="Tahoma"/>
                <w:sz w:val="36"/>
                <w:szCs w:val="36"/>
              </w:rPr>
            </w:pPr>
          </w:p>
        </w:tc>
      </w:tr>
      <w:tr w:rsidR="002A6A54" w:rsidRPr="00056BE8" w:rsidTr="00FF7617">
        <w:trPr>
          <w:jc w:val="center"/>
        </w:trPr>
        <w:tc>
          <w:tcPr>
            <w:tcW w:w="7338" w:type="dxa"/>
            <w:vMerge w:val="restart"/>
          </w:tcPr>
          <w:p w:rsidR="0052454F" w:rsidRPr="00056BE8" w:rsidRDefault="0052454F" w:rsidP="00915E40">
            <w:pPr>
              <w:spacing w:after="0" w:line="240" w:lineRule="auto"/>
              <w:rPr>
                <w:rFonts w:ascii="Arial" w:hAnsi="Arial" w:cs="Arial"/>
                <w:b/>
                <w:sz w:val="36"/>
                <w:szCs w:val="36"/>
              </w:rPr>
            </w:pPr>
          </w:p>
          <w:p w:rsidR="002A6A54" w:rsidRPr="00056BE8" w:rsidRDefault="002A6A54" w:rsidP="00915E40">
            <w:pPr>
              <w:spacing w:after="0" w:line="240" w:lineRule="auto"/>
              <w:rPr>
                <w:rFonts w:ascii="Arial" w:hAnsi="Arial" w:cs="Arial"/>
                <w:sz w:val="36"/>
                <w:szCs w:val="36"/>
              </w:rPr>
            </w:pPr>
            <w:r w:rsidRPr="00056BE8">
              <w:rPr>
                <w:rFonts w:ascii="Arial" w:hAnsi="Arial" w:cs="Arial"/>
                <w:b/>
                <w:sz w:val="36"/>
                <w:szCs w:val="36"/>
              </w:rPr>
              <w:t xml:space="preserve">Question </w:t>
            </w:r>
            <w:r w:rsidR="008D522D" w:rsidRPr="00056BE8">
              <w:rPr>
                <w:rFonts w:ascii="Arial" w:hAnsi="Arial" w:cs="Arial"/>
                <w:b/>
                <w:sz w:val="36"/>
                <w:szCs w:val="36"/>
              </w:rPr>
              <w:t>4</w:t>
            </w:r>
            <w:r w:rsidRPr="00056BE8">
              <w:rPr>
                <w:rFonts w:ascii="Arial" w:hAnsi="Arial" w:cs="Arial"/>
                <w:b/>
                <w:sz w:val="36"/>
                <w:szCs w:val="36"/>
              </w:rPr>
              <w:t xml:space="preserve">: </w:t>
            </w:r>
            <w:r w:rsidRPr="00056BE8">
              <w:rPr>
                <w:rFonts w:ascii="Arial" w:hAnsi="Arial" w:cs="Arial"/>
                <w:sz w:val="36"/>
                <w:szCs w:val="36"/>
              </w:rPr>
              <w:t xml:space="preserve">Are there any aspects of the </w:t>
            </w:r>
            <w:r w:rsidR="00915E40" w:rsidRPr="00056BE8">
              <w:rPr>
                <w:rFonts w:ascii="Arial" w:hAnsi="Arial" w:cs="Arial"/>
                <w:sz w:val="36"/>
                <w:szCs w:val="36"/>
              </w:rPr>
              <w:t>Advance Care Planning policy w</w:t>
            </w:r>
            <w:r w:rsidRPr="00056BE8">
              <w:rPr>
                <w:rFonts w:ascii="Arial" w:hAnsi="Arial" w:cs="Arial"/>
                <w:sz w:val="36"/>
                <w:szCs w:val="36"/>
              </w:rPr>
              <w:t>here potential human rights violations may occur? (Please Tick)</w:t>
            </w:r>
          </w:p>
          <w:p w:rsidR="002A6A54" w:rsidRPr="00056BE8" w:rsidRDefault="002A6A54" w:rsidP="002A6A54">
            <w:pPr>
              <w:spacing w:line="259" w:lineRule="auto"/>
              <w:rPr>
                <w:rFonts w:ascii="Arial" w:hAnsi="Arial" w:cs="Arial"/>
                <w:sz w:val="36"/>
                <w:szCs w:val="36"/>
              </w:rPr>
            </w:pPr>
          </w:p>
        </w:tc>
        <w:tc>
          <w:tcPr>
            <w:tcW w:w="992" w:type="dxa"/>
          </w:tcPr>
          <w:p w:rsidR="0052454F" w:rsidRPr="00056BE8" w:rsidRDefault="0052454F" w:rsidP="002A6A54">
            <w:pPr>
              <w:spacing w:line="259" w:lineRule="auto"/>
              <w:rPr>
                <w:rFonts w:ascii="Tahoma" w:hAnsi="Tahoma" w:cs="Tahoma"/>
                <w:sz w:val="36"/>
                <w:szCs w:val="36"/>
              </w:rPr>
            </w:pPr>
          </w:p>
          <w:p w:rsidR="002A6A54" w:rsidRPr="00056BE8" w:rsidRDefault="002A6A54" w:rsidP="002A6A54">
            <w:pPr>
              <w:spacing w:line="259" w:lineRule="auto"/>
              <w:rPr>
                <w:rFonts w:ascii="Tahoma" w:hAnsi="Tahoma" w:cs="Tahoma"/>
                <w:sz w:val="36"/>
                <w:szCs w:val="36"/>
              </w:rPr>
            </w:pPr>
            <w:r w:rsidRPr="00056BE8">
              <w:rPr>
                <w:rFonts w:ascii="Tahoma" w:hAnsi="Tahoma" w:cs="Tahoma"/>
                <w:sz w:val="36"/>
                <w:szCs w:val="36"/>
              </w:rPr>
              <w:t>Yes</w:t>
            </w:r>
          </w:p>
        </w:tc>
        <w:tc>
          <w:tcPr>
            <w:tcW w:w="912" w:type="dxa"/>
          </w:tcPr>
          <w:p w:rsidR="002A6A54" w:rsidRPr="00056BE8" w:rsidRDefault="002A6A54" w:rsidP="002A6A54">
            <w:pPr>
              <w:spacing w:line="259" w:lineRule="auto"/>
              <w:rPr>
                <w:rFonts w:ascii="Tahoma" w:hAnsi="Tahoma" w:cs="Tahoma"/>
                <w:sz w:val="36"/>
                <w:szCs w:val="36"/>
              </w:rPr>
            </w:pPr>
          </w:p>
        </w:tc>
      </w:tr>
      <w:tr w:rsidR="002A6A54" w:rsidRPr="00056BE8" w:rsidTr="00FF7617">
        <w:trPr>
          <w:trHeight w:val="1088"/>
          <w:jc w:val="center"/>
        </w:trPr>
        <w:tc>
          <w:tcPr>
            <w:tcW w:w="7338" w:type="dxa"/>
            <w:vMerge/>
          </w:tcPr>
          <w:p w:rsidR="002A6A54" w:rsidRPr="00056BE8" w:rsidRDefault="002A6A54" w:rsidP="002A6A54">
            <w:pPr>
              <w:spacing w:line="259" w:lineRule="auto"/>
              <w:rPr>
                <w:rFonts w:ascii="Arial" w:hAnsi="Arial" w:cs="Arial"/>
                <w:sz w:val="36"/>
                <w:szCs w:val="36"/>
              </w:rPr>
            </w:pPr>
          </w:p>
        </w:tc>
        <w:tc>
          <w:tcPr>
            <w:tcW w:w="992" w:type="dxa"/>
          </w:tcPr>
          <w:p w:rsidR="0052454F" w:rsidRPr="00056BE8" w:rsidRDefault="0052454F" w:rsidP="002A6A54">
            <w:pPr>
              <w:spacing w:line="259" w:lineRule="auto"/>
              <w:rPr>
                <w:rFonts w:ascii="Tahoma" w:hAnsi="Tahoma" w:cs="Tahoma"/>
                <w:sz w:val="36"/>
                <w:szCs w:val="36"/>
              </w:rPr>
            </w:pPr>
          </w:p>
          <w:p w:rsidR="002A6A54" w:rsidRPr="00056BE8" w:rsidRDefault="002A6A54" w:rsidP="002A6A54">
            <w:pPr>
              <w:spacing w:line="259" w:lineRule="auto"/>
              <w:rPr>
                <w:rFonts w:ascii="Tahoma" w:hAnsi="Tahoma" w:cs="Tahoma"/>
                <w:sz w:val="36"/>
                <w:szCs w:val="36"/>
              </w:rPr>
            </w:pPr>
            <w:r w:rsidRPr="00056BE8">
              <w:rPr>
                <w:rFonts w:ascii="Tahoma" w:hAnsi="Tahoma" w:cs="Tahoma"/>
                <w:sz w:val="36"/>
                <w:szCs w:val="36"/>
              </w:rPr>
              <w:t>No</w:t>
            </w:r>
          </w:p>
        </w:tc>
        <w:tc>
          <w:tcPr>
            <w:tcW w:w="912" w:type="dxa"/>
          </w:tcPr>
          <w:p w:rsidR="002A6A54" w:rsidRPr="00056BE8" w:rsidRDefault="002A6A54" w:rsidP="002A6A54">
            <w:pPr>
              <w:spacing w:line="259" w:lineRule="auto"/>
              <w:rPr>
                <w:rFonts w:ascii="Tahoma" w:hAnsi="Tahoma" w:cs="Tahoma"/>
                <w:sz w:val="36"/>
                <w:szCs w:val="36"/>
              </w:rPr>
            </w:pPr>
          </w:p>
        </w:tc>
      </w:tr>
      <w:tr w:rsidR="002A6A54" w:rsidRPr="00056BE8" w:rsidTr="00FF7617">
        <w:trPr>
          <w:jc w:val="center"/>
        </w:trPr>
        <w:tc>
          <w:tcPr>
            <w:tcW w:w="7338" w:type="dxa"/>
          </w:tcPr>
          <w:p w:rsidR="002A6A54" w:rsidRPr="00056BE8" w:rsidRDefault="002A6A54" w:rsidP="002A6A54">
            <w:pPr>
              <w:spacing w:line="259" w:lineRule="auto"/>
              <w:ind w:left="720" w:hanging="720"/>
              <w:rPr>
                <w:rFonts w:ascii="Arial" w:hAnsi="Arial" w:cs="Arial"/>
                <w:i/>
                <w:sz w:val="36"/>
                <w:szCs w:val="36"/>
              </w:rPr>
            </w:pPr>
            <w:r w:rsidRPr="00056BE8">
              <w:rPr>
                <w:rFonts w:ascii="Arial" w:hAnsi="Arial" w:cs="Arial"/>
                <w:i/>
                <w:sz w:val="36"/>
                <w:szCs w:val="36"/>
              </w:rPr>
              <w:t>If yes, please give details as to how:</w:t>
            </w:r>
          </w:p>
          <w:p w:rsidR="002A6A54" w:rsidRPr="00056BE8" w:rsidRDefault="002A6A54" w:rsidP="002A6A54">
            <w:pPr>
              <w:spacing w:line="259" w:lineRule="auto"/>
              <w:ind w:left="720" w:hanging="720"/>
              <w:rPr>
                <w:rFonts w:ascii="Arial" w:hAnsi="Arial" w:cs="Arial"/>
                <w:sz w:val="36"/>
                <w:szCs w:val="36"/>
              </w:rPr>
            </w:pPr>
          </w:p>
          <w:p w:rsidR="002A6A54" w:rsidRPr="00056BE8" w:rsidRDefault="002A6A54" w:rsidP="002A6A54">
            <w:pPr>
              <w:spacing w:line="259" w:lineRule="auto"/>
              <w:ind w:left="720" w:hanging="720"/>
              <w:rPr>
                <w:rFonts w:ascii="Arial" w:hAnsi="Arial" w:cs="Arial"/>
                <w:sz w:val="36"/>
                <w:szCs w:val="36"/>
              </w:rPr>
            </w:pPr>
          </w:p>
          <w:p w:rsidR="002A6A54" w:rsidRPr="00056BE8" w:rsidRDefault="002A6A54" w:rsidP="002A6A54">
            <w:pPr>
              <w:spacing w:line="259" w:lineRule="auto"/>
              <w:ind w:left="720" w:hanging="720"/>
              <w:rPr>
                <w:rFonts w:ascii="Arial" w:hAnsi="Arial" w:cs="Arial"/>
                <w:sz w:val="36"/>
                <w:szCs w:val="36"/>
              </w:rPr>
            </w:pPr>
          </w:p>
          <w:p w:rsidR="0052454F" w:rsidRPr="00056BE8" w:rsidRDefault="0052454F" w:rsidP="002A6A54">
            <w:pPr>
              <w:spacing w:line="259" w:lineRule="auto"/>
              <w:ind w:left="720" w:hanging="720"/>
              <w:rPr>
                <w:rFonts w:ascii="Arial" w:hAnsi="Arial" w:cs="Arial"/>
                <w:sz w:val="36"/>
                <w:szCs w:val="36"/>
              </w:rPr>
            </w:pPr>
          </w:p>
          <w:p w:rsidR="0052454F" w:rsidRPr="00056BE8" w:rsidRDefault="0052454F" w:rsidP="002A6A54">
            <w:pPr>
              <w:spacing w:line="259" w:lineRule="auto"/>
              <w:ind w:left="720" w:hanging="720"/>
              <w:rPr>
                <w:rFonts w:ascii="Arial" w:hAnsi="Arial" w:cs="Arial"/>
                <w:sz w:val="36"/>
                <w:szCs w:val="36"/>
              </w:rPr>
            </w:pPr>
          </w:p>
          <w:p w:rsidR="0052454F" w:rsidRPr="00056BE8" w:rsidRDefault="0052454F" w:rsidP="002A6A54">
            <w:pPr>
              <w:spacing w:line="259" w:lineRule="auto"/>
              <w:ind w:left="720" w:hanging="720"/>
              <w:rPr>
                <w:rFonts w:ascii="Arial" w:hAnsi="Arial" w:cs="Arial"/>
                <w:sz w:val="36"/>
                <w:szCs w:val="36"/>
              </w:rPr>
            </w:pPr>
          </w:p>
          <w:p w:rsidR="00B74A71" w:rsidRPr="00056BE8" w:rsidRDefault="00B74A71" w:rsidP="002A6A54">
            <w:pPr>
              <w:spacing w:line="259" w:lineRule="auto"/>
              <w:ind w:left="720" w:hanging="720"/>
              <w:rPr>
                <w:rFonts w:ascii="Arial" w:hAnsi="Arial" w:cs="Arial"/>
                <w:sz w:val="36"/>
                <w:szCs w:val="36"/>
              </w:rPr>
            </w:pPr>
          </w:p>
          <w:p w:rsidR="00B74A71" w:rsidRPr="00056BE8" w:rsidRDefault="00B74A71" w:rsidP="002A6A54">
            <w:pPr>
              <w:spacing w:line="259" w:lineRule="auto"/>
              <w:ind w:left="720" w:hanging="720"/>
              <w:rPr>
                <w:rFonts w:ascii="Arial" w:hAnsi="Arial" w:cs="Arial"/>
                <w:sz w:val="36"/>
                <w:szCs w:val="36"/>
              </w:rPr>
            </w:pPr>
          </w:p>
          <w:p w:rsidR="00B74A71" w:rsidRPr="00056BE8" w:rsidRDefault="00B74A71" w:rsidP="002A6A54">
            <w:pPr>
              <w:spacing w:line="259" w:lineRule="auto"/>
              <w:ind w:left="720" w:hanging="720"/>
              <w:rPr>
                <w:rFonts w:ascii="Arial" w:hAnsi="Arial" w:cs="Arial"/>
                <w:sz w:val="36"/>
                <w:szCs w:val="36"/>
              </w:rPr>
            </w:pPr>
          </w:p>
          <w:p w:rsidR="002A6A54" w:rsidRDefault="002A6A54"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Default="00056BE8" w:rsidP="002A6A54">
            <w:pPr>
              <w:spacing w:line="259" w:lineRule="auto"/>
              <w:rPr>
                <w:rFonts w:ascii="Arial" w:hAnsi="Arial" w:cs="Arial"/>
                <w:sz w:val="36"/>
                <w:szCs w:val="36"/>
              </w:rPr>
            </w:pPr>
          </w:p>
          <w:p w:rsidR="00056BE8" w:rsidRPr="00056BE8" w:rsidRDefault="00056BE8" w:rsidP="002A6A54">
            <w:pPr>
              <w:spacing w:line="259" w:lineRule="auto"/>
              <w:rPr>
                <w:rFonts w:ascii="Arial" w:hAnsi="Arial" w:cs="Arial"/>
                <w:sz w:val="36"/>
                <w:szCs w:val="36"/>
              </w:rPr>
            </w:pPr>
          </w:p>
        </w:tc>
        <w:tc>
          <w:tcPr>
            <w:tcW w:w="992" w:type="dxa"/>
          </w:tcPr>
          <w:p w:rsidR="002A6A54" w:rsidRPr="00056BE8" w:rsidRDefault="002A6A54" w:rsidP="002A6A54">
            <w:pPr>
              <w:spacing w:line="259" w:lineRule="auto"/>
              <w:rPr>
                <w:rFonts w:ascii="Tahoma" w:hAnsi="Tahoma" w:cs="Tahoma"/>
                <w:sz w:val="36"/>
                <w:szCs w:val="36"/>
              </w:rPr>
            </w:pPr>
          </w:p>
        </w:tc>
        <w:tc>
          <w:tcPr>
            <w:tcW w:w="912" w:type="dxa"/>
          </w:tcPr>
          <w:p w:rsidR="002A6A54" w:rsidRPr="00056BE8" w:rsidRDefault="002A6A54" w:rsidP="002A6A54">
            <w:pPr>
              <w:spacing w:line="259" w:lineRule="auto"/>
              <w:rPr>
                <w:rFonts w:ascii="Tahoma" w:hAnsi="Tahoma" w:cs="Tahoma"/>
                <w:sz w:val="36"/>
                <w:szCs w:val="36"/>
              </w:rPr>
            </w:pPr>
          </w:p>
        </w:tc>
      </w:tr>
    </w:tbl>
    <w:p w:rsidR="00BF7907" w:rsidRPr="00056BE8" w:rsidRDefault="00BF7907" w:rsidP="002A6A54">
      <w:pPr>
        <w:widowControl w:val="0"/>
        <w:spacing w:after="0" w:line="240" w:lineRule="auto"/>
        <w:rPr>
          <w:rFonts w:ascii="Arial" w:eastAsia="Times New Roman" w:hAnsi="Arial" w:cs="Arial"/>
          <w:b/>
          <w:sz w:val="36"/>
          <w:szCs w:val="36"/>
        </w:rPr>
      </w:pPr>
    </w:p>
    <w:p w:rsidR="00BF7907" w:rsidRPr="00056BE8" w:rsidRDefault="00BF7907" w:rsidP="002A6A54">
      <w:pPr>
        <w:widowControl w:val="0"/>
        <w:spacing w:after="0" w:line="240" w:lineRule="auto"/>
        <w:rPr>
          <w:rFonts w:ascii="Arial" w:eastAsia="Times New Roman" w:hAnsi="Arial" w:cs="Arial"/>
          <w:b/>
          <w:sz w:val="36"/>
          <w:szCs w:val="36"/>
        </w:rPr>
      </w:pPr>
    </w:p>
    <w:p w:rsidR="00BF7907" w:rsidRPr="00056BE8" w:rsidRDefault="00BF7907" w:rsidP="002A6A54">
      <w:pPr>
        <w:widowControl w:val="0"/>
        <w:spacing w:after="0" w:line="240" w:lineRule="auto"/>
        <w:rPr>
          <w:rFonts w:ascii="Arial" w:eastAsia="Times New Roman" w:hAnsi="Arial" w:cs="Arial"/>
          <w:b/>
          <w:sz w:val="36"/>
          <w:szCs w:val="36"/>
        </w:rPr>
      </w:pPr>
    </w:p>
    <w:p w:rsidR="000A6799" w:rsidRPr="00056BE8" w:rsidRDefault="000A6799" w:rsidP="00AF36B5">
      <w:pPr>
        <w:rPr>
          <w:rFonts w:ascii="Arial" w:hAnsi="Arial" w:cs="Arial"/>
          <w:sz w:val="36"/>
          <w:szCs w:val="36"/>
        </w:rPr>
        <w:sectPr w:rsidR="000A6799" w:rsidRPr="00056BE8" w:rsidSect="00B74A71">
          <w:footerReference w:type="default" r:id="rId19"/>
          <w:footerReference w:type="first" r:id="rId20"/>
          <w:pgSz w:w="11906" w:h="16838"/>
          <w:pgMar w:top="1440" w:right="991" w:bottom="1440" w:left="993" w:header="709" w:footer="709" w:gutter="0"/>
          <w:pgNumType w:start="1"/>
          <w:cols w:space="708"/>
          <w:titlePg/>
          <w:docGrid w:linePitch="360"/>
        </w:sectPr>
      </w:pPr>
    </w:p>
    <w:p w:rsidR="00AF36B5" w:rsidRPr="00056BE8" w:rsidRDefault="00AF36B5" w:rsidP="00AA3923">
      <w:pPr>
        <w:pStyle w:val="Heading1"/>
        <w:rPr>
          <w:sz w:val="36"/>
          <w:szCs w:val="36"/>
        </w:rPr>
      </w:pPr>
      <w:bookmarkStart w:id="15" w:name="_Toc90301388"/>
      <w:r w:rsidRPr="00056BE8">
        <w:rPr>
          <w:sz w:val="36"/>
          <w:szCs w:val="36"/>
        </w:rPr>
        <w:t xml:space="preserve">Annex C: </w:t>
      </w:r>
      <w:r w:rsidR="00A4733D" w:rsidRPr="00056BE8">
        <w:rPr>
          <w:sz w:val="36"/>
          <w:szCs w:val="36"/>
        </w:rPr>
        <w:t xml:space="preserve">Advance Care Planning Policy </w:t>
      </w:r>
      <w:r w:rsidRPr="00056BE8">
        <w:rPr>
          <w:sz w:val="36"/>
          <w:szCs w:val="36"/>
        </w:rPr>
        <w:t>Privacy Notice</w:t>
      </w:r>
      <w:bookmarkEnd w:id="15"/>
      <w:r w:rsidRPr="00056BE8">
        <w:rPr>
          <w:sz w:val="36"/>
          <w:szCs w:val="36"/>
        </w:rPr>
        <w:t xml:space="preserve"> </w:t>
      </w:r>
    </w:p>
    <w:p w:rsidR="00AF36B5" w:rsidRPr="00056BE8" w:rsidRDefault="00AF36B5" w:rsidP="00AF36B5">
      <w:pPr>
        <w:spacing w:after="0" w:line="240" w:lineRule="auto"/>
        <w:rPr>
          <w:rFonts w:ascii="Arial" w:hAnsi="Arial" w:cs="Arial"/>
          <w:b/>
          <w:sz w:val="36"/>
          <w:szCs w:val="36"/>
        </w:rPr>
      </w:pPr>
    </w:p>
    <w:p w:rsidR="00AF36B5" w:rsidRPr="00056BE8" w:rsidRDefault="00AF36B5" w:rsidP="00AF36B5">
      <w:pPr>
        <w:spacing w:after="0"/>
        <w:rPr>
          <w:rFonts w:ascii="Arial" w:hAnsi="Arial" w:cs="Arial"/>
          <w:sz w:val="36"/>
          <w:szCs w:val="36"/>
        </w:rPr>
      </w:pPr>
      <w:r w:rsidRPr="00056BE8">
        <w:rPr>
          <w:rFonts w:ascii="Arial" w:hAnsi="Arial" w:cs="Arial"/>
          <w:sz w:val="36"/>
          <w:szCs w:val="36"/>
        </w:rPr>
        <w:t>Data Controller Name: Department of Health (DoH)</w:t>
      </w:r>
    </w:p>
    <w:p w:rsidR="00AF36B5" w:rsidRPr="00056BE8" w:rsidRDefault="00AF36B5" w:rsidP="00AF36B5">
      <w:pPr>
        <w:spacing w:after="0" w:line="360" w:lineRule="auto"/>
        <w:rPr>
          <w:rFonts w:ascii="Arial" w:hAnsi="Arial" w:cs="Arial"/>
          <w:sz w:val="36"/>
          <w:szCs w:val="36"/>
        </w:rPr>
      </w:pPr>
      <w:r w:rsidRPr="00056BE8">
        <w:rPr>
          <w:rFonts w:ascii="Arial" w:hAnsi="Arial" w:cs="Arial"/>
          <w:sz w:val="36"/>
          <w:szCs w:val="36"/>
        </w:rPr>
        <w:t xml:space="preserve">Email: </w:t>
      </w:r>
      <w:hyperlink r:id="rId21" w:history="1">
        <w:r w:rsidR="00EB6824" w:rsidRPr="00056BE8">
          <w:rPr>
            <w:rStyle w:val="Hyperlink"/>
            <w:rFonts w:ascii="Arial" w:hAnsi="Arial" w:cs="Arial"/>
            <w:sz w:val="36"/>
            <w:szCs w:val="36"/>
          </w:rPr>
          <w:t>acpconsultation@health-ni.gov.uk</w:t>
        </w:r>
      </w:hyperlink>
    </w:p>
    <w:p w:rsidR="00AF36B5" w:rsidRPr="00056BE8" w:rsidRDefault="00AF36B5" w:rsidP="00AF36B5">
      <w:pPr>
        <w:spacing w:after="0"/>
        <w:rPr>
          <w:rFonts w:ascii="Arial" w:hAnsi="Arial" w:cs="Arial"/>
          <w:color w:val="000000" w:themeColor="text1"/>
          <w:sz w:val="36"/>
          <w:szCs w:val="36"/>
        </w:rPr>
      </w:pPr>
      <w:r w:rsidRPr="00056BE8">
        <w:rPr>
          <w:rFonts w:ascii="Arial" w:hAnsi="Arial" w:cs="Arial"/>
          <w:sz w:val="36"/>
          <w:szCs w:val="36"/>
        </w:rPr>
        <w:t xml:space="preserve">Telephone: </w:t>
      </w:r>
      <w:r w:rsidR="00692A1D" w:rsidRPr="00056BE8">
        <w:rPr>
          <w:rFonts w:ascii="Arial" w:hAnsi="Arial" w:cs="Arial"/>
          <w:sz w:val="36"/>
          <w:szCs w:val="36"/>
        </w:rPr>
        <w:t>02890520241</w:t>
      </w:r>
    </w:p>
    <w:p w:rsidR="00AF36B5" w:rsidRPr="00056BE8" w:rsidRDefault="00AF36B5" w:rsidP="00AF36B5">
      <w:pPr>
        <w:spacing w:after="0"/>
        <w:rPr>
          <w:rFonts w:ascii="Arial" w:hAnsi="Arial" w:cs="Arial"/>
          <w:color w:val="000000" w:themeColor="text1"/>
          <w:sz w:val="36"/>
          <w:szCs w:val="36"/>
        </w:rPr>
      </w:pPr>
    </w:p>
    <w:p w:rsidR="00AF36B5" w:rsidRPr="00056BE8" w:rsidRDefault="00AF36B5" w:rsidP="00AF36B5">
      <w:pPr>
        <w:spacing w:after="0"/>
        <w:rPr>
          <w:rFonts w:ascii="Arial" w:hAnsi="Arial" w:cs="Arial"/>
          <w:color w:val="000000" w:themeColor="text1"/>
          <w:sz w:val="36"/>
          <w:szCs w:val="36"/>
        </w:rPr>
      </w:pPr>
      <w:r w:rsidRPr="00056BE8">
        <w:rPr>
          <w:rFonts w:ascii="Arial" w:hAnsi="Arial" w:cs="Arial"/>
          <w:color w:val="000000" w:themeColor="text1"/>
          <w:sz w:val="36"/>
          <w:szCs w:val="36"/>
        </w:rPr>
        <w:t>Data Protection Officer Name: Charlene McQuillan</w:t>
      </w:r>
    </w:p>
    <w:p w:rsidR="00AF36B5" w:rsidRPr="00056BE8" w:rsidRDefault="00AF36B5" w:rsidP="00AF36B5">
      <w:pPr>
        <w:spacing w:after="0"/>
        <w:rPr>
          <w:rFonts w:ascii="Arial" w:hAnsi="Arial" w:cs="Arial"/>
          <w:sz w:val="36"/>
          <w:szCs w:val="36"/>
        </w:rPr>
      </w:pPr>
      <w:r w:rsidRPr="00056BE8">
        <w:rPr>
          <w:rFonts w:ascii="Arial" w:hAnsi="Arial" w:cs="Arial"/>
          <w:sz w:val="36"/>
          <w:szCs w:val="36"/>
        </w:rPr>
        <w:t>Telephone: 02890522353</w:t>
      </w:r>
    </w:p>
    <w:p w:rsidR="00AF36B5" w:rsidRPr="00056BE8" w:rsidRDefault="00AF36B5" w:rsidP="00AF36B5">
      <w:pPr>
        <w:spacing w:after="0"/>
        <w:rPr>
          <w:rFonts w:ascii="Arial" w:hAnsi="Arial" w:cs="Arial"/>
          <w:sz w:val="36"/>
          <w:szCs w:val="36"/>
        </w:rPr>
      </w:pPr>
      <w:r w:rsidRPr="00056BE8">
        <w:rPr>
          <w:rFonts w:ascii="Arial" w:hAnsi="Arial" w:cs="Arial"/>
          <w:sz w:val="36"/>
          <w:szCs w:val="36"/>
        </w:rPr>
        <w:t xml:space="preserve">Email: </w:t>
      </w:r>
      <w:hyperlink r:id="rId22" w:history="1">
        <w:r w:rsidRPr="00056BE8">
          <w:rPr>
            <w:rStyle w:val="Hyperlink"/>
            <w:rFonts w:ascii="Arial" w:hAnsi="Arial" w:cs="Arial"/>
            <w:sz w:val="36"/>
            <w:szCs w:val="36"/>
          </w:rPr>
          <w:t>DPO@health-ni.gov.uk</w:t>
        </w:r>
      </w:hyperlink>
    </w:p>
    <w:p w:rsidR="00AF36B5" w:rsidRPr="00056BE8" w:rsidRDefault="00AF36B5" w:rsidP="00AF36B5">
      <w:pPr>
        <w:spacing w:after="0" w:line="240" w:lineRule="auto"/>
        <w:rPr>
          <w:sz w:val="36"/>
          <w:szCs w:val="36"/>
        </w:rPr>
      </w:pPr>
    </w:p>
    <w:p w:rsidR="00AF36B5" w:rsidRPr="00056BE8" w:rsidRDefault="00AF36B5" w:rsidP="00AF36B5">
      <w:pPr>
        <w:autoSpaceDE w:val="0"/>
        <w:autoSpaceDN w:val="0"/>
        <w:adjustRightInd w:val="0"/>
        <w:spacing w:after="0" w:line="240" w:lineRule="auto"/>
        <w:rPr>
          <w:rFonts w:ascii="Arial" w:hAnsi="Arial" w:cs="Arial"/>
          <w:b/>
          <w:bCs/>
          <w:sz w:val="36"/>
          <w:szCs w:val="36"/>
        </w:rPr>
      </w:pPr>
      <w:r w:rsidRPr="00056BE8">
        <w:rPr>
          <w:rFonts w:ascii="Arial" w:hAnsi="Arial" w:cs="Arial"/>
          <w:color w:val="000000"/>
          <w:sz w:val="36"/>
          <w:szCs w:val="36"/>
          <w:lang w:val="en"/>
        </w:rPr>
        <w:t xml:space="preserve">Being transparent and providing accessible information to individuals about how we may use personal data is a key element of the </w:t>
      </w:r>
      <w:hyperlink r:id="rId23" w:history="1">
        <w:r w:rsidRPr="00056BE8">
          <w:rPr>
            <w:rStyle w:val="Hyperlink"/>
            <w:rFonts w:ascii="Arial" w:hAnsi="Arial" w:cs="Arial"/>
            <w:sz w:val="36"/>
            <w:szCs w:val="36"/>
            <w:lang w:val="en"/>
          </w:rPr>
          <w:t>Data Protection Act (DPA)</w:t>
        </w:r>
      </w:hyperlink>
      <w:r w:rsidRPr="00056BE8">
        <w:rPr>
          <w:rFonts w:ascii="Arial" w:hAnsi="Arial" w:cs="Arial"/>
          <w:color w:val="000000"/>
          <w:sz w:val="36"/>
          <w:szCs w:val="36"/>
          <w:lang w:val="en"/>
        </w:rPr>
        <w:t xml:space="preserve"> and the</w:t>
      </w:r>
      <w:r w:rsidR="00711EF7" w:rsidRPr="00056BE8">
        <w:rPr>
          <w:rFonts w:ascii="Arial" w:hAnsi="Arial" w:cs="Arial"/>
          <w:color w:val="000000"/>
          <w:sz w:val="36"/>
          <w:szCs w:val="36"/>
          <w:lang w:val="en"/>
        </w:rPr>
        <w:t xml:space="preserve"> </w:t>
      </w:r>
      <w:r w:rsidR="00711EF7" w:rsidRPr="00056BE8">
        <w:rPr>
          <w:rFonts w:ascii="Arial" w:hAnsi="Arial" w:cs="Arial"/>
          <w:sz w:val="36"/>
          <w:szCs w:val="36"/>
        </w:rPr>
        <w:t>UK General Data Protection Regulation</w:t>
      </w:r>
      <w:r w:rsidR="00711EF7" w:rsidRPr="00056BE8">
        <w:rPr>
          <w:rFonts w:ascii="Arial" w:hAnsi="Arial" w:cs="Arial"/>
          <w:color w:val="000000"/>
          <w:sz w:val="36"/>
          <w:szCs w:val="36"/>
          <w:lang w:val="en"/>
        </w:rPr>
        <w:t xml:space="preserve"> </w:t>
      </w:r>
      <w:r w:rsidRPr="00056BE8">
        <w:rPr>
          <w:rFonts w:ascii="Arial" w:hAnsi="Arial" w:cs="Arial"/>
          <w:color w:val="000000"/>
          <w:sz w:val="36"/>
          <w:szCs w:val="36"/>
          <w:lang w:val="en"/>
        </w:rPr>
        <w:t>(</w:t>
      </w:r>
      <w:r w:rsidR="00711EF7" w:rsidRPr="00056BE8">
        <w:rPr>
          <w:rFonts w:ascii="Arial" w:hAnsi="Arial" w:cs="Arial"/>
          <w:color w:val="000000"/>
          <w:sz w:val="36"/>
          <w:szCs w:val="36"/>
          <w:lang w:val="en"/>
        </w:rPr>
        <w:t xml:space="preserve">UK </w:t>
      </w:r>
      <w:r w:rsidRPr="00056BE8">
        <w:rPr>
          <w:rFonts w:ascii="Arial" w:hAnsi="Arial" w:cs="Arial"/>
          <w:color w:val="000000"/>
          <w:sz w:val="36"/>
          <w:szCs w:val="36"/>
          <w:lang w:val="en"/>
        </w:rPr>
        <w:t>GDPR). The Department of Health (DoH) is committed to building trust and confidence in our ability to process your personal information and protect your privacy.</w:t>
      </w:r>
    </w:p>
    <w:p w:rsidR="00AF36B5" w:rsidRPr="00056BE8" w:rsidRDefault="00AF36B5" w:rsidP="00AF36B5">
      <w:pPr>
        <w:spacing w:after="0" w:line="240" w:lineRule="auto"/>
        <w:rPr>
          <w:sz w:val="36"/>
          <w:szCs w:val="36"/>
        </w:rPr>
      </w:pPr>
    </w:p>
    <w:p w:rsidR="00AF36B5" w:rsidRPr="00056BE8" w:rsidRDefault="00AF36B5" w:rsidP="00AF36B5">
      <w:pPr>
        <w:spacing w:after="0" w:line="240" w:lineRule="auto"/>
        <w:rPr>
          <w:rFonts w:ascii="Arial" w:hAnsi="Arial" w:cs="Arial"/>
          <w:b/>
          <w:sz w:val="36"/>
          <w:szCs w:val="36"/>
        </w:rPr>
      </w:pPr>
      <w:r w:rsidRPr="00056BE8">
        <w:rPr>
          <w:rFonts w:ascii="Arial" w:hAnsi="Arial" w:cs="Arial"/>
          <w:b/>
          <w:sz w:val="36"/>
          <w:szCs w:val="36"/>
        </w:rPr>
        <w:t xml:space="preserve">Purpose for processing </w:t>
      </w:r>
    </w:p>
    <w:p w:rsidR="00AF36B5" w:rsidRPr="00056BE8" w:rsidRDefault="00AF36B5" w:rsidP="00AF36B5">
      <w:pPr>
        <w:spacing w:after="0" w:line="240" w:lineRule="auto"/>
        <w:rPr>
          <w:rFonts w:ascii="Arial" w:hAnsi="Arial" w:cs="Arial"/>
          <w:sz w:val="36"/>
          <w:szCs w:val="36"/>
        </w:rPr>
      </w:pPr>
    </w:p>
    <w:p w:rsidR="00C03510"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The Department of Health has developed </w:t>
      </w:r>
      <w:r w:rsidR="00A4733D" w:rsidRPr="00056BE8">
        <w:rPr>
          <w:rFonts w:ascii="Arial" w:hAnsi="Arial" w:cs="Arial"/>
          <w:sz w:val="36"/>
          <w:szCs w:val="36"/>
        </w:rPr>
        <w:t xml:space="preserve">an Advance Care Planning Policy for adults (aged 18 year and over) in Northern Ireland </w:t>
      </w:r>
      <w:r w:rsidRPr="00056BE8">
        <w:rPr>
          <w:rFonts w:ascii="Arial" w:hAnsi="Arial" w:cs="Arial"/>
          <w:sz w:val="36"/>
          <w:szCs w:val="36"/>
        </w:rPr>
        <w:t xml:space="preserve">which is published for public consultation.  We are encouraging organisations and institutions to respond but also </w:t>
      </w:r>
      <w:r w:rsidR="003D0C4E" w:rsidRPr="00056BE8">
        <w:rPr>
          <w:rFonts w:ascii="Arial" w:hAnsi="Arial" w:cs="Arial"/>
          <w:sz w:val="36"/>
          <w:szCs w:val="36"/>
        </w:rPr>
        <w:t>interested members of the public, service users and carers</w:t>
      </w:r>
      <w:r w:rsidRPr="00056BE8">
        <w:rPr>
          <w:rFonts w:ascii="Arial" w:hAnsi="Arial" w:cs="Arial"/>
          <w:sz w:val="36"/>
          <w:szCs w:val="36"/>
        </w:rPr>
        <w:t xml:space="preserve">.  We will process personal data provided in response to consultations for the purpose of informing the </w:t>
      </w:r>
      <w:r w:rsidR="00A4733D" w:rsidRPr="00056BE8">
        <w:rPr>
          <w:rFonts w:ascii="Arial" w:hAnsi="Arial" w:cs="Arial"/>
          <w:sz w:val="36"/>
          <w:szCs w:val="36"/>
        </w:rPr>
        <w:t>policy</w:t>
      </w:r>
      <w:r w:rsidRPr="00056BE8">
        <w:rPr>
          <w:rFonts w:ascii="Arial" w:hAnsi="Arial" w:cs="Arial"/>
          <w:sz w:val="36"/>
          <w:szCs w:val="36"/>
        </w:rPr>
        <w:t>. We will publish a summary of the consultation responses and, in some cases, the responses themselves but these will not contain any personal data. We will not publish the names or contact details of respondents, but will include the names of organisations responding.</w:t>
      </w:r>
      <w:r w:rsidR="00C9771D" w:rsidRPr="00056BE8">
        <w:rPr>
          <w:rFonts w:ascii="Arial" w:hAnsi="Arial" w:cs="Arial"/>
          <w:sz w:val="36"/>
          <w:szCs w:val="36"/>
        </w:rPr>
        <w:t xml:space="preserve"> </w:t>
      </w: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  </w:t>
      </w:r>
    </w:p>
    <w:p w:rsidR="00AF36B5" w:rsidRPr="00056BE8" w:rsidRDefault="00AF36B5" w:rsidP="00AF36B5">
      <w:pPr>
        <w:spacing w:after="0" w:line="240" w:lineRule="auto"/>
        <w:rPr>
          <w:rFonts w:ascii="Arial" w:hAnsi="Arial" w:cs="Arial"/>
          <w:b/>
          <w:sz w:val="36"/>
          <w:szCs w:val="36"/>
        </w:rPr>
      </w:pPr>
      <w:r w:rsidRPr="00056BE8">
        <w:rPr>
          <w:rFonts w:ascii="Arial" w:hAnsi="Arial" w:cs="Arial"/>
          <w:b/>
          <w:sz w:val="36"/>
          <w:szCs w:val="36"/>
        </w:rPr>
        <w:t xml:space="preserve">Lawful basis for processing </w:t>
      </w:r>
    </w:p>
    <w:p w:rsidR="00AF36B5" w:rsidRPr="00056BE8" w:rsidRDefault="00AF36B5" w:rsidP="00AF36B5">
      <w:pPr>
        <w:spacing w:after="0" w:line="240" w:lineRule="auto"/>
        <w:rPr>
          <w:rFonts w:ascii="Arial" w:hAnsi="Arial" w:cs="Arial"/>
          <w:sz w:val="36"/>
          <w:szCs w:val="36"/>
        </w:rPr>
      </w:pP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The lawful basis we are relying on to process your personal data is Article 6(1) (e) of the </w:t>
      </w:r>
      <w:r w:rsidR="00711EF7" w:rsidRPr="00056BE8">
        <w:rPr>
          <w:rFonts w:ascii="Arial" w:hAnsi="Arial" w:cs="Arial"/>
          <w:sz w:val="36"/>
          <w:szCs w:val="36"/>
        </w:rPr>
        <w:t xml:space="preserve">UK </w:t>
      </w:r>
      <w:r w:rsidRPr="00056BE8">
        <w:rPr>
          <w:rFonts w:ascii="Arial" w:hAnsi="Arial" w:cs="Arial"/>
          <w:sz w:val="36"/>
          <w:szCs w:val="36"/>
        </w:rPr>
        <w:t>GDPR, which allows us to process personal data when this is necessary for the performance of our public tasks in our capacity as a Government Department.</w:t>
      </w:r>
    </w:p>
    <w:p w:rsidR="00AF36B5" w:rsidRPr="00056BE8" w:rsidRDefault="00AF36B5" w:rsidP="00AF36B5">
      <w:pPr>
        <w:spacing w:after="0" w:line="240" w:lineRule="auto"/>
        <w:rPr>
          <w:rFonts w:ascii="Arial" w:hAnsi="Arial" w:cs="Arial"/>
          <w:sz w:val="36"/>
          <w:szCs w:val="36"/>
        </w:rPr>
      </w:pPr>
    </w:p>
    <w:p w:rsidR="00BE51E9" w:rsidRPr="00056BE8" w:rsidRDefault="00AF36B5" w:rsidP="00056BE8">
      <w:pPr>
        <w:spacing w:line="240" w:lineRule="auto"/>
        <w:rPr>
          <w:rFonts w:ascii="Arial" w:hAnsi="Arial" w:cs="Arial"/>
          <w:sz w:val="36"/>
          <w:szCs w:val="36"/>
        </w:rPr>
      </w:pPr>
      <w:r w:rsidRPr="00056BE8">
        <w:rPr>
          <w:rFonts w:ascii="Arial" w:hAnsi="Arial" w:cs="Arial"/>
          <w:sz w:val="36"/>
          <w:szCs w:val="36"/>
        </w:rPr>
        <w:t>We will only process any special category personal data you provide, which reveals racial or ethnic origin, political opinions, religious belief, health or sexual life/orientation when it is necessary for reasons of substantial public interest under Article 9(2</w:t>
      </w:r>
      <w:proofErr w:type="gramStart"/>
      <w:r w:rsidRPr="00056BE8">
        <w:rPr>
          <w:rFonts w:ascii="Arial" w:hAnsi="Arial" w:cs="Arial"/>
          <w:sz w:val="36"/>
          <w:szCs w:val="36"/>
        </w:rPr>
        <w:t>)(</w:t>
      </w:r>
      <w:proofErr w:type="gramEnd"/>
      <w:r w:rsidRPr="00056BE8">
        <w:rPr>
          <w:rFonts w:ascii="Arial" w:hAnsi="Arial" w:cs="Arial"/>
          <w:sz w:val="36"/>
          <w:szCs w:val="36"/>
        </w:rPr>
        <w:t xml:space="preserve">g) of the </w:t>
      </w:r>
      <w:r w:rsidR="00037C23" w:rsidRPr="00056BE8">
        <w:rPr>
          <w:rFonts w:ascii="Arial" w:hAnsi="Arial" w:cs="Arial"/>
          <w:sz w:val="36"/>
          <w:szCs w:val="36"/>
        </w:rPr>
        <w:t xml:space="preserve">UK </w:t>
      </w:r>
      <w:r w:rsidRPr="00056BE8">
        <w:rPr>
          <w:rFonts w:ascii="Arial" w:hAnsi="Arial" w:cs="Arial"/>
          <w:sz w:val="36"/>
          <w:szCs w:val="36"/>
        </w:rPr>
        <w:t xml:space="preserve">GDPR, in the exercise of the function of the </w:t>
      </w:r>
      <w:r w:rsidR="00A4733D" w:rsidRPr="00056BE8">
        <w:rPr>
          <w:rFonts w:ascii="Arial" w:hAnsi="Arial" w:cs="Arial"/>
          <w:sz w:val="36"/>
          <w:szCs w:val="36"/>
        </w:rPr>
        <w:t>D</w:t>
      </w:r>
      <w:r w:rsidRPr="00056BE8">
        <w:rPr>
          <w:rFonts w:ascii="Arial" w:hAnsi="Arial" w:cs="Arial"/>
          <w:sz w:val="36"/>
          <w:szCs w:val="36"/>
        </w:rPr>
        <w:t>epartment, and to monitor equality.</w:t>
      </w:r>
    </w:p>
    <w:p w:rsidR="00BE51E9" w:rsidRPr="00056BE8" w:rsidRDefault="00BE51E9" w:rsidP="00AF36B5">
      <w:pPr>
        <w:spacing w:after="0" w:line="240" w:lineRule="auto"/>
        <w:rPr>
          <w:rFonts w:ascii="Arial" w:hAnsi="Arial" w:cs="Arial"/>
          <w:b/>
          <w:sz w:val="36"/>
          <w:szCs w:val="36"/>
        </w:rPr>
      </w:pPr>
    </w:p>
    <w:p w:rsidR="00AF36B5" w:rsidRPr="00056BE8" w:rsidRDefault="00AF36B5" w:rsidP="00AF36B5">
      <w:pPr>
        <w:spacing w:after="0" w:line="240" w:lineRule="auto"/>
        <w:rPr>
          <w:rFonts w:ascii="Arial" w:hAnsi="Arial" w:cs="Arial"/>
          <w:b/>
          <w:sz w:val="36"/>
          <w:szCs w:val="36"/>
        </w:rPr>
      </w:pPr>
      <w:r w:rsidRPr="00056BE8">
        <w:rPr>
          <w:rFonts w:ascii="Arial" w:hAnsi="Arial" w:cs="Arial"/>
          <w:b/>
          <w:sz w:val="36"/>
          <w:szCs w:val="36"/>
        </w:rPr>
        <w:t>How will your information be used and shared</w:t>
      </w:r>
      <w:r w:rsidR="00D65CBC" w:rsidRPr="00056BE8">
        <w:rPr>
          <w:rFonts w:ascii="Arial" w:hAnsi="Arial" w:cs="Arial"/>
          <w:b/>
          <w:sz w:val="36"/>
          <w:szCs w:val="36"/>
        </w:rPr>
        <w:t>?</w:t>
      </w: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 </w:t>
      </w: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We </w:t>
      </w:r>
      <w:r w:rsidR="00A964BC" w:rsidRPr="00056BE8">
        <w:rPr>
          <w:rFonts w:ascii="Arial" w:hAnsi="Arial" w:cs="Arial"/>
          <w:sz w:val="36"/>
          <w:szCs w:val="36"/>
        </w:rPr>
        <w:t xml:space="preserve">will </w:t>
      </w:r>
      <w:r w:rsidRPr="00056BE8">
        <w:rPr>
          <w:rFonts w:ascii="Arial" w:hAnsi="Arial" w:cs="Arial"/>
          <w:sz w:val="36"/>
          <w:szCs w:val="36"/>
        </w:rPr>
        <w:t xml:space="preserve">process the information for the above stated purpose. </w:t>
      </w:r>
      <w:r w:rsidR="00A964BC" w:rsidRPr="00056BE8">
        <w:rPr>
          <w:rFonts w:ascii="Arial" w:hAnsi="Arial" w:cs="Arial"/>
          <w:sz w:val="36"/>
          <w:szCs w:val="36"/>
        </w:rPr>
        <w:t>The information will be shared with the Advance Care Planning Programme Team comprised of representatives from the Department of Health, the Health and Social Care Boa</w:t>
      </w:r>
      <w:r w:rsidR="005D5E6E" w:rsidRPr="00056BE8">
        <w:rPr>
          <w:rFonts w:ascii="Arial" w:hAnsi="Arial" w:cs="Arial"/>
          <w:sz w:val="36"/>
          <w:szCs w:val="36"/>
        </w:rPr>
        <w:t>rd, the Public Health Agency and Patient and Client Council</w:t>
      </w:r>
      <w:r w:rsidR="00A964BC" w:rsidRPr="00056BE8">
        <w:rPr>
          <w:rFonts w:ascii="Arial" w:hAnsi="Arial" w:cs="Arial"/>
          <w:sz w:val="36"/>
          <w:szCs w:val="36"/>
        </w:rPr>
        <w:t xml:space="preserve"> to enable consultation responses t</w:t>
      </w:r>
      <w:r w:rsidR="00C9771D" w:rsidRPr="00056BE8">
        <w:rPr>
          <w:rFonts w:ascii="Arial" w:hAnsi="Arial" w:cs="Arial"/>
          <w:sz w:val="36"/>
          <w:szCs w:val="36"/>
        </w:rPr>
        <w:t>o inform the policy development</w:t>
      </w:r>
      <w:r w:rsidR="00A964BC" w:rsidRPr="00056BE8">
        <w:rPr>
          <w:rFonts w:ascii="Arial" w:hAnsi="Arial" w:cs="Arial"/>
          <w:sz w:val="36"/>
          <w:szCs w:val="36"/>
        </w:rPr>
        <w:t>.</w:t>
      </w:r>
      <w:r w:rsidR="00C9771D" w:rsidRPr="00056BE8">
        <w:rPr>
          <w:rFonts w:ascii="Arial" w:hAnsi="Arial" w:cs="Arial"/>
          <w:sz w:val="36"/>
          <w:szCs w:val="36"/>
        </w:rPr>
        <w:t xml:space="preserve"> </w:t>
      </w:r>
      <w:r w:rsidR="00A964BC" w:rsidRPr="00056BE8">
        <w:rPr>
          <w:rFonts w:ascii="Arial" w:hAnsi="Arial" w:cs="Arial"/>
          <w:sz w:val="36"/>
          <w:szCs w:val="36"/>
        </w:rPr>
        <w:t xml:space="preserve">Where information is provided by a consultation respondent in an alternative format, we will share this information with an approved translation service in line with information governance requirements. Where a consultation respondent </w:t>
      </w:r>
      <w:r w:rsidR="00C03510" w:rsidRPr="00056BE8">
        <w:rPr>
          <w:rFonts w:ascii="Arial" w:hAnsi="Arial" w:cs="Arial"/>
          <w:sz w:val="36"/>
          <w:szCs w:val="36"/>
        </w:rPr>
        <w:t>uses the consultation s</w:t>
      </w:r>
      <w:r w:rsidR="00A964BC" w:rsidRPr="00056BE8">
        <w:rPr>
          <w:rFonts w:ascii="Arial" w:hAnsi="Arial" w:cs="Arial"/>
          <w:sz w:val="36"/>
          <w:szCs w:val="36"/>
        </w:rPr>
        <w:t xml:space="preserve">upport </w:t>
      </w:r>
      <w:r w:rsidR="00C03510" w:rsidRPr="00056BE8">
        <w:rPr>
          <w:rFonts w:ascii="Arial" w:hAnsi="Arial" w:cs="Arial"/>
          <w:sz w:val="36"/>
          <w:szCs w:val="36"/>
        </w:rPr>
        <w:t>s</w:t>
      </w:r>
      <w:r w:rsidR="00A964BC" w:rsidRPr="00056BE8">
        <w:rPr>
          <w:rFonts w:ascii="Arial" w:hAnsi="Arial" w:cs="Arial"/>
          <w:sz w:val="36"/>
          <w:szCs w:val="36"/>
        </w:rPr>
        <w:t>ervice to enable their response to the consultation</w:t>
      </w:r>
      <w:r w:rsidR="00666F33" w:rsidRPr="00056BE8">
        <w:rPr>
          <w:rFonts w:ascii="Arial" w:hAnsi="Arial" w:cs="Arial"/>
          <w:sz w:val="36"/>
          <w:szCs w:val="36"/>
        </w:rPr>
        <w:t xml:space="preserve"> to b</w:t>
      </w:r>
      <w:r w:rsidR="00C03510" w:rsidRPr="00056BE8">
        <w:rPr>
          <w:rFonts w:ascii="Arial" w:hAnsi="Arial" w:cs="Arial"/>
          <w:sz w:val="36"/>
          <w:szCs w:val="36"/>
        </w:rPr>
        <w:t>e</w:t>
      </w:r>
      <w:r w:rsidR="00666F33" w:rsidRPr="00056BE8">
        <w:rPr>
          <w:rFonts w:ascii="Arial" w:hAnsi="Arial" w:cs="Arial"/>
          <w:sz w:val="36"/>
          <w:szCs w:val="36"/>
        </w:rPr>
        <w:t xml:space="preserve"> made</w:t>
      </w:r>
      <w:r w:rsidR="00A964BC" w:rsidRPr="00056BE8">
        <w:rPr>
          <w:rFonts w:ascii="Arial" w:hAnsi="Arial" w:cs="Arial"/>
          <w:sz w:val="36"/>
          <w:szCs w:val="36"/>
        </w:rPr>
        <w:t xml:space="preserve">, by doing so the respondent is agreeing to </w:t>
      </w:r>
      <w:proofErr w:type="gramStart"/>
      <w:r w:rsidR="00A964BC" w:rsidRPr="00056BE8">
        <w:rPr>
          <w:rFonts w:ascii="Arial" w:hAnsi="Arial" w:cs="Arial"/>
          <w:sz w:val="36"/>
          <w:szCs w:val="36"/>
        </w:rPr>
        <w:t>sharing</w:t>
      </w:r>
      <w:proofErr w:type="gramEnd"/>
      <w:r w:rsidR="00A964BC" w:rsidRPr="00056BE8">
        <w:rPr>
          <w:rFonts w:ascii="Arial" w:hAnsi="Arial" w:cs="Arial"/>
          <w:sz w:val="36"/>
          <w:szCs w:val="36"/>
        </w:rPr>
        <w:t xml:space="preserve"> their information with that service for that purpose. </w:t>
      </w:r>
      <w:r w:rsidRPr="00056BE8">
        <w:rPr>
          <w:rFonts w:ascii="Arial" w:hAnsi="Arial" w:cs="Arial"/>
          <w:sz w:val="36"/>
          <w:szCs w:val="36"/>
        </w:rPr>
        <w:t xml:space="preserve">We don't intend to share your personal data with any </w:t>
      </w:r>
      <w:r w:rsidR="00A964BC" w:rsidRPr="00056BE8">
        <w:rPr>
          <w:rFonts w:ascii="Arial" w:hAnsi="Arial" w:cs="Arial"/>
          <w:sz w:val="36"/>
          <w:szCs w:val="36"/>
        </w:rPr>
        <w:t xml:space="preserve">other </w:t>
      </w:r>
      <w:r w:rsidRPr="00056BE8">
        <w:rPr>
          <w:rFonts w:ascii="Arial" w:hAnsi="Arial" w:cs="Arial"/>
          <w:sz w:val="36"/>
          <w:szCs w:val="36"/>
        </w:rPr>
        <w:t xml:space="preserve">third party. Any specific requests from a third party for us to share your personal data with them will be dealt with in accordance the provisions of the data protection laws. </w:t>
      </w:r>
    </w:p>
    <w:p w:rsidR="00AF36B5" w:rsidRPr="00056BE8" w:rsidRDefault="00AF36B5" w:rsidP="00AF36B5">
      <w:pPr>
        <w:spacing w:after="0" w:line="240" w:lineRule="auto"/>
        <w:rPr>
          <w:rFonts w:ascii="Arial" w:hAnsi="Arial" w:cs="Arial"/>
          <w:sz w:val="36"/>
          <w:szCs w:val="36"/>
        </w:rPr>
      </w:pPr>
    </w:p>
    <w:p w:rsidR="00AF36B5" w:rsidRPr="00056BE8" w:rsidRDefault="00AF36B5" w:rsidP="00AF36B5">
      <w:pPr>
        <w:spacing w:after="0" w:line="240" w:lineRule="auto"/>
        <w:rPr>
          <w:rFonts w:ascii="Arial" w:hAnsi="Arial" w:cs="Arial"/>
          <w:b/>
          <w:sz w:val="36"/>
          <w:szCs w:val="36"/>
        </w:rPr>
      </w:pPr>
      <w:r w:rsidRPr="00056BE8">
        <w:rPr>
          <w:rFonts w:ascii="Arial" w:hAnsi="Arial" w:cs="Arial"/>
          <w:b/>
          <w:sz w:val="36"/>
          <w:szCs w:val="36"/>
        </w:rPr>
        <w:t>How long will we keep your information</w:t>
      </w:r>
      <w:r w:rsidR="00D65CBC" w:rsidRPr="00056BE8">
        <w:rPr>
          <w:rFonts w:ascii="Arial" w:hAnsi="Arial" w:cs="Arial"/>
          <w:b/>
          <w:sz w:val="36"/>
          <w:szCs w:val="36"/>
        </w:rPr>
        <w:t>?</w:t>
      </w:r>
    </w:p>
    <w:p w:rsidR="00AF36B5" w:rsidRPr="00056BE8" w:rsidRDefault="00AF36B5" w:rsidP="00AF36B5">
      <w:pPr>
        <w:spacing w:after="0" w:line="240" w:lineRule="auto"/>
        <w:rPr>
          <w:rFonts w:ascii="Arial" w:hAnsi="Arial" w:cs="Arial"/>
          <w:sz w:val="36"/>
          <w:szCs w:val="36"/>
        </w:rPr>
      </w:pP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We will retain consultation response information until our work on the subject matter of the consultation is complete, and in line with the Department’s approved Retention and Disposal Schedule </w:t>
      </w:r>
      <w:hyperlink r:id="rId24" w:history="1">
        <w:r w:rsidRPr="00056BE8">
          <w:rPr>
            <w:rStyle w:val="Hyperlink"/>
            <w:rFonts w:ascii="Arial" w:hAnsi="Arial" w:cs="Arial"/>
            <w:sz w:val="36"/>
            <w:szCs w:val="36"/>
          </w:rPr>
          <w:t>Good Management, Good Records</w:t>
        </w:r>
      </w:hyperlink>
      <w:r w:rsidRPr="00056BE8">
        <w:rPr>
          <w:rFonts w:ascii="Arial" w:hAnsi="Arial" w:cs="Arial"/>
          <w:sz w:val="36"/>
          <w:szCs w:val="36"/>
        </w:rPr>
        <w:t xml:space="preserve"> (GMGR).</w:t>
      </w: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 </w:t>
      </w:r>
    </w:p>
    <w:p w:rsidR="00AF36B5" w:rsidRPr="00056BE8" w:rsidRDefault="00AF36B5" w:rsidP="00AF36B5">
      <w:pPr>
        <w:spacing w:after="0" w:line="240" w:lineRule="auto"/>
        <w:rPr>
          <w:rFonts w:ascii="Arial" w:hAnsi="Arial" w:cs="Arial"/>
          <w:b/>
          <w:sz w:val="36"/>
          <w:szCs w:val="36"/>
        </w:rPr>
      </w:pPr>
      <w:r w:rsidRPr="00056BE8">
        <w:rPr>
          <w:rFonts w:ascii="Arial" w:hAnsi="Arial" w:cs="Arial"/>
          <w:b/>
          <w:sz w:val="36"/>
          <w:szCs w:val="36"/>
        </w:rPr>
        <w:t>What are your rights?</w:t>
      </w:r>
    </w:p>
    <w:p w:rsidR="00AF36B5" w:rsidRPr="00056BE8" w:rsidRDefault="00AF36B5" w:rsidP="00AF36B5">
      <w:pPr>
        <w:spacing w:after="0" w:line="240" w:lineRule="auto"/>
        <w:rPr>
          <w:rFonts w:ascii="Arial" w:hAnsi="Arial" w:cs="Arial"/>
          <w:sz w:val="36"/>
          <w:szCs w:val="36"/>
        </w:rPr>
      </w:pPr>
    </w:p>
    <w:p w:rsidR="00AF36B5" w:rsidRPr="00056BE8" w:rsidRDefault="00AF36B5" w:rsidP="00AF36B5">
      <w:pPr>
        <w:pStyle w:val="ListParagraph"/>
        <w:numPr>
          <w:ilvl w:val="0"/>
          <w:numId w:val="3"/>
        </w:numPr>
        <w:spacing w:after="240" w:line="360" w:lineRule="auto"/>
        <w:rPr>
          <w:rFonts w:ascii="Arial" w:eastAsia="Times New Roman" w:hAnsi="Arial" w:cs="Arial"/>
          <w:color w:val="000000"/>
          <w:sz w:val="36"/>
          <w:szCs w:val="36"/>
          <w:lang w:eastAsia="en-GB"/>
        </w:rPr>
      </w:pPr>
      <w:r w:rsidRPr="00056BE8">
        <w:rPr>
          <w:rFonts w:ascii="Arial" w:eastAsia="Times New Roman" w:hAnsi="Arial" w:cs="Arial"/>
          <w:color w:val="000000"/>
          <w:sz w:val="36"/>
          <w:szCs w:val="36"/>
          <w:lang w:eastAsia="en-GB"/>
        </w:rPr>
        <w:t xml:space="preserve">You have the right to obtain confirmation that your data is being </w:t>
      </w:r>
      <w:hyperlink r:id="rId25" w:history="1">
        <w:r w:rsidRPr="00056BE8">
          <w:rPr>
            <w:rStyle w:val="Hyperlink"/>
            <w:rFonts w:ascii="Arial" w:eastAsia="Times New Roman" w:hAnsi="Arial" w:cs="Arial"/>
            <w:sz w:val="36"/>
            <w:szCs w:val="36"/>
            <w:lang w:eastAsia="en-GB"/>
          </w:rPr>
          <w:t>processed, and access to your personal data</w:t>
        </w:r>
      </w:hyperlink>
    </w:p>
    <w:p w:rsidR="00AF36B5" w:rsidRPr="00056BE8" w:rsidRDefault="00AF36B5" w:rsidP="00AF36B5">
      <w:pPr>
        <w:pStyle w:val="ListParagraph"/>
        <w:numPr>
          <w:ilvl w:val="0"/>
          <w:numId w:val="3"/>
        </w:numPr>
        <w:spacing w:after="240" w:line="360" w:lineRule="auto"/>
        <w:rPr>
          <w:rFonts w:ascii="Arial" w:hAnsi="Arial" w:cs="Arial"/>
          <w:color w:val="000000"/>
          <w:sz w:val="36"/>
          <w:szCs w:val="36"/>
        </w:rPr>
      </w:pPr>
      <w:r w:rsidRPr="00056BE8">
        <w:rPr>
          <w:rFonts w:ascii="Arial" w:hAnsi="Arial" w:cs="Arial"/>
          <w:color w:val="000000"/>
          <w:sz w:val="36"/>
          <w:szCs w:val="36"/>
        </w:rPr>
        <w:t xml:space="preserve">You are entitled to have personal data </w:t>
      </w:r>
      <w:hyperlink r:id="rId26" w:history="1">
        <w:r w:rsidRPr="00056BE8">
          <w:rPr>
            <w:rStyle w:val="Hyperlink"/>
            <w:rFonts w:ascii="Arial" w:hAnsi="Arial" w:cs="Arial"/>
            <w:sz w:val="36"/>
            <w:szCs w:val="36"/>
          </w:rPr>
          <w:t>rectified if it is inaccurate or incomplete</w:t>
        </w:r>
      </w:hyperlink>
    </w:p>
    <w:p w:rsidR="00AF36B5" w:rsidRPr="00056BE8" w:rsidRDefault="00AF36B5" w:rsidP="00AF36B5">
      <w:pPr>
        <w:pStyle w:val="ListParagraph"/>
        <w:numPr>
          <w:ilvl w:val="0"/>
          <w:numId w:val="3"/>
        </w:numPr>
        <w:spacing w:after="240" w:line="360" w:lineRule="auto"/>
        <w:rPr>
          <w:rFonts w:ascii="Arial" w:hAnsi="Arial" w:cs="Arial"/>
          <w:color w:val="000000"/>
          <w:sz w:val="36"/>
          <w:szCs w:val="36"/>
        </w:rPr>
      </w:pPr>
      <w:r w:rsidRPr="00056BE8">
        <w:rPr>
          <w:rFonts w:ascii="Arial" w:hAnsi="Arial" w:cs="Arial"/>
          <w:color w:val="000000"/>
          <w:sz w:val="36"/>
          <w:szCs w:val="36"/>
        </w:rPr>
        <w:t xml:space="preserve">You have a right to have personal data </w:t>
      </w:r>
      <w:hyperlink r:id="rId27" w:history="1">
        <w:r w:rsidRPr="00056BE8">
          <w:rPr>
            <w:rStyle w:val="Hyperlink"/>
            <w:rFonts w:ascii="Arial" w:hAnsi="Arial" w:cs="Arial"/>
            <w:sz w:val="36"/>
            <w:szCs w:val="36"/>
          </w:rPr>
          <w:t>erased and to prevent processing</w:t>
        </w:r>
      </w:hyperlink>
      <w:r w:rsidRPr="00056BE8">
        <w:rPr>
          <w:rFonts w:ascii="Arial" w:hAnsi="Arial" w:cs="Arial"/>
          <w:color w:val="000000"/>
          <w:sz w:val="36"/>
          <w:szCs w:val="36"/>
        </w:rPr>
        <w:t xml:space="preserve">, </w:t>
      </w:r>
      <w:r w:rsidRPr="00056BE8">
        <w:rPr>
          <w:rFonts w:ascii="Arial" w:hAnsi="Arial" w:cs="Arial"/>
          <w:sz w:val="36"/>
          <w:szCs w:val="36"/>
        </w:rPr>
        <w:t>in specific circumstances</w:t>
      </w:r>
      <w:r w:rsidRPr="00056BE8">
        <w:rPr>
          <w:rFonts w:ascii="Arial" w:hAnsi="Arial" w:cs="Arial"/>
          <w:color w:val="000000"/>
          <w:sz w:val="36"/>
          <w:szCs w:val="36"/>
        </w:rPr>
        <w:t xml:space="preserve"> </w:t>
      </w:r>
    </w:p>
    <w:p w:rsidR="00AF36B5" w:rsidRPr="00056BE8" w:rsidRDefault="00AF36B5" w:rsidP="00AF36B5">
      <w:pPr>
        <w:pStyle w:val="ListParagraph"/>
        <w:numPr>
          <w:ilvl w:val="0"/>
          <w:numId w:val="3"/>
        </w:numPr>
        <w:spacing w:after="240" w:line="360" w:lineRule="auto"/>
        <w:rPr>
          <w:rFonts w:ascii="Arial" w:hAnsi="Arial" w:cs="Arial"/>
          <w:color w:val="000000"/>
          <w:sz w:val="36"/>
          <w:szCs w:val="36"/>
        </w:rPr>
      </w:pPr>
      <w:r w:rsidRPr="00056BE8">
        <w:rPr>
          <w:rFonts w:ascii="Arial" w:hAnsi="Arial" w:cs="Arial"/>
          <w:color w:val="000000"/>
          <w:sz w:val="36"/>
          <w:szCs w:val="36"/>
        </w:rPr>
        <w:t xml:space="preserve">You have the right </w:t>
      </w:r>
      <w:hyperlink r:id="rId28" w:history="1">
        <w:r w:rsidRPr="00056BE8">
          <w:rPr>
            <w:rStyle w:val="Hyperlink"/>
            <w:rFonts w:ascii="Arial" w:hAnsi="Arial" w:cs="Arial"/>
            <w:sz w:val="36"/>
            <w:szCs w:val="36"/>
          </w:rPr>
          <w:t>to ‘block’ or suppress processing</w:t>
        </w:r>
      </w:hyperlink>
      <w:r w:rsidRPr="00056BE8">
        <w:rPr>
          <w:rFonts w:ascii="Arial" w:hAnsi="Arial" w:cs="Arial"/>
          <w:color w:val="000000"/>
          <w:sz w:val="36"/>
          <w:szCs w:val="36"/>
        </w:rPr>
        <w:t xml:space="preserve"> of personal data, </w:t>
      </w:r>
      <w:r w:rsidRPr="00056BE8">
        <w:rPr>
          <w:rFonts w:ascii="Arial" w:hAnsi="Arial" w:cs="Arial"/>
          <w:sz w:val="36"/>
          <w:szCs w:val="36"/>
        </w:rPr>
        <w:t>in specific circumstances</w:t>
      </w:r>
    </w:p>
    <w:p w:rsidR="00AF36B5" w:rsidRPr="00056BE8" w:rsidRDefault="00AF36B5" w:rsidP="00AF36B5">
      <w:pPr>
        <w:pStyle w:val="ListParagraph"/>
        <w:numPr>
          <w:ilvl w:val="0"/>
          <w:numId w:val="3"/>
        </w:numPr>
        <w:spacing w:after="240" w:line="360" w:lineRule="auto"/>
        <w:rPr>
          <w:rFonts w:ascii="Arial" w:hAnsi="Arial" w:cs="Arial"/>
          <w:color w:val="000000"/>
          <w:sz w:val="36"/>
          <w:szCs w:val="36"/>
        </w:rPr>
      </w:pPr>
      <w:r w:rsidRPr="00056BE8">
        <w:rPr>
          <w:rFonts w:ascii="Arial" w:hAnsi="Arial" w:cs="Arial"/>
          <w:color w:val="000000"/>
          <w:sz w:val="36"/>
          <w:szCs w:val="36"/>
        </w:rPr>
        <w:t xml:space="preserve">You have the right to </w:t>
      </w:r>
      <w:hyperlink r:id="rId29" w:history="1">
        <w:r w:rsidRPr="00056BE8">
          <w:rPr>
            <w:rStyle w:val="Hyperlink"/>
            <w:rFonts w:ascii="Arial" w:hAnsi="Arial" w:cs="Arial"/>
            <w:sz w:val="36"/>
            <w:szCs w:val="36"/>
          </w:rPr>
          <w:t>data portability</w:t>
        </w:r>
      </w:hyperlink>
      <w:r w:rsidRPr="00056BE8">
        <w:rPr>
          <w:rFonts w:ascii="Arial" w:hAnsi="Arial" w:cs="Arial"/>
          <w:color w:val="000000"/>
          <w:sz w:val="36"/>
          <w:szCs w:val="36"/>
        </w:rPr>
        <w:t xml:space="preserve">, </w:t>
      </w:r>
      <w:r w:rsidRPr="00056BE8">
        <w:rPr>
          <w:rFonts w:ascii="Arial" w:hAnsi="Arial" w:cs="Arial"/>
          <w:sz w:val="36"/>
          <w:szCs w:val="36"/>
        </w:rPr>
        <w:t>in specific circumstances</w:t>
      </w:r>
    </w:p>
    <w:p w:rsidR="00AF36B5" w:rsidRPr="00056BE8" w:rsidRDefault="00AF36B5" w:rsidP="00AF36B5">
      <w:pPr>
        <w:pStyle w:val="ListParagraph"/>
        <w:numPr>
          <w:ilvl w:val="0"/>
          <w:numId w:val="3"/>
        </w:numPr>
        <w:spacing w:after="240" w:line="360" w:lineRule="auto"/>
        <w:rPr>
          <w:rStyle w:val="Strong"/>
          <w:b w:val="0"/>
          <w:sz w:val="36"/>
          <w:szCs w:val="36"/>
        </w:rPr>
      </w:pPr>
      <w:r w:rsidRPr="00056BE8">
        <w:rPr>
          <w:rStyle w:val="Strong"/>
          <w:rFonts w:ascii="Arial" w:hAnsi="Arial" w:cs="Arial"/>
          <w:b w:val="0"/>
          <w:color w:val="000000"/>
          <w:sz w:val="36"/>
          <w:szCs w:val="36"/>
        </w:rPr>
        <w:t>You have the right to</w:t>
      </w:r>
      <w:r w:rsidRPr="00056BE8">
        <w:rPr>
          <w:rStyle w:val="Strong"/>
          <w:rFonts w:ascii="Arial" w:hAnsi="Arial" w:cs="Arial"/>
          <w:color w:val="000000"/>
          <w:sz w:val="36"/>
          <w:szCs w:val="36"/>
        </w:rPr>
        <w:t xml:space="preserve"> </w:t>
      </w:r>
      <w:hyperlink r:id="rId30" w:history="1">
        <w:r w:rsidRPr="00056BE8">
          <w:rPr>
            <w:rStyle w:val="Hyperlink"/>
            <w:rFonts w:ascii="Arial" w:hAnsi="Arial" w:cs="Arial"/>
            <w:sz w:val="36"/>
            <w:szCs w:val="36"/>
          </w:rPr>
          <w:t>object to the processing</w:t>
        </w:r>
      </w:hyperlink>
      <w:r w:rsidRPr="00056BE8">
        <w:rPr>
          <w:rStyle w:val="Strong"/>
          <w:rFonts w:ascii="Arial" w:hAnsi="Arial" w:cs="Arial"/>
          <w:color w:val="000000"/>
          <w:sz w:val="36"/>
          <w:szCs w:val="36"/>
        </w:rPr>
        <w:t xml:space="preserve">, </w:t>
      </w:r>
      <w:r w:rsidRPr="00056BE8">
        <w:rPr>
          <w:rFonts w:ascii="Arial" w:hAnsi="Arial" w:cs="Arial"/>
          <w:sz w:val="36"/>
          <w:szCs w:val="36"/>
        </w:rPr>
        <w:t>in specific circumstances</w:t>
      </w:r>
    </w:p>
    <w:p w:rsidR="00AF36B5" w:rsidRPr="00056BE8" w:rsidRDefault="00AF36B5" w:rsidP="00AF36B5">
      <w:pPr>
        <w:pStyle w:val="ListParagraph"/>
        <w:numPr>
          <w:ilvl w:val="0"/>
          <w:numId w:val="3"/>
        </w:numPr>
        <w:spacing w:after="240" w:line="360" w:lineRule="auto"/>
        <w:rPr>
          <w:rStyle w:val="Strong"/>
          <w:rFonts w:ascii="Arial" w:hAnsi="Arial" w:cs="Arial"/>
          <w:b w:val="0"/>
          <w:color w:val="000000"/>
          <w:sz w:val="36"/>
          <w:szCs w:val="36"/>
        </w:rPr>
      </w:pPr>
      <w:r w:rsidRPr="00056BE8">
        <w:rPr>
          <w:rStyle w:val="Strong"/>
          <w:rFonts w:ascii="Arial" w:hAnsi="Arial" w:cs="Arial"/>
          <w:b w:val="0"/>
          <w:color w:val="000000"/>
          <w:sz w:val="36"/>
          <w:szCs w:val="36"/>
        </w:rPr>
        <w:t xml:space="preserve">You have rights </w:t>
      </w:r>
      <w:r w:rsidRPr="00056BE8">
        <w:rPr>
          <w:rStyle w:val="Strong"/>
          <w:rFonts w:ascii="Arial" w:hAnsi="Arial" w:cs="Arial"/>
          <w:b w:val="0"/>
          <w:sz w:val="36"/>
          <w:szCs w:val="36"/>
        </w:rPr>
        <w:t>in relation to</w:t>
      </w:r>
      <w:r w:rsidRPr="00056BE8">
        <w:rPr>
          <w:rStyle w:val="Strong"/>
          <w:rFonts w:ascii="Arial" w:hAnsi="Arial" w:cs="Arial"/>
          <w:sz w:val="36"/>
          <w:szCs w:val="36"/>
        </w:rPr>
        <w:t xml:space="preserve"> </w:t>
      </w:r>
      <w:hyperlink r:id="rId31" w:history="1">
        <w:r w:rsidRPr="00056BE8">
          <w:rPr>
            <w:rStyle w:val="Hyperlink"/>
            <w:rFonts w:ascii="Arial" w:hAnsi="Arial" w:cs="Arial"/>
            <w:sz w:val="36"/>
            <w:szCs w:val="36"/>
          </w:rPr>
          <w:t>automated decision making and profiling</w:t>
        </w:r>
      </w:hyperlink>
      <w:r w:rsidRPr="00056BE8">
        <w:rPr>
          <w:rStyle w:val="Hyperlink"/>
          <w:rFonts w:ascii="Arial" w:hAnsi="Arial" w:cs="Arial"/>
          <w:sz w:val="36"/>
          <w:szCs w:val="36"/>
        </w:rPr>
        <w:t>.</w:t>
      </w:r>
    </w:p>
    <w:p w:rsidR="00AF36B5" w:rsidRPr="00056BE8" w:rsidRDefault="00AF36B5" w:rsidP="00AF36B5">
      <w:pPr>
        <w:spacing w:after="240" w:line="240" w:lineRule="auto"/>
        <w:rPr>
          <w:rStyle w:val="Strong"/>
          <w:rFonts w:ascii="Arial" w:hAnsi="Arial" w:cs="Arial"/>
          <w:sz w:val="36"/>
          <w:szCs w:val="36"/>
        </w:rPr>
      </w:pPr>
      <w:r w:rsidRPr="00056BE8">
        <w:rPr>
          <w:rStyle w:val="Strong"/>
          <w:rFonts w:ascii="Arial" w:hAnsi="Arial" w:cs="Arial"/>
          <w:sz w:val="36"/>
          <w:szCs w:val="36"/>
        </w:rPr>
        <w:t>How to complain if you are not happy with how we process your personal information</w:t>
      </w: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If you wish to request access, object or raise a complaint about how we have handled your data, you can contact our Data Protection Officer using the details above.</w:t>
      </w:r>
    </w:p>
    <w:p w:rsidR="00AF36B5" w:rsidRPr="00056BE8" w:rsidRDefault="00AF36B5" w:rsidP="00AF36B5">
      <w:pPr>
        <w:spacing w:after="0" w:line="240" w:lineRule="auto"/>
        <w:rPr>
          <w:rFonts w:ascii="Arial" w:hAnsi="Arial" w:cs="Arial"/>
          <w:sz w:val="36"/>
          <w:szCs w:val="36"/>
        </w:rPr>
      </w:pP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If you are not satisfied with our response or believe we are not processing your personal data in accordance with the law, you can complain to the Information Commissioner at:</w:t>
      </w:r>
    </w:p>
    <w:p w:rsidR="00AF36B5" w:rsidRPr="00056BE8" w:rsidRDefault="00AF36B5" w:rsidP="00AF36B5">
      <w:pPr>
        <w:spacing w:after="0" w:line="240" w:lineRule="auto"/>
        <w:rPr>
          <w:rFonts w:ascii="Arial" w:hAnsi="Arial" w:cs="Arial"/>
          <w:sz w:val="36"/>
          <w:szCs w:val="36"/>
        </w:rPr>
      </w:pP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Information Commissioner’s Office  </w:t>
      </w: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Wycliffe House  </w:t>
      </w: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Water Lane  </w:t>
      </w:r>
    </w:p>
    <w:p w:rsidR="00AF36B5" w:rsidRPr="00056BE8" w:rsidRDefault="00AF36B5" w:rsidP="00AF36B5">
      <w:pPr>
        <w:spacing w:after="0" w:line="240" w:lineRule="auto"/>
        <w:rPr>
          <w:rFonts w:ascii="Arial" w:hAnsi="Arial" w:cs="Arial"/>
          <w:sz w:val="36"/>
          <w:szCs w:val="36"/>
        </w:rPr>
      </w:pPr>
      <w:r w:rsidRPr="00056BE8">
        <w:rPr>
          <w:rFonts w:ascii="Arial" w:hAnsi="Arial" w:cs="Arial"/>
          <w:sz w:val="36"/>
          <w:szCs w:val="36"/>
        </w:rPr>
        <w:t xml:space="preserve">Wilmslow  </w:t>
      </w:r>
    </w:p>
    <w:p w:rsidR="00AF36B5" w:rsidRPr="00056BE8" w:rsidRDefault="00AF36B5" w:rsidP="00AF36B5">
      <w:pPr>
        <w:spacing w:after="0" w:line="240" w:lineRule="auto"/>
        <w:rPr>
          <w:rFonts w:ascii="Arial" w:hAnsi="Arial" w:cs="Arial"/>
          <w:sz w:val="36"/>
          <w:szCs w:val="36"/>
        </w:rPr>
      </w:pPr>
      <w:proofErr w:type="gramStart"/>
      <w:r w:rsidRPr="00056BE8">
        <w:rPr>
          <w:rFonts w:ascii="Arial" w:hAnsi="Arial" w:cs="Arial"/>
          <w:sz w:val="36"/>
          <w:szCs w:val="36"/>
        </w:rPr>
        <w:t>Cheshire  SK9</w:t>
      </w:r>
      <w:proofErr w:type="gramEnd"/>
      <w:r w:rsidRPr="00056BE8">
        <w:rPr>
          <w:rFonts w:ascii="Arial" w:hAnsi="Arial" w:cs="Arial"/>
          <w:sz w:val="36"/>
          <w:szCs w:val="36"/>
        </w:rPr>
        <w:t xml:space="preserve"> 5AF </w:t>
      </w:r>
    </w:p>
    <w:p w:rsidR="00AF36B5" w:rsidRPr="00056BE8" w:rsidRDefault="006878B1" w:rsidP="00AF36B5">
      <w:pPr>
        <w:spacing w:after="0" w:line="240" w:lineRule="auto"/>
        <w:rPr>
          <w:rFonts w:ascii="Arial" w:hAnsi="Arial" w:cs="Arial"/>
          <w:b/>
          <w:sz w:val="36"/>
          <w:szCs w:val="36"/>
        </w:rPr>
      </w:pPr>
      <w:hyperlink r:id="rId32" w:history="1">
        <w:r w:rsidR="00AF36B5" w:rsidRPr="00056BE8">
          <w:rPr>
            <w:rStyle w:val="Hyperlink"/>
            <w:rFonts w:ascii="Arial" w:hAnsi="Arial" w:cs="Arial"/>
            <w:sz w:val="36"/>
            <w:szCs w:val="36"/>
          </w:rPr>
          <w:t>casework@ico.org.uk</w:t>
        </w:r>
      </w:hyperlink>
      <w:r w:rsidR="00AF36B5" w:rsidRPr="00056BE8">
        <w:rPr>
          <w:rFonts w:ascii="Arial" w:hAnsi="Arial" w:cs="Arial"/>
          <w:sz w:val="36"/>
          <w:szCs w:val="36"/>
        </w:rPr>
        <w:t xml:space="preserve"> </w:t>
      </w:r>
    </w:p>
    <w:p w:rsidR="00AF36B5" w:rsidRPr="00056BE8" w:rsidRDefault="00AF36B5" w:rsidP="00AF36B5">
      <w:pPr>
        <w:rPr>
          <w:rFonts w:ascii="Arial" w:hAnsi="Arial" w:cs="Arial"/>
          <w:sz w:val="36"/>
          <w:szCs w:val="36"/>
        </w:rPr>
      </w:pPr>
    </w:p>
    <w:p w:rsidR="00AF36B5" w:rsidRPr="00056BE8" w:rsidRDefault="00AF36B5" w:rsidP="00AF36B5">
      <w:pPr>
        <w:spacing w:after="0" w:line="360" w:lineRule="auto"/>
        <w:rPr>
          <w:sz w:val="36"/>
          <w:szCs w:val="36"/>
        </w:rPr>
      </w:pPr>
    </w:p>
    <w:p w:rsidR="002A6A54" w:rsidRPr="00056BE8" w:rsidRDefault="002A6A54" w:rsidP="00AF36B5">
      <w:pPr>
        <w:rPr>
          <w:sz w:val="36"/>
          <w:szCs w:val="36"/>
        </w:rPr>
      </w:pPr>
    </w:p>
    <w:sectPr w:rsidR="002A6A54" w:rsidRPr="00056BE8" w:rsidSect="009D7DB4">
      <w:headerReference w:type="even" r:id="rId33"/>
      <w:headerReference w:type="default" r:id="rId34"/>
      <w:headerReference w:type="first" r:id="rId35"/>
      <w:pgSz w:w="11906" w:h="16838"/>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414661" w15:done="0"/>
  <w15:commentEx w15:paraId="27E354DE" w15:done="0"/>
  <w15:commentEx w15:paraId="7E21E80B" w15:done="0"/>
  <w15:commentEx w15:paraId="5EC43D77" w15:done="0"/>
  <w15:commentEx w15:paraId="478E157E" w15:done="0"/>
  <w15:commentEx w15:paraId="4D20208B" w15:done="0"/>
  <w15:commentEx w15:paraId="48AF406E" w15:paraIdParent="4D20208B" w15:done="0"/>
  <w15:commentEx w15:paraId="1BAE5348" w15:done="0"/>
  <w15:commentEx w15:paraId="1169D179" w15:paraIdParent="1BAE5348" w15:done="0"/>
  <w15:commentEx w15:paraId="14821134" w15:done="0"/>
  <w15:commentEx w15:paraId="07DEF8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8B1" w:rsidRDefault="006878B1">
      <w:pPr>
        <w:spacing w:after="0" w:line="240" w:lineRule="auto"/>
      </w:pPr>
      <w:r>
        <w:separator/>
      </w:r>
    </w:p>
  </w:endnote>
  <w:endnote w:type="continuationSeparator" w:id="0">
    <w:p w:rsidR="006878B1" w:rsidRDefault="00687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e">
    <w:altName w:val="FS M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225894"/>
      <w:docPartObj>
        <w:docPartGallery w:val="Page Numbers (Bottom of Page)"/>
        <w:docPartUnique/>
      </w:docPartObj>
    </w:sdtPr>
    <w:sdtEndPr>
      <w:rPr>
        <w:noProof/>
      </w:rPr>
    </w:sdtEndPr>
    <w:sdtContent>
      <w:p w:rsidR="00DB1178" w:rsidRDefault="00DB1178">
        <w:pPr>
          <w:pStyle w:val="Footer"/>
          <w:jc w:val="center"/>
        </w:pPr>
        <w:r>
          <w:fldChar w:fldCharType="begin"/>
        </w:r>
        <w:r>
          <w:instrText xml:space="preserve"> PAGE   \* MERGEFORMAT </w:instrText>
        </w:r>
        <w:r>
          <w:fldChar w:fldCharType="separate"/>
        </w:r>
        <w:r w:rsidR="00631E9B">
          <w:rPr>
            <w:noProof/>
          </w:rPr>
          <w:t>2</w:t>
        </w:r>
        <w:r>
          <w:rPr>
            <w:noProof/>
          </w:rPr>
          <w:fldChar w:fldCharType="end"/>
        </w:r>
      </w:p>
    </w:sdtContent>
  </w:sdt>
  <w:p w:rsidR="00DB1178" w:rsidRDefault="00DB11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178" w:rsidRDefault="00DB1178">
    <w:pPr>
      <w:pStyle w:val="Footer"/>
      <w:jc w:val="center"/>
    </w:pPr>
  </w:p>
  <w:p w:rsidR="00DB1178" w:rsidRDefault="00DB11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8B1" w:rsidRDefault="006878B1">
      <w:pPr>
        <w:spacing w:after="0" w:line="240" w:lineRule="auto"/>
      </w:pPr>
      <w:r>
        <w:separator/>
      </w:r>
    </w:p>
  </w:footnote>
  <w:footnote w:type="continuationSeparator" w:id="0">
    <w:p w:rsidR="006878B1" w:rsidRDefault="006878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178" w:rsidRDefault="00DB11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178" w:rsidRDefault="00DB1178">
    <w:pPr>
      <w:pStyle w:val="Header"/>
    </w:pP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178" w:rsidRDefault="00DB11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706C"/>
    <w:multiLevelType w:val="hybridMultilevel"/>
    <w:tmpl w:val="6BF0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005107"/>
    <w:multiLevelType w:val="hybridMultilevel"/>
    <w:tmpl w:val="9E9E9E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D8107C9"/>
    <w:multiLevelType w:val="hybridMultilevel"/>
    <w:tmpl w:val="4E0A52BE"/>
    <w:lvl w:ilvl="0" w:tplc="C8A4B500">
      <w:start w:val="21"/>
      <w:numFmt w:val="decimal"/>
      <w:lvlText w:val="%1."/>
      <w:lvlJc w:val="left"/>
      <w:pPr>
        <w:ind w:left="720" w:hanging="360"/>
      </w:pPr>
      <w:rPr>
        <w:rFonts w:ascii="Arial" w:hAnsi="Arial" w:cs="Arial"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7873D4"/>
    <w:multiLevelType w:val="hybridMultilevel"/>
    <w:tmpl w:val="F77AB844"/>
    <w:lvl w:ilvl="0" w:tplc="82B25C20">
      <w:start w:val="25"/>
      <w:numFmt w:val="decimal"/>
      <w:lvlText w:val="%1."/>
      <w:lvlJc w:val="left"/>
      <w:pPr>
        <w:ind w:left="1080" w:hanging="360"/>
      </w:pPr>
      <w:rPr>
        <w:rFonts w:ascii="Arial" w:hAnsi="Arial" w:cs="Arial" w:hint="default"/>
        <w:b w:val="0"/>
        <w:color w:val="auto"/>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3937003"/>
    <w:multiLevelType w:val="hybridMultilevel"/>
    <w:tmpl w:val="C8923408"/>
    <w:lvl w:ilvl="0" w:tplc="062C1C5E">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3EC4A49"/>
    <w:multiLevelType w:val="hybridMultilevel"/>
    <w:tmpl w:val="0AA8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7315D5"/>
    <w:multiLevelType w:val="hybridMultilevel"/>
    <w:tmpl w:val="0CB605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F020FB"/>
    <w:multiLevelType w:val="hybridMultilevel"/>
    <w:tmpl w:val="CE2E7476"/>
    <w:lvl w:ilvl="0" w:tplc="D97643BE">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E8E381E"/>
    <w:multiLevelType w:val="hybridMultilevel"/>
    <w:tmpl w:val="A8C63E62"/>
    <w:lvl w:ilvl="0" w:tplc="1C5A125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133032"/>
    <w:multiLevelType w:val="hybridMultilevel"/>
    <w:tmpl w:val="6DEE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8F1579"/>
    <w:multiLevelType w:val="hybridMultilevel"/>
    <w:tmpl w:val="DCC29B48"/>
    <w:lvl w:ilvl="0" w:tplc="AC282D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453AC4"/>
    <w:multiLevelType w:val="hybridMultilevel"/>
    <w:tmpl w:val="765AC740"/>
    <w:lvl w:ilvl="0" w:tplc="0A107738">
      <w:start w:val="21"/>
      <w:numFmt w:val="decimal"/>
      <w:lvlText w:val="%1."/>
      <w:lvlJc w:val="left"/>
      <w:pPr>
        <w:ind w:left="928" w:hanging="360"/>
      </w:pPr>
      <w:rPr>
        <w:rFonts w:ascii="Arial" w:hAnsi="Arial" w:cs="Arial" w:hint="default"/>
        <w:b w:val="0"/>
        <w:color w:val="auto"/>
        <w:sz w:val="24"/>
        <w:szCs w:val="24"/>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2">
    <w:nsid w:val="3C5E28A6"/>
    <w:multiLevelType w:val="hybridMultilevel"/>
    <w:tmpl w:val="F68AA70A"/>
    <w:lvl w:ilvl="0" w:tplc="9C4EF600">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CD33DEC"/>
    <w:multiLevelType w:val="hybridMultilevel"/>
    <w:tmpl w:val="B22CB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250805"/>
    <w:multiLevelType w:val="hybridMultilevel"/>
    <w:tmpl w:val="09788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2545911"/>
    <w:multiLevelType w:val="hybridMultilevel"/>
    <w:tmpl w:val="61CAF2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nsid w:val="45A51F28"/>
    <w:multiLevelType w:val="hybridMultilevel"/>
    <w:tmpl w:val="1B5A9A20"/>
    <w:lvl w:ilvl="0" w:tplc="449800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86E778C"/>
    <w:multiLevelType w:val="hybridMultilevel"/>
    <w:tmpl w:val="DDBC0A6E"/>
    <w:lvl w:ilvl="0" w:tplc="C5F6FCF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nsid w:val="4A9277AA"/>
    <w:multiLevelType w:val="hybridMultilevel"/>
    <w:tmpl w:val="72441F7E"/>
    <w:lvl w:ilvl="0" w:tplc="062C1C5E">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73212F"/>
    <w:multiLevelType w:val="hybridMultilevel"/>
    <w:tmpl w:val="878ED5F6"/>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F924FF2"/>
    <w:multiLevelType w:val="hybridMultilevel"/>
    <w:tmpl w:val="A8C63E62"/>
    <w:lvl w:ilvl="0" w:tplc="1C5A125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0B56AF6"/>
    <w:multiLevelType w:val="hybridMultilevel"/>
    <w:tmpl w:val="A8542B0A"/>
    <w:lvl w:ilvl="0" w:tplc="82B25C20">
      <w:start w:val="25"/>
      <w:numFmt w:val="decimal"/>
      <w:lvlText w:val="%1."/>
      <w:lvlJc w:val="left"/>
      <w:pPr>
        <w:ind w:left="1080" w:hanging="360"/>
      </w:pPr>
      <w:rPr>
        <w:rFonts w:ascii="Arial" w:hAnsi="Arial" w:cs="Arial"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0E5365F"/>
    <w:multiLevelType w:val="hybridMultilevel"/>
    <w:tmpl w:val="1B5A9A20"/>
    <w:lvl w:ilvl="0" w:tplc="449800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25E234E"/>
    <w:multiLevelType w:val="hybridMultilevel"/>
    <w:tmpl w:val="8FB230CE"/>
    <w:lvl w:ilvl="0" w:tplc="C4A21CDA">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4936274"/>
    <w:multiLevelType w:val="hybridMultilevel"/>
    <w:tmpl w:val="9D348356"/>
    <w:lvl w:ilvl="0" w:tplc="C8A4B500">
      <w:start w:val="21"/>
      <w:numFmt w:val="decimal"/>
      <w:lvlText w:val="%1."/>
      <w:lvlJc w:val="left"/>
      <w:pPr>
        <w:ind w:left="720" w:hanging="360"/>
      </w:pPr>
      <w:rPr>
        <w:rFonts w:ascii="Arial" w:hAnsi="Arial" w:cs="Arial"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29C4DA7"/>
    <w:multiLevelType w:val="hybridMultilevel"/>
    <w:tmpl w:val="F56A7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B2F2723"/>
    <w:multiLevelType w:val="hybridMultilevel"/>
    <w:tmpl w:val="E822E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3E6073"/>
    <w:multiLevelType w:val="hybridMultilevel"/>
    <w:tmpl w:val="BF2EB9F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8">
    <w:nsid w:val="6F23515B"/>
    <w:multiLevelType w:val="hybridMultilevel"/>
    <w:tmpl w:val="BDC4823E"/>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34B4486"/>
    <w:multiLevelType w:val="hybridMultilevel"/>
    <w:tmpl w:val="F9C0D9FC"/>
    <w:lvl w:ilvl="0" w:tplc="0A107738">
      <w:start w:val="21"/>
      <w:numFmt w:val="decimal"/>
      <w:lvlText w:val="%1."/>
      <w:lvlJc w:val="left"/>
      <w:pPr>
        <w:ind w:left="720" w:hanging="360"/>
      </w:pPr>
      <w:rPr>
        <w:rFonts w:ascii="Arial" w:hAnsi="Arial" w:cs="Arial"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3C059B1"/>
    <w:multiLevelType w:val="hybridMultilevel"/>
    <w:tmpl w:val="39640BEE"/>
    <w:lvl w:ilvl="0" w:tplc="9C6678F6">
      <w:start w:val="2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50D4175"/>
    <w:multiLevelType w:val="hybridMultilevel"/>
    <w:tmpl w:val="B0CE4828"/>
    <w:lvl w:ilvl="0" w:tplc="82B25C20">
      <w:start w:val="25"/>
      <w:numFmt w:val="decimal"/>
      <w:lvlText w:val="%1."/>
      <w:lvlJc w:val="left"/>
      <w:pPr>
        <w:ind w:left="1080" w:hanging="360"/>
      </w:pPr>
      <w:rPr>
        <w:rFonts w:ascii="Arial" w:hAnsi="Arial" w:cs="Arial"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5534502"/>
    <w:multiLevelType w:val="hybridMultilevel"/>
    <w:tmpl w:val="5FDE340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76C12DD4"/>
    <w:multiLevelType w:val="hybridMultilevel"/>
    <w:tmpl w:val="A958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05347"/>
    <w:multiLevelType w:val="hybridMultilevel"/>
    <w:tmpl w:val="16562AC0"/>
    <w:lvl w:ilvl="0" w:tplc="8B106CDE">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7FB05C8D"/>
    <w:multiLevelType w:val="hybridMultilevel"/>
    <w:tmpl w:val="D65C0EB8"/>
    <w:lvl w:ilvl="0" w:tplc="062C1C5E">
      <w:start w:val="1"/>
      <w:numFmt w:val="decimal"/>
      <w:lvlText w:val="%1."/>
      <w:lvlJc w:val="left"/>
      <w:pPr>
        <w:ind w:left="644" w:hanging="360"/>
      </w:pPr>
      <w:rPr>
        <w:rFonts w:hint="default"/>
        <w:b w:val="0"/>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7FC90D8F"/>
    <w:multiLevelType w:val="hybridMultilevel"/>
    <w:tmpl w:val="93E89908"/>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18"/>
  </w:num>
  <w:num w:numId="2">
    <w:abstractNumId w:val="1"/>
  </w:num>
  <w:num w:numId="3">
    <w:abstractNumId w:val="25"/>
  </w:num>
  <w:num w:numId="4">
    <w:abstractNumId w:val="23"/>
  </w:num>
  <w:num w:numId="5">
    <w:abstractNumId w:val="28"/>
  </w:num>
  <w:num w:numId="6">
    <w:abstractNumId w:val="6"/>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7"/>
  </w:num>
  <w:num w:numId="10">
    <w:abstractNumId w:val="12"/>
  </w:num>
  <w:num w:numId="11">
    <w:abstractNumId w:val="36"/>
  </w:num>
  <w:num w:numId="12">
    <w:abstractNumId w:val="10"/>
  </w:num>
  <w:num w:numId="13">
    <w:abstractNumId w:val="8"/>
  </w:num>
  <w:num w:numId="14">
    <w:abstractNumId w:val="20"/>
  </w:num>
  <w:num w:numId="15">
    <w:abstractNumId w:val="7"/>
  </w:num>
  <w:num w:numId="16">
    <w:abstractNumId w:val="34"/>
  </w:num>
  <w:num w:numId="17">
    <w:abstractNumId w:val="32"/>
  </w:num>
  <w:num w:numId="18">
    <w:abstractNumId w:val="4"/>
  </w:num>
  <w:num w:numId="19">
    <w:abstractNumId w:val="29"/>
  </w:num>
  <w:num w:numId="20">
    <w:abstractNumId w:val="30"/>
  </w:num>
  <w:num w:numId="21">
    <w:abstractNumId w:val="2"/>
  </w:num>
  <w:num w:numId="22">
    <w:abstractNumId w:val="24"/>
  </w:num>
  <w:num w:numId="23">
    <w:abstractNumId w:val="11"/>
  </w:num>
  <w:num w:numId="24">
    <w:abstractNumId w:val="3"/>
  </w:num>
  <w:num w:numId="25">
    <w:abstractNumId w:val="31"/>
  </w:num>
  <w:num w:numId="26">
    <w:abstractNumId w:val="21"/>
  </w:num>
  <w:num w:numId="27">
    <w:abstractNumId w:val="13"/>
  </w:num>
  <w:num w:numId="28">
    <w:abstractNumId w:val="14"/>
  </w:num>
  <w:num w:numId="29">
    <w:abstractNumId w:val="35"/>
  </w:num>
  <w:num w:numId="30">
    <w:abstractNumId w:val="5"/>
  </w:num>
  <w:num w:numId="31">
    <w:abstractNumId w:val="26"/>
  </w:num>
  <w:num w:numId="32">
    <w:abstractNumId w:val="16"/>
  </w:num>
  <w:num w:numId="33">
    <w:abstractNumId w:val="15"/>
  </w:num>
  <w:num w:numId="34">
    <w:abstractNumId w:val="22"/>
  </w:num>
  <w:num w:numId="35">
    <w:abstractNumId w:val="19"/>
  </w:num>
  <w:num w:numId="36">
    <w:abstractNumId w:val="9"/>
  </w:num>
  <w:num w:numId="37">
    <w:abstractNumId w:val="33"/>
  </w:num>
  <w:num w:numId="3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wson, Karen (DoH)">
    <w15:presenceInfo w15:providerId="AD" w15:userId="S-1-5-21-2709829248-3130493357-864605649-76621"/>
  </w15:person>
  <w15:person w15:author="Corrina Grimes">
    <w15:presenceInfo w15:providerId="AD" w15:userId="S-1-5-21-1087248158-1645291680-3373200396-76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267"/>
    <w:rsid w:val="00007647"/>
    <w:rsid w:val="000119F5"/>
    <w:rsid w:val="00035FC4"/>
    <w:rsid w:val="00036048"/>
    <w:rsid w:val="00037C23"/>
    <w:rsid w:val="00040BFE"/>
    <w:rsid w:val="000450BF"/>
    <w:rsid w:val="00051FBF"/>
    <w:rsid w:val="00055444"/>
    <w:rsid w:val="00056BE8"/>
    <w:rsid w:val="000658B6"/>
    <w:rsid w:val="00066F93"/>
    <w:rsid w:val="00067C90"/>
    <w:rsid w:val="000758C4"/>
    <w:rsid w:val="000839BB"/>
    <w:rsid w:val="000A6799"/>
    <w:rsid w:val="000C2C00"/>
    <w:rsid w:val="000C49B9"/>
    <w:rsid w:val="000C4B92"/>
    <w:rsid w:val="000C607E"/>
    <w:rsid w:val="000E075E"/>
    <w:rsid w:val="000E5C94"/>
    <w:rsid w:val="000F22AB"/>
    <w:rsid w:val="00100DE8"/>
    <w:rsid w:val="00103A68"/>
    <w:rsid w:val="00120870"/>
    <w:rsid w:val="00137CC7"/>
    <w:rsid w:val="00140C7D"/>
    <w:rsid w:val="001573BC"/>
    <w:rsid w:val="00182CDC"/>
    <w:rsid w:val="001A340F"/>
    <w:rsid w:val="001A3E28"/>
    <w:rsid w:val="001A6C27"/>
    <w:rsid w:val="001B3433"/>
    <w:rsid w:val="001B3545"/>
    <w:rsid w:val="001B3FFF"/>
    <w:rsid w:val="001B7EC7"/>
    <w:rsid w:val="001D46F6"/>
    <w:rsid w:val="001D66BD"/>
    <w:rsid w:val="001E1192"/>
    <w:rsid w:val="001E21CE"/>
    <w:rsid w:val="001E6C5E"/>
    <w:rsid w:val="001F58A9"/>
    <w:rsid w:val="001F64B0"/>
    <w:rsid w:val="0021094E"/>
    <w:rsid w:val="00221324"/>
    <w:rsid w:val="002444BD"/>
    <w:rsid w:val="002452A4"/>
    <w:rsid w:val="00247576"/>
    <w:rsid w:val="00252B8D"/>
    <w:rsid w:val="002629E5"/>
    <w:rsid w:val="00281E98"/>
    <w:rsid w:val="00283764"/>
    <w:rsid w:val="00292ED5"/>
    <w:rsid w:val="002932C7"/>
    <w:rsid w:val="002A22CA"/>
    <w:rsid w:val="002A36BD"/>
    <w:rsid w:val="002A6A54"/>
    <w:rsid w:val="002B3D8C"/>
    <w:rsid w:val="002D2039"/>
    <w:rsid w:val="002D2BDB"/>
    <w:rsid w:val="003113E0"/>
    <w:rsid w:val="0033692E"/>
    <w:rsid w:val="00342C72"/>
    <w:rsid w:val="00350A06"/>
    <w:rsid w:val="003521D5"/>
    <w:rsid w:val="0035599E"/>
    <w:rsid w:val="00356D42"/>
    <w:rsid w:val="00356FEB"/>
    <w:rsid w:val="0036400F"/>
    <w:rsid w:val="00372267"/>
    <w:rsid w:val="003A0D67"/>
    <w:rsid w:val="003A345A"/>
    <w:rsid w:val="003C016E"/>
    <w:rsid w:val="003C2D0B"/>
    <w:rsid w:val="003C6AAF"/>
    <w:rsid w:val="003D0C4E"/>
    <w:rsid w:val="003D7F34"/>
    <w:rsid w:val="003F5AD8"/>
    <w:rsid w:val="00403388"/>
    <w:rsid w:val="00403759"/>
    <w:rsid w:val="00404E92"/>
    <w:rsid w:val="00410818"/>
    <w:rsid w:val="004478B0"/>
    <w:rsid w:val="00450F64"/>
    <w:rsid w:val="004529F7"/>
    <w:rsid w:val="00460216"/>
    <w:rsid w:val="00475379"/>
    <w:rsid w:val="004764BA"/>
    <w:rsid w:val="0048548A"/>
    <w:rsid w:val="004868C3"/>
    <w:rsid w:val="00486F25"/>
    <w:rsid w:val="004C67B3"/>
    <w:rsid w:val="004D6D34"/>
    <w:rsid w:val="004E115F"/>
    <w:rsid w:val="004E28E6"/>
    <w:rsid w:val="004F1783"/>
    <w:rsid w:val="005217E3"/>
    <w:rsid w:val="0052454F"/>
    <w:rsid w:val="00531971"/>
    <w:rsid w:val="00531F14"/>
    <w:rsid w:val="005334D5"/>
    <w:rsid w:val="00546132"/>
    <w:rsid w:val="00546E4B"/>
    <w:rsid w:val="00584205"/>
    <w:rsid w:val="00592D64"/>
    <w:rsid w:val="005A2728"/>
    <w:rsid w:val="005A2E40"/>
    <w:rsid w:val="005A3EC0"/>
    <w:rsid w:val="005A57BD"/>
    <w:rsid w:val="005B3476"/>
    <w:rsid w:val="005B4360"/>
    <w:rsid w:val="005C7A89"/>
    <w:rsid w:val="005D5E6E"/>
    <w:rsid w:val="005D6485"/>
    <w:rsid w:val="005E0860"/>
    <w:rsid w:val="005E52F3"/>
    <w:rsid w:val="005F41C7"/>
    <w:rsid w:val="005F6EAE"/>
    <w:rsid w:val="00604E4D"/>
    <w:rsid w:val="00621834"/>
    <w:rsid w:val="00624006"/>
    <w:rsid w:val="0062400F"/>
    <w:rsid w:val="00631E9B"/>
    <w:rsid w:val="006601D2"/>
    <w:rsid w:val="00666F33"/>
    <w:rsid w:val="00667C45"/>
    <w:rsid w:val="00676CF8"/>
    <w:rsid w:val="00686491"/>
    <w:rsid w:val="006878B1"/>
    <w:rsid w:val="00692A1D"/>
    <w:rsid w:val="006A6FAD"/>
    <w:rsid w:val="006B0E17"/>
    <w:rsid w:val="006B484A"/>
    <w:rsid w:val="006D1865"/>
    <w:rsid w:val="006D24E7"/>
    <w:rsid w:val="006E12AC"/>
    <w:rsid w:val="006E2FAD"/>
    <w:rsid w:val="006F17B3"/>
    <w:rsid w:val="0070527A"/>
    <w:rsid w:val="00705397"/>
    <w:rsid w:val="00705EF4"/>
    <w:rsid w:val="007108F7"/>
    <w:rsid w:val="0071094E"/>
    <w:rsid w:val="00711EF7"/>
    <w:rsid w:val="00712242"/>
    <w:rsid w:val="0071545F"/>
    <w:rsid w:val="00715E35"/>
    <w:rsid w:val="00734D66"/>
    <w:rsid w:val="00736440"/>
    <w:rsid w:val="007367AB"/>
    <w:rsid w:val="00744F3A"/>
    <w:rsid w:val="00745DB9"/>
    <w:rsid w:val="007701BD"/>
    <w:rsid w:val="00774D00"/>
    <w:rsid w:val="00780E3F"/>
    <w:rsid w:val="00781CDD"/>
    <w:rsid w:val="007A15CC"/>
    <w:rsid w:val="007A34B8"/>
    <w:rsid w:val="007D5299"/>
    <w:rsid w:val="007D6900"/>
    <w:rsid w:val="007F2321"/>
    <w:rsid w:val="007F480E"/>
    <w:rsid w:val="00806631"/>
    <w:rsid w:val="00812623"/>
    <w:rsid w:val="0081652F"/>
    <w:rsid w:val="00823EAF"/>
    <w:rsid w:val="00845EB5"/>
    <w:rsid w:val="00845EF0"/>
    <w:rsid w:val="00854FFA"/>
    <w:rsid w:val="008562F1"/>
    <w:rsid w:val="00863501"/>
    <w:rsid w:val="00863C9A"/>
    <w:rsid w:val="008714D9"/>
    <w:rsid w:val="00881702"/>
    <w:rsid w:val="0088721C"/>
    <w:rsid w:val="008B04E9"/>
    <w:rsid w:val="008B4E7F"/>
    <w:rsid w:val="008D522D"/>
    <w:rsid w:val="008D6021"/>
    <w:rsid w:val="008E097D"/>
    <w:rsid w:val="008F0C4D"/>
    <w:rsid w:val="00915E40"/>
    <w:rsid w:val="009231B9"/>
    <w:rsid w:val="00946350"/>
    <w:rsid w:val="00947050"/>
    <w:rsid w:val="00950D2C"/>
    <w:rsid w:val="00953CEA"/>
    <w:rsid w:val="009543BA"/>
    <w:rsid w:val="0097404D"/>
    <w:rsid w:val="00977737"/>
    <w:rsid w:val="00984193"/>
    <w:rsid w:val="009C52C6"/>
    <w:rsid w:val="009D3E7A"/>
    <w:rsid w:val="009D5F6D"/>
    <w:rsid w:val="009D7DB4"/>
    <w:rsid w:val="009E07D3"/>
    <w:rsid w:val="009E2641"/>
    <w:rsid w:val="009E7D43"/>
    <w:rsid w:val="009F0C54"/>
    <w:rsid w:val="009F3880"/>
    <w:rsid w:val="009F7311"/>
    <w:rsid w:val="00A002C8"/>
    <w:rsid w:val="00A04472"/>
    <w:rsid w:val="00A168D9"/>
    <w:rsid w:val="00A1796A"/>
    <w:rsid w:val="00A23CD2"/>
    <w:rsid w:val="00A26D37"/>
    <w:rsid w:val="00A301BE"/>
    <w:rsid w:val="00A3677F"/>
    <w:rsid w:val="00A415D0"/>
    <w:rsid w:val="00A42019"/>
    <w:rsid w:val="00A4334E"/>
    <w:rsid w:val="00A441B4"/>
    <w:rsid w:val="00A4733D"/>
    <w:rsid w:val="00A52543"/>
    <w:rsid w:val="00A53432"/>
    <w:rsid w:val="00A543A4"/>
    <w:rsid w:val="00A623C3"/>
    <w:rsid w:val="00A62C89"/>
    <w:rsid w:val="00A66641"/>
    <w:rsid w:val="00A73CEA"/>
    <w:rsid w:val="00A76E4A"/>
    <w:rsid w:val="00A92066"/>
    <w:rsid w:val="00A9391B"/>
    <w:rsid w:val="00A964BC"/>
    <w:rsid w:val="00AA3923"/>
    <w:rsid w:val="00AA4E35"/>
    <w:rsid w:val="00AB2B65"/>
    <w:rsid w:val="00AB669A"/>
    <w:rsid w:val="00AC4D5F"/>
    <w:rsid w:val="00AD015A"/>
    <w:rsid w:val="00AD1C64"/>
    <w:rsid w:val="00AD27B0"/>
    <w:rsid w:val="00AE51EF"/>
    <w:rsid w:val="00AF36B5"/>
    <w:rsid w:val="00B01508"/>
    <w:rsid w:val="00B0366C"/>
    <w:rsid w:val="00B03894"/>
    <w:rsid w:val="00B04092"/>
    <w:rsid w:val="00B103F5"/>
    <w:rsid w:val="00B47B41"/>
    <w:rsid w:val="00B53BE5"/>
    <w:rsid w:val="00B57779"/>
    <w:rsid w:val="00B74A71"/>
    <w:rsid w:val="00B95666"/>
    <w:rsid w:val="00B957F1"/>
    <w:rsid w:val="00BA46D0"/>
    <w:rsid w:val="00BA7886"/>
    <w:rsid w:val="00BB4052"/>
    <w:rsid w:val="00BC391A"/>
    <w:rsid w:val="00BC544B"/>
    <w:rsid w:val="00BC599E"/>
    <w:rsid w:val="00BC73C3"/>
    <w:rsid w:val="00BD07A0"/>
    <w:rsid w:val="00BD1743"/>
    <w:rsid w:val="00BD3F0B"/>
    <w:rsid w:val="00BE0A77"/>
    <w:rsid w:val="00BE51E9"/>
    <w:rsid w:val="00BE647A"/>
    <w:rsid w:val="00BE7092"/>
    <w:rsid w:val="00BF1220"/>
    <w:rsid w:val="00BF7907"/>
    <w:rsid w:val="00C03510"/>
    <w:rsid w:val="00C07671"/>
    <w:rsid w:val="00C122A4"/>
    <w:rsid w:val="00C16043"/>
    <w:rsid w:val="00C16252"/>
    <w:rsid w:val="00C24E20"/>
    <w:rsid w:val="00C4207B"/>
    <w:rsid w:val="00C4256F"/>
    <w:rsid w:val="00C6136D"/>
    <w:rsid w:val="00C62120"/>
    <w:rsid w:val="00C70776"/>
    <w:rsid w:val="00C77198"/>
    <w:rsid w:val="00C814FB"/>
    <w:rsid w:val="00C86165"/>
    <w:rsid w:val="00C875AD"/>
    <w:rsid w:val="00C87F2B"/>
    <w:rsid w:val="00C921F5"/>
    <w:rsid w:val="00C9771D"/>
    <w:rsid w:val="00CB5DFF"/>
    <w:rsid w:val="00CB64BD"/>
    <w:rsid w:val="00CB7061"/>
    <w:rsid w:val="00CC02DB"/>
    <w:rsid w:val="00CC0673"/>
    <w:rsid w:val="00CC5EAA"/>
    <w:rsid w:val="00CF38A4"/>
    <w:rsid w:val="00D01A3D"/>
    <w:rsid w:val="00D03650"/>
    <w:rsid w:val="00D041E2"/>
    <w:rsid w:val="00D1587E"/>
    <w:rsid w:val="00D16435"/>
    <w:rsid w:val="00D22621"/>
    <w:rsid w:val="00D23E2E"/>
    <w:rsid w:val="00D24421"/>
    <w:rsid w:val="00D3178E"/>
    <w:rsid w:val="00D36632"/>
    <w:rsid w:val="00D4276F"/>
    <w:rsid w:val="00D44F55"/>
    <w:rsid w:val="00D65CBC"/>
    <w:rsid w:val="00D82418"/>
    <w:rsid w:val="00D85E4A"/>
    <w:rsid w:val="00D902AA"/>
    <w:rsid w:val="00D93647"/>
    <w:rsid w:val="00DA4AF8"/>
    <w:rsid w:val="00DB044A"/>
    <w:rsid w:val="00DB1178"/>
    <w:rsid w:val="00DB32ED"/>
    <w:rsid w:val="00DC605C"/>
    <w:rsid w:val="00DD6F76"/>
    <w:rsid w:val="00DE1192"/>
    <w:rsid w:val="00DF6F5C"/>
    <w:rsid w:val="00E13DF7"/>
    <w:rsid w:val="00E14602"/>
    <w:rsid w:val="00E2756C"/>
    <w:rsid w:val="00E30083"/>
    <w:rsid w:val="00E41D40"/>
    <w:rsid w:val="00E442A2"/>
    <w:rsid w:val="00E477EB"/>
    <w:rsid w:val="00E554D9"/>
    <w:rsid w:val="00E67238"/>
    <w:rsid w:val="00E72CC2"/>
    <w:rsid w:val="00E7521A"/>
    <w:rsid w:val="00E755A2"/>
    <w:rsid w:val="00E91D66"/>
    <w:rsid w:val="00E975F1"/>
    <w:rsid w:val="00E97D25"/>
    <w:rsid w:val="00EA0B24"/>
    <w:rsid w:val="00EA5061"/>
    <w:rsid w:val="00EB6824"/>
    <w:rsid w:val="00EB6C16"/>
    <w:rsid w:val="00EC43DF"/>
    <w:rsid w:val="00EC72CD"/>
    <w:rsid w:val="00EC7C6C"/>
    <w:rsid w:val="00EF2682"/>
    <w:rsid w:val="00F032E0"/>
    <w:rsid w:val="00F0468E"/>
    <w:rsid w:val="00F07F8E"/>
    <w:rsid w:val="00F12C0D"/>
    <w:rsid w:val="00F149D2"/>
    <w:rsid w:val="00F17D8E"/>
    <w:rsid w:val="00F23855"/>
    <w:rsid w:val="00F26C6E"/>
    <w:rsid w:val="00F27D56"/>
    <w:rsid w:val="00F364A6"/>
    <w:rsid w:val="00F41806"/>
    <w:rsid w:val="00F51567"/>
    <w:rsid w:val="00F677DA"/>
    <w:rsid w:val="00F71FA9"/>
    <w:rsid w:val="00F75B68"/>
    <w:rsid w:val="00F933C7"/>
    <w:rsid w:val="00FA07A4"/>
    <w:rsid w:val="00FA263D"/>
    <w:rsid w:val="00FA40C8"/>
    <w:rsid w:val="00FB5DE1"/>
    <w:rsid w:val="00FB71C4"/>
    <w:rsid w:val="00FD145C"/>
    <w:rsid w:val="00FF0497"/>
    <w:rsid w:val="00FF07D8"/>
    <w:rsid w:val="00FF09E6"/>
    <w:rsid w:val="00FF18DA"/>
    <w:rsid w:val="00FF7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3DF"/>
    <w:pPr>
      <w:spacing w:after="200" w:line="276" w:lineRule="auto"/>
    </w:pPr>
  </w:style>
  <w:style w:type="paragraph" w:styleId="Heading1">
    <w:name w:val="heading 1"/>
    <w:basedOn w:val="Normal"/>
    <w:next w:val="Normal"/>
    <w:link w:val="Heading1Char"/>
    <w:autoRedefine/>
    <w:uiPriority w:val="9"/>
    <w:qFormat/>
    <w:rsid w:val="00AA3923"/>
    <w:pPr>
      <w:keepNext/>
      <w:keepLines/>
      <w:spacing w:before="480" w:after="0"/>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autoRedefine/>
    <w:uiPriority w:val="9"/>
    <w:unhideWhenUsed/>
    <w:qFormat/>
    <w:rsid w:val="009F3880"/>
    <w:pPr>
      <w:keepNext/>
      <w:keepLines/>
      <w:spacing w:before="200" w:after="0"/>
      <w:outlineLvl w:val="1"/>
    </w:pPr>
    <w:rPr>
      <w:rFonts w:ascii="Arial" w:eastAsiaTheme="majorEastAsia" w:hAnsi="Arial"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2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L"/>
    <w:basedOn w:val="Normal"/>
    <w:link w:val="ListParagraphChar"/>
    <w:uiPriority w:val="34"/>
    <w:qFormat/>
    <w:rsid w:val="00372267"/>
    <w:pPr>
      <w:ind w:left="720"/>
      <w:contextualSpacing/>
    </w:pPr>
  </w:style>
  <w:style w:type="paragraph" w:styleId="Header">
    <w:name w:val="header"/>
    <w:basedOn w:val="Normal"/>
    <w:link w:val="HeaderChar"/>
    <w:uiPriority w:val="99"/>
    <w:unhideWhenUsed/>
    <w:rsid w:val="003722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267"/>
  </w:style>
  <w:style w:type="paragraph" w:styleId="Footer">
    <w:name w:val="footer"/>
    <w:basedOn w:val="Normal"/>
    <w:link w:val="FooterChar"/>
    <w:uiPriority w:val="99"/>
    <w:unhideWhenUsed/>
    <w:rsid w:val="003722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267"/>
  </w:style>
  <w:style w:type="character" w:styleId="Hyperlink">
    <w:name w:val="Hyperlink"/>
    <w:basedOn w:val="DefaultParagraphFont"/>
    <w:uiPriority w:val="99"/>
    <w:unhideWhenUsed/>
    <w:rsid w:val="00372267"/>
    <w:rPr>
      <w:color w:val="0563C1" w:themeColor="hyperlink"/>
      <w:u w:val="single"/>
    </w:rPr>
  </w:style>
  <w:style w:type="paragraph" w:styleId="NoSpacing">
    <w:name w:val="No Spacing"/>
    <w:basedOn w:val="Normal"/>
    <w:uiPriority w:val="1"/>
    <w:qFormat/>
    <w:rsid w:val="00372267"/>
    <w:pPr>
      <w:spacing w:after="0" w:line="240" w:lineRule="auto"/>
    </w:pPr>
    <w:rPr>
      <w:rFonts w:ascii="Calibri" w:hAnsi="Calibri" w:cs="Calibri"/>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L Char"/>
    <w:basedOn w:val="DefaultParagraphFont"/>
    <w:link w:val="ListParagraph"/>
    <w:uiPriority w:val="34"/>
    <w:qFormat/>
    <w:locked/>
    <w:rsid w:val="00372267"/>
  </w:style>
  <w:style w:type="character" w:styleId="Strong">
    <w:name w:val="Strong"/>
    <w:basedOn w:val="DefaultParagraphFont"/>
    <w:uiPriority w:val="22"/>
    <w:qFormat/>
    <w:rsid w:val="00372267"/>
    <w:rPr>
      <w:b/>
      <w:bCs/>
    </w:rPr>
  </w:style>
  <w:style w:type="character" w:styleId="CommentReference">
    <w:name w:val="annotation reference"/>
    <w:basedOn w:val="DefaultParagraphFont"/>
    <w:uiPriority w:val="99"/>
    <w:semiHidden/>
    <w:unhideWhenUsed/>
    <w:rsid w:val="00EC43DF"/>
    <w:rPr>
      <w:sz w:val="16"/>
      <w:szCs w:val="16"/>
    </w:rPr>
  </w:style>
  <w:style w:type="paragraph" w:styleId="CommentText">
    <w:name w:val="annotation text"/>
    <w:basedOn w:val="Normal"/>
    <w:link w:val="CommentTextChar"/>
    <w:uiPriority w:val="99"/>
    <w:semiHidden/>
    <w:unhideWhenUsed/>
    <w:rsid w:val="00EC43DF"/>
    <w:pPr>
      <w:spacing w:line="240" w:lineRule="auto"/>
    </w:pPr>
    <w:rPr>
      <w:sz w:val="20"/>
      <w:szCs w:val="20"/>
    </w:rPr>
  </w:style>
  <w:style w:type="character" w:customStyle="1" w:styleId="CommentTextChar">
    <w:name w:val="Comment Text Char"/>
    <w:basedOn w:val="DefaultParagraphFont"/>
    <w:link w:val="CommentText"/>
    <w:uiPriority w:val="99"/>
    <w:semiHidden/>
    <w:rsid w:val="00EC43DF"/>
    <w:rPr>
      <w:sz w:val="20"/>
      <w:szCs w:val="20"/>
    </w:rPr>
  </w:style>
  <w:style w:type="paragraph" w:styleId="CommentSubject">
    <w:name w:val="annotation subject"/>
    <w:basedOn w:val="CommentText"/>
    <w:next w:val="CommentText"/>
    <w:link w:val="CommentSubjectChar"/>
    <w:uiPriority w:val="99"/>
    <w:semiHidden/>
    <w:unhideWhenUsed/>
    <w:rsid w:val="00EC43DF"/>
    <w:rPr>
      <w:b/>
      <w:bCs/>
    </w:rPr>
  </w:style>
  <w:style w:type="character" w:customStyle="1" w:styleId="CommentSubjectChar">
    <w:name w:val="Comment Subject Char"/>
    <w:basedOn w:val="CommentTextChar"/>
    <w:link w:val="CommentSubject"/>
    <w:uiPriority w:val="99"/>
    <w:semiHidden/>
    <w:rsid w:val="00EC43DF"/>
    <w:rPr>
      <w:b/>
      <w:bCs/>
      <w:sz w:val="20"/>
      <w:szCs w:val="20"/>
    </w:rPr>
  </w:style>
  <w:style w:type="paragraph" w:styleId="BalloonText">
    <w:name w:val="Balloon Text"/>
    <w:basedOn w:val="Normal"/>
    <w:link w:val="BalloonTextChar"/>
    <w:uiPriority w:val="99"/>
    <w:semiHidden/>
    <w:unhideWhenUsed/>
    <w:rsid w:val="00EC43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3DF"/>
    <w:rPr>
      <w:rFonts w:ascii="Segoe UI" w:hAnsi="Segoe UI" w:cs="Segoe UI"/>
      <w:sz w:val="18"/>
      <w:szCs w:val="18"/>
    </w:rPr>
  </w:style>
  <w:style w:type="paragraph" w:styleId="BodyText2">
    <w:name w:val="Body Text 2"/>
    <w:basedOn w:val="Normal"/>
    <w:link w:val="BodyText2Char"/>
    <w:rsid w:val="00D03650"/>
    <w:pPr>
      <w:spacing w:after="0" w:line="240" w:lineRule="auto"/>
    </w:pPr>
    <w:rPr>
      <w:rFonts w:ascii="Arial" w:eastAsia="Times New Roman" w:hAnsi="Arial" w:cs="Arial"/>
      <w:b/>
      <w:bCs/>
      <w:sz w:val="24"/>
      <w:szCs w:val="24"/>
    </w:rPr>
  </w:style>
  <w:style w:type="character" w:customStyle="1" w:styleId="BodyText2Char">
    <w:name w:val="Body Text 2 Char"/>
    <w:basedOn w:val="DefaultParagraphFont"/>
    <w:link w:val="BodyText2"/>
    <w:rsid w:val="00D03650"/>
    <w:rPr>
      <w:rFonts w:ascii="Arial" w:eastAsia="Times New Roman" w:hAnsi="Arial" w:cs="Arial"/>
      <w:b/>
      <w:bCs/>
      <w:sz w:val="24"/>
      <w:szCs w:val="24"/>
    </w:rPr>
  </w:style>
  <w:style w:type="table" w:customStyle="1" w:styleId="TableGrid1">
    <w:name w:val="Table Grid1"/>
    <w:basedOn w:val="TableNormal"/>
    <w:next w:val="TableGrid"/>
    <w:uiPriority w:val="59"/>
    <w:rsid w:val="002A6A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6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035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3510"/>
    <w:rPr>
      <w:sz w:val="20"/>
      <w:szCs w:val="20"/>
    </w:rPr>
  </w:style>
  <w:style w:type="character" w:styleId="FootnoteReference">
    <w:name w:val="footnote reference"/>
    <w:basedOn w:val="DefaultParagraphFont"/>
    <w:uiPriority w:val="99"/>
    <w:semiHidden/>
    <w:unhideWhenUsed/>
    <w:rsid w:val="00C03510"/>
    <w:rPr>
      <w:vertAlign w:val="superscript"/>
    </w:rPr>
  </w:style>
  <w:style w:type="character" w:styleId="FollowedHyperlink">
    <w:name w:val="FollowedHyperlink"/>
    <w:basedOn w:val="DefaultParagraphFont"/>
    <w:uiPriority w:val="99"/>
    <w:semiHidden/>
    <w:unhideWhenUsed/>
    <w:rsid w:val="006B484A"/>
    <w:rPr>
      <w:color w:val="954F72" w:themeColor="followedHyperlink"/>
      <w:u w:val="single"/>
    </w:rPr>
  </w:style>
  <w:style w:type="character" w:customStyle="1" w:styleId="Heading1Char">
    <w:name w:val="Heading 1 Char"/>
    <w:basedOn w:val="DefaultParagraphFont"/>
    <w:link w:val="Heading1"/>
    <w:uiPriority w:val="9"/>
    <w:rsid w:val="00AA3923"/>
    <w:rPr>
      <w:rFonts w:ascii="Arial" w:eastAsiaTheme="majorEastAsia" w:hAnsi="Arial" w:cstheme="majorBidi"/>
      <w:b/>
      <w:bCs/>
      <w:color w:val="000000" w:themeColor="text1"/>
      <w:sz w:val="28"/>
      <w:szCs w:val="28"/>
    </w:rPr>
  </w:style>
  <w:style w:type="paragraph" w:styleId="TOCHeading">
    <w:name w:val="TOC Heading"/>
    <w:basedOn w:val="Heading1"/>
    <w:next w:val="Normal"/>
    <w:uiPriority w:val="39"/>
    <w:semiHidden/>
    <w:unhideWhenUsed/>
    <w:qFormat/>
    <w:rsid w:val="00AA3923"/>
    <w:pPr>
      <w:outlineLvl w:val="9"/>
    </w:pPr>
    <w:rPr>
      <w:lang w:val="en-US" w:eastAsia="ja-JP"/>
    </w:rPr>
  </w:style>
  <w:style w:type="paragraph" w:styleId="TOC1">
    <w:name w:val="toc 1"/>
    <w:basedOn w:val="Normal"/>
    <w:next w:val="Normal"/>
    <w:autoRedefine/>
    <w:uiPriority w:val="39"/>
    <w:unhideWhenUsed/>
    <w:rsid w:val="00AA3923"/>
    <w:pPr>
      <w:spacing w:after="100"/>
    </w:pPr>
  </w:style>
  <w:style w:type="paragraph" w:customStyle="1" w:styleId="xmsonormal">
    <w:name w:val="x_msonormal"/>
    <w:basedOn w:val="Normal"/>
    <w:rsid w:val="00A4334E"/>
    <w:pPr>
      <w:spacing w:after="0" w:line="240" w:lineRule="auto"/>
    </w:pPr>
    <w:rPr>
      <w:rFonts w:ascii="Calibri" w:hAnsi="Calibri" w:cs="Calibri"/>
      <w:lang w:eastAsia="en-GB"/>
    </w:rPr>
  </w:style>
  <w:style w:type="character" w:customStyle="1" w:styleId="Heading2Char">
    <w:name w:val="Heading 2 Char"/>
    <w:basedOn w:val="DefaultParagraphFont"/>
    <w:link w:val="Heading2"/>
    <w:uiPriority w:val="9"/>
    <w:rsid w:val="009F3880"/>
    <w:rPr>
      <w:rFonts w:ascii="Arial" w:eastAsiaTheme="majorEastAsia" w:hAnsi="Arial" w:cstheme="majorBidi"/>
      <w:b/>
      <w:bCs/>
      <w:color w:val="000000" w:themeColor="text1"/>
      <w:sz w:val="24"/>
      <w:szCs w:val="26"/>
    </w:rPr>
  </w:style>
  <w:style w:type="paragraph" w:styleId="TOC2">
    <w:name w:val="toc 2"/>
    <w:basedOn w:val="Normal"/>
    <w:next w:val="Normal"/>
    <w:autoRedefine/>
    <w:uiPriority w:val="39"/>
    <w:unhideWhenUsed/>
    <w:rsid w:val="00D041E2"/>
    <w:pPr>
      <w:spacing w:after="100"/>
      <w:ind w:left="220"/>
    </w:pPr>
  </w:style>
  <w:style w:type="paragraph" w:customStyle="1" w:styleId="Default">
    <w:name w:val="Default"/>
    <w:rsid w:val="00B74A71"/>
    <w:pPr>
      <w:autoSpaceDE w:val="0"/>
      <w:autoSpaceDN w:val="0"/>
      <w:adjustRightInd w:val="0"/>
      <w:spacing w:after="0" w:line="240" w:lineRule="auto"/>
    </w:pPr>
    <w:rPr>
      <w:rFonts w:ascii="Arial" w:hAnsi="Arial" w:cs="Arial"/>
      <w:color w:val="000000"/>
      <w:sz w:val="24"/>
      <w:szCs w:val="24"/>
    </w:rPr>
  </w:style>
  <w:style w:type="character" w:customStyle="1" w:styleId="A1">
    <w:name w:val="A1"/>
    <w:uiPriority w:val="99"/>
    <w:rsid w:val="00B74A71"/>
    <w:rPr>
      <w:rFonts w:cs="FS Me"/>
      <w:color w:val="000000"/>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3DF"/>
    <w:pPr>
      <w:spacing w:after="200" w:line="276" w:lineRule="auto"/>
    </w:pPr>
  </w:style>
  <w:style w:type="paragraph" w:styleId="Heading1">
    <w:name w:val="heading 1"/>
    <w:basedOn w:val="Normal"/>
    <w:next w:val="Normal"/>
    <w:link w:val="Heading1Char"/>
    <w:autoRedefine/>
    <w:uiPriority w:val="9"/>
    <w:qFormat/>
    <w:rsid w:val="00AA3923"/>
    <w:pPr>
      <w:keepNext/>
      <w:keepLines/>
      <w:spacing w:before="480" w:after="0"/>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autoRedefine/>
    <w:uiPriority w:val="9"/>
    <w:unhideWhenUsed/>
    <w:qFormat/>
    <w:rsid w:val="009F3880"/>
    <w:pPr>
      <w:keepNext/>
      <w:keepLines/>
      <w:spacing w:before="200" w:after="0"/>
      <w:outlineLvl w:val="1"/>
    </w:pPr>
    <w:rPr>
      <w:rFonts w:ascii="Arial" w:eastAsiaTheme="majorEastAsia" w:hAnsi="Arial"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2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L"/>
    <w:basedOn w:val="Normal"/>
    <w:link w:val="ListParagraphChar"/>
    <w:uiPriority w:val="34"/>
    <w:qFormat/>
    <w:rsid w:val="00372267"/>
    <w:pPr>
      <w:ind w:left="720"/>
      <w:contextualSpacing/>
    </w:pPr>
  </w:style>
  <w:style w:type="paragraph" w:styleId="Header">
    <w:name w:val="header"/>
    <w:basedOn w:val="Normal"/>
    <w:link w:val="HeaderChar"/>
    <w:uiPriority w:val="99"/>
    <w:unhideWhenUsed/>
    <w:rsid w:val="003722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267"/>
  </w:style>
  <w:style w:type="paragraph" w:styleId="Footer">
    <w:name w:val="footer"/>
    <w:basedOn w:val="Normal"/>
    <w:link w:val="FooterChar"/>
    <w:uiPriority w:val="99"/>
    <w:unhideWhenUsed/>
    <w:rsid w:val="003722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267"/>
  </w:style>
  <w:style w:type="character" w:styleId="Hyperlink">
    <w:name w:val="Hyperlink"/>
    <w:basedOn w:val="DefaultParagraphFont"/>
    <w:uiPriority w:val="99"/>
    <w:unhideWhenUsed/>
    <w:rsid w:val="00372267"/>
    <w:rPr>
      <w:color w:val="0563C1" w:themeColor="hyperlink"/>
      <w:u w:val="single"/>
    </w:rPr>
  </w:style>
  <w:style w:type="paragraph" w:styleId="NoSpacing">
    <w:name w:val="No Spacing"/>
    <w:basedOn w:val="Normal"/>
    <w:uiPriority w:val="1"/>
    <w:qFormat/>
    <w:rsid w:val="00372267"/>
    <w:pPr>
      <w:spacing w:after="0" w:line="240" w:lineRule="auto"/>
    </w:pPr>
    <w:rPr>
      <w:rFonts w:ascii="Calibri" w:hAnsi="Calibri" w:cs="Calibri"/>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L Char"/>
    <w:basedOn w:val="DefaultParagraphFont"/>
    <w:link w:val="ListParagraph"/>
    <w:uiPriority w:val="34"/>
    <w:qFormat/>
    <w:locked/>
    <w:rsid w:val="00372267"/>
  </w:style>
  <w:style w:type="character" w:styleId="Strong">
    <w:name w:val="Strong"/>
    <w:basedOn w:val="DefaultParagraphFont"/>
    <w:uiPriority w:val="22"/>
    <w:qFormat/>
    <w:rsid w:val="00372267"/>
    <w:rPr>
      <w:b/>
      <w:bCs/>
    </w:rPr>
  </w:style>
  <w:style w:type="character" w:styleId="CommentReference">
    <w:name w:val="annotation reference"/>
    <w:basedOn w:val="DefaultParagraphFont"/>
    <w:uiPriority w:val="99"/>
    <w:semiHidden/>
    <w:unhideWhenUsed/>
    <w:rsid w:val="00EC43DF"/>
    <w:rPr>
      <w:sz w:val="16"/>
      <w:szCs w:val="16"/>
    </w:rPr>
  </w:style>
  <w:style w:type="paragraph" w:styleId="CommentText">
    <w:name w:val="annotation text"/>
    <w:basedOn w:val="Normal"/>
    <w:link w:val="CommentTextChar"/>
    <w:uiPriority w:val="99"/>
    <w:semiHidden/>
    <w:unhideWhenUsed/>
    <w:rsid w:val="00EC43DF"/>
    <w:pPr>
      <w:spacing w:line="240" w:lineRule="auto"/>
    </w:pPr>
    <w:rPr>
      <w:sz w:val="20"/>
      <w:szCs w:val="20"/>
    </w:rPr>
  </w:style>
  <w:style w:type="character" w:customStyle="1" w:styleId="CommentTextChar">
    <w:name w:val="Comment Text Char"/>
    <w:basedOn w:val="DefaultParagraphFont"/>
    <w:link w:val="CommentText"/>
    <w:uiPriority w:val="99"/>
    <w:semiHidden/>
    <w:rsid w:val="00EC43DF"/>
    <w:rPr>
      <w:sz w:val="20"/>
      <w:szCs w:val="20"/>
    </w:rPr>
  </w:style>
  <w:style w:type="paragraph" w:styleId="CommentSubject">
    <w:name w:val="annotation subject"/>
    <w:basedOn w:val="CommentText"/>
    <w:next w:val="CommentText"/>
    <w:link w:val="CommentSubjectChar"/>
    <w:uiPriority w:val="99"/>
    <w:semiHidden/>
    <w:unhideWhenUsed/>
    <w:rsid w:val="00EC43DF"/>
    <w:rPr>
      <w:b/>
      <w:bCs/>
    </w:rPr>
  </w:style>
  <w:style w:type="character" w:customStyle="1" w:styleId="CommentSubjectChar">
    <w:name w:val="Comment Subject Char"/>
    <w:basedOn w:val="CommentTextChar"/>
    <w:link w:val="CommentSubject"/>
    <w:uiPriority w:val="99"/>
    <w:semiHidden/>
    <w:rsid w:val="00EC43DF"/>
    <w:rPr>
      <w:b/>
      <w:bCs/>
      <w:sz w:val="20"/>
      <w:szCs w:val="20"/>
    </w:rPr>
  </w:style>
  <w:style w:type="paragraph" w:styleId="BalloonText">
    <w:name w:val="Balloon Text"/>
    <w:basedOn w:val="Normal"/>
    <w:link w:val="BalloonTextChar"/>
    <w:uiPriority w:val="99"/>
    <w:semiHidden/>
    <w:unhideWhenUsed/>
    <w:rsid w:val="00EC43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3DF"/>
    <w:rPr>
      <w:rFonts w:ascii="Segoe UI" w:hAnsi="Segoe UI" w:cs="Segoe UI"/>
      <w:sz w:val="18"/>
      <w:szCs w:val="18"/>
    </w:rPr>
  </w:style>
  <w:style w:type="paragraph" w:styleId="BodyText2">
    <w:name w:val="Body Text 2"/>
    <w:basedOn w:val="Normal"/>
    <w:link w:val="BodyText2Char"/>
    <w:rsid w:val="00D03650"/>
    <w:pPr>
      <w:spacing w:after="0" w:line="240" w:lineRule="auto"/>
    </w:pPr>
    <w:rPr>
      <w:rFonts w:ascii="Arial" w:eastAsia="Times New Roman" w:hAnsi="Arial" w:cs="Arial"/>
      <w:b/>
      <w:bCs/>
      <w:sz w:val="24"/>
      <w:szCs w:val="24"/>
    </w:rPr>
  </w:style>
  <w:style w:type="character" w:customStyle="1" w:styleId="BodyText2Char">
    <w:name w:val="Body Text 2 Char"/>
    <w:basedOn w:val="DefaultParagraphFont"/>
    <w:link w:val="BodyText2"/>
    <w:rsid w:val="00D03650"/>
    <w:rPr>
      <w:rFonts w:ascii="Arial" w:eastAsia="Times New Roman" w:hAnsi="Arial" w:cs="Arial"/>
      <w:b/>
      <w:bCs/>
      <w:sz w:val="24"/>
      <w:szCs w:val="24"/>
    </w:rPr>
  </w:style>
  <w:style w:type="table" w:customStyle="1" w:styleId="TableGrid1">
    <w:name w:val="Table Grid1"/>
    <w:basedOn w:val="TableNormal"/>
    <w:next w:val="TableGrid"/>
    <w:uiPriority w:val="59"/>
    <w:rsid w:val="002A6A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6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035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3510"/>
    <w:rPr>
      <w:sz w:val="20"/>
      <w:szCs w:val="20"/>
    </w:rPr>
  </w:style>
  <w:style w:type="character" w:styleId="FootnoteReference">
    <w:name w:val="footnote reference"/>
    <w:basedOn w:val="DefaultParagraphFont"/>
    <w:uiPriority w:val="99"/>
    <w:semiHidden/>
    <w:unhideWhenUsed/>
    <w:rsid w:val="00C03510"/>
    <w:rPr>
      <w:vertAlign w:val="superscript"/>
    </w:rPr>
  </w:style>
  <w:style w:type="character" w:styleId="FollowedHyperlink">
    <w:name w:val="FollowedHyperlink"/>
    <w:basedOn w:val="DefaultParagraphFont"/>
    <w:uiPriority w:val="99"/>
    <w:semiHidden/>
    <w:unhideWhenUsed/>
    <w:rsid w:val="006B484A"/>
    <w:rPr>
      <w:color w:val="954F72" w:themeColor="followedHyperlink"/>
      <w:u w:val="single"/>
    </w:rPr>
  </w:style>
  <w:style w:type="character" w:customStyle="1" w:styleId="Heading1Char">
    <w:name w:val="Heading 1 Char"/>
    <w:basedOn w:val="DefaultParagraphFont"/>
    <w:link w:val="Heading1"/>
    <w:uiPriority w:val="9"/>
    <w:rsid w:val="00AA3923"/>
    <w:rPr>
      <w:rFonts w:ascii="Arial" w:eastAsiaTheme="majorEastAsia" w:hAnsi="Arial" w:cstheme="majorBidi"/>
      <w:b/>
      <w:bCs/>
      <w:color w:val="000000" w:themeColor="text1"/>
      <w:sz w:val="28"/>
      <w:szCs w:val="28"/>
    </w:rPr>
  </w:style>
  <w:style w:type="paragraph" w:styleId="TOCHeading">
    <w:name w:val="TOC Heading"/>
    <w:basedOn w:val="Heading1"/>
    <w:next w:val="Normal"/>
    <w:uiPriority w:val="39"/>
    <w:semiHidden/>
    <w:unhideWhenUsed/>
    <w:qFormat/>
    <w:rsid w:val="00AA3923"/>
    <w:pPr>
      <w:outlineLvl w:val="9"/>
    </w:pPr>
    <w:rPr>
      <w:lang w:val="en-US" w:eastAsia="ja-JP"/>
    </w:rPr>
  </w:style>
  <w:style w:type="paragraph" w:styleId="TOC1">
    <w:name w:val="toc 1"/>
    <w:basedOn w:val="Normal"/>
    <w:next w:val="Normal"/>
    <w:autoRedefine/>
    <w:uiPriority w:val="39"/>
    <w:unhideWhenUsed/>
    <w:rsid w:val="00AA3923"/>
    <w:pPr>
      <w:spacing w:after="100"/>
    </w:pPr>
  </w:style>
  <w:style w:type="paragraph" w:customStyle="1" w:styleId="xmsonormal">
    <w:name w:val="x_msonormal"/>
    <w:basedOn w:val="Normal"/>
    <w:rsid w:val="00A4334E"/>
    <w:pPr>
      <w:spacing w:after="0" w:line="240" w:lineRule="auto"/>
    </w:pPr>
    <w:rPr>
      <w:rFonts w:ascii="Calibri" w:hAnsi="Calibri" w:cs="Calibri"/>
      <w:lang w:eastAsia="en-GB"/>
    </w:rPr>
  </w:style>
  <w:style w:type="character" w:customStyle="1" w:styleId="Heading2Char">
    <w:name w:val="Heading 2 Char"/>
    <w:basedOn w:val="DefaultParagraphFont"/>
    <w:link w:val="Heading2"/>
    <w:uiPriority w:val="9"/>
    <w:rsid w:val="009F3880"/>
    <w:rPr>
      <w:rFonts w:ascii="Arial" w:eastAsiaTheme="majorEastAsia" w:hAnsi="Arial" w:cstheme="majorBidi"/>
      <w:b/>
      <w:bCs/>
      <w:color w:val="000000" w:themeColor="text1"/>
      <w:sz w:val="24"/>
      <w:szCs w:val="26"/>
    </w:rPr>
  </w:style>
  <w:style w:type="paragraph" w:styleId="TOC2">
    <w:name w:val="toc 2"/>
    <w:basedOn w:val="Normal"/>
    <w:next w:val="Normal"/>
    <w:autoRedefine/>
    <w:uiPriority w:val="39"/>
    <w:unhideWhenUsed/>
    <w:rsid w:val="00D041E2"/>
    <w:pPr>
      <w:spacing w:after="100"/>
      <w:ind w:left="220"/>
    </w:pPr>
  </w:style>
  <w:style w:type="paragraph" w:customStyle="1" w:styleId="Default">
    <w:name w:val="Default"/>
    <w:rsid w:val="00B74A71"/>
    <w:pPr>
      <w:autoSpaceDE w:val="0"/>
      <w:autoSpaceDN w:val="0"/>
      <w:adjustRightInd w:val="0"/>
      <w:spacing w:after="0" w:line="240" w:lineRule="auto"/>
    </w:pPr>
    <w:rPr>
      <w:rFonts w:ascii="Arial" w:hAnsi="Arial" w:cs="Arial"/>
      <w:color w:val="000000"/>
      <w:sz w:val="24"/>
      <w:szCs w:val="24"/>
    </w:rPr>
  </w:style>
  <w:style w:type="character" w:customStyle="1" w:styleId="A1">
    <w:name w:val="A1"/>
    <w:uiPriority w:val="99"/>
    <w:rsid w:val="00B74A71"/>
    <w:rPr>
      <w:rFonts w:cs="FS Me"/>
      <w:color w:val="000000"/>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77620">
      <w:bodyDiv w:val="1"/>
      <w:marLeft w:val="0"/>
      <w:marRight w:val="0"/>
      <w:marTop w:val="0"/>
      <w:marBottom w:val="0"/>
      <w:divBdr>
        <w:top w:val="none" w:sz="0" w:space="0" w:color="auto"/>
        <w:left w:val="none" w:sz="0" w:space="0" w:color="auto"/>
        <w:bottom w:val="none" w:sz="0" w:space="0" w:color="auto"/>
        <w:right w:val="none" w:sz="0" w:space="0" w:color="auto"/>
      </w:divBdr>
    </w:div>
    <w:div w:id="327828523">
      <w:bodyDiv w:val="1"/>
      <w:marLeft w:val="0"/>
      <w:marRight w:val="0"/>
      <w:marTop w:val="0"/>
      <w:marBottom w:val="0"/>
      <w:divBdr>
        <w:top w:val="none" w:sz="0" w:space="0" w:color="auto"/>
        <w:left w:val="none" w:sz="0" w:space="0" w:color="auto"/>
        <w:bottom w:val="none" w:sz="0" w:space="0" w:color="auto"/>
        <w:right w:val="none" w:sz="0" w:space="0" w:color="auto"/>
      </w:divBdr>
    </w:div>
    <w:div w:id="471869142">
      <w:bodyDiv w:val="1"/>
      <w:marLeft w:val="0"/>
      <w:marRight w:val="0"/>
      <w:marTop w:val="0"/>
      <w:marBottom w:val="0"/>
      <w:divBdr>
        <w:top w:val="none" w:sz="0" w:space="0" w:color="auto"/>
        <w:left w:val="none" w:sz="0" w:space="0" w:color="auto"/>
        <w:bottom w:val="none" w:sz="0" w:space="0" w:color="auto"/>
        <w:right w:val="none" w:sz="0" w:space="0" w:color="auto"/>
      </w:divBdr>
    </w:div>
    <w:div w:id="843203506">
      <w:bodyDiv w:val="1"/>
      <w:marLeft w:val="0"/>
      <w:marRight w:val="0"/>
      <w:marTop w:val="0"/>
      <w:marBottom w:val="0"/>
      <w:divBdr>
        <w:top w:val="none" w:sz="0" w:space="0" w:color="auto"/>
        <w:left w:val="none" w:sz="0" w:space="0" w:color="auto"/>
        <w:bottom w:val="none" w:sz="0" w:space="0" w:color="auto"/>
        <w:right w:val="none" w:sz="0" w:space="0" w:color="auto"/>
      </w:divBdr>
    </w:div>
    <w:div w:id="884101885">
      <w:bodyDiv w:val="1"/>
      <w:marLeft w:val="0"/>
      <w:marRight w:val="0"/>
      <w:marTop w:val="0"/>
      <w:marBottom w:val="0"/>
      <w:divBdr>
        <w:top w:val="none" w:sz="0" w:space="0" w:color="auto"/>
        <w:left w:val="none" w:sz="0" w:space="0" w:color="auto"/>
        <w:bottom w:val="none" w:sz="0" w:space="0" w:color="auto"/>
        <w:right w:val="none" w:sz="0" w:space="0" w:color="auto"/>
      </w:divBdr>
    </w:div>
    <w:div w:id="949893508">
      <w:bodyDiv w:val="1"/>
      <w:marLeft w:val="0"/>
      <w:marRight w:val="0"/>
      <w:marTop w:val="0"/>
      <w:marBottom w:val="0"/>
      <w:divBdr>
        <w:top w:val="none" w:sz="0" w:space="0" w:color="auto"/>
        <w:left w:val="none" w:sz="0" w:space="0" w:color="auto"/>
        <w:bottom w:val="none" w:sz="0" w:space="0" w:color="auto"/>
        <w:right w:val="none" w:sz="0" w:space="0" w:color="auto"/>
      </w:divBdr>
    </w:div>
    <w:div w:id="1394348104">
      <w:bodyDiv w:val="1"/>
      <w:marLeft w:val="0"/>
      <w:marRight w:val="0"/>
      <w:marTop w:val="0"/>
      <w:marBottom w:val="0"/>
      <w:divBdr>
        <w:top w:val="none" w:sz="0" w:space="0" w:color="auto"/>
        <w:left w:val="none" w:sz="0" w:space="0" w:color="auto"/>
        <w:bottom w:val="none" w:sz="0" w:space="0" w:color="auto"/>
        <w:right w:val="none" w:sz="0" w:space="0" w:color="auto"/>
      </w:divBdr>
    </w:div>
    <w:div w:id="1991713684">
      <w:bodyDiv w:val="1"/>
      <w:marLeft w:val="0"/>
      <w:marRight w:val="0"/>
      <w:marTop w:val="0"/>
      <w:marBottom w:val="0"/>
      <w:divBdr>
        <w:top w:val="none" w:sz="0" w:space="0" w:color="auto"/>
        <w:left w:val="none" w:sz="0" w:space="0" w:color="auto"/>
        <w:bottom w:val="none" w:sz="0" w:space="0" w:color="auto"/>
        <w:right w:val="none" w:sz="0" w:space="0" w:color="auto"/>
      </w:divBdr>
    </w:div>
    <w:div w:id="200986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ealth-ni.gov.uk/consultations" TargetMode="External"/><Relationship Id="rId18" Type="http://schemas.openxmlformats.org/officeDocument/2006/relationships/hyperlink" Target="http://www.legislation.gov.uk/ukpga/1998/47/contents" TargetMode="External"/><Relationship Id="rId26" Type="http://schemas.openxmlformats.org/officeDocument/2006/relationships/hyperlink" Target="https://ico.org.uk/for-organisations/guide-to-the-general-data-protection-regulation-gdpr/individual-rights/right-to-rectification/" TargetMode="External"/><Relationship Id="rId3" Type="http://schemas.openxmlformats.org/officeDocument/2006/relationships/styles" Target="styles.xml"/><Relationship Id="rId21" Type="http://schemas.openxmlformats.org/officeDocument/2006/relationships/hyperlink" Target="mailto:acpconsultation@health-ni.gov.uk" TargetMode="External"/><Relationship Id="rId34" Type="http://schemas.openxmlformats.org/officeDocument/2006/relationships/header" Target="header2.xm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mailto:acpconsultation@health-ni.gov.uk" TargetMode="External"/><Relationship Id="rId17" Type="http://schemas.openxmlformats.org/officeDocument/2006/relationships/hyperlink" Target="https://pcc-ni.net/get-involved/advance-care-planning/" TargetMode="External"/><Relationship Id="rId25" Type="http://schemas.openxmlformats.org/officeDocument/2006/relationships/hyperlink" Target="https://ico.org.uk/for-organisations/guide-to-the-general-data-protection-regulation-gdpr/individual-rights/right-of-access/"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health-ni.gov.uk/publications/advance-care-planning-policy-adults-report-early-stakeholder-engagement" TargetMode="External"/><Relationship Id="rId20" Type="http://schemas.openxmlformats.org/officeDocument/2006/relationships/footer" Target="footer2.xml"/><Relationship Id="rId29" Type="http://schemas.openxmlformats.org/officeDocument/2006/relationships/hyperlink" Target="https://ico.org.uk/for-organisations/guide-to-the-general-data-protection-regulation-gdpr/individual-rights/right-to-data-portabili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www.health-ni.gov.uk/topics/good-management-good-records" TargetMode="External"/><Relationship Id="rId32" Type="http://schemas.openxmlformats.org/officeDocument/2006/relationships/hyperlink" Target="mailto:casework@ico.org.uk"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ignvideo.co.uk/hscni/" TargetMode="External"/><Relationship Id="rId23" Type="http://schemas.openxmlformats.org/officeDocument/2006/relationships/hyperlink" Target="http://www.legislation.gov.uk/ukpga/2018/12/contents/enacted" TargetMode="External"/><Relationship Id="rId28" Type="http://schemas.openxmlformats.org/officeDocument/2006/relationships/hyperlink" Target="https://ico.org.uk/for-organisations/guide-to-the-general-data-protection-regulation-gdpr/individual-rights/right-to-restrict-processing/"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ico.org.uk/for-organisations/guide-to-the-general-data-protection-regulation-gdpr/individual-rights/rights-related-to-automated-decision-making-including-profil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cpconsultation@health-ni.gov.uk" TargetMode="External"/><Relationship Id="rId22" Type="http://schemas.openxmlformats.org/officeDocument/2006/relationships/hyperlink" Target="mailto:brendan.g.oneill@health-ni-gov.uk" TargetMode="External"/><Relationship Id="rId27" Type="http://schemas.openxmlformats.org/officeDocument/2006/relationships/hyperlink" Target="https://ico.org.uk/for-organisations/guide-to-the-general-data-protection-regulation-gdpr/individual-rights/right-to-erasure/" TargetMode="External"/><Relationship Id="rId30" Type="http://schemas.openxmlformats.org/officeDocument/2006/relationships/hyperlink" Target="https://ico.org.uk/for-organisations/guide-to-the-general-data-protection-regulation-gdpr/individual-rights/right-to-object/" TargetMode="External"/><Relationship Id="rId35" Type="http://schemas.openxmlformats.org/officeDocument/2006/relationships/header" Target="header3.xml"/><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58502-959C-4EC3-9490-19F4D7952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3633</Words>
  <Characters>19728</Characters>
  <Application>Microsoft Office Word</Application>
  <DocSecurity>0</DocSecurity>
  <Lines>1409</Lines>
  <Paragraphs>389</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22972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Biggerstaff, Gina</dc:creator>
  <cp:lastModifiedBy>Michele Smyth</cp:lastModifiedBy>
  <cp:revision>3</cp:revision>
  <cp:lastPrinted>2021-12-16T11:14:00Z</cp:lastPrinted>
  <dcterms:created xsi:type="dcterms:W3CDTF">2021-12-16T16:55:00Z</dcterms:created>
  <dcterms:modified xsi:type="dcterms:W3CDTF">2021-12-16T17:00:00Z</dcterms:modified>
</cp:coreProperties>
</file>