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6FFD" w14:textId="77777777" w:rsidR="003A56C8" w:rsidRPr="004F2026" w:rsidRDefault="003A56C8" w:rsidP="003A56C8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F202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Existing measures for recreational fishing for crabs and lobsters in Northern Ireland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2835"/>
      </w:tblGrid>
      <w:tr w:rsidR="003A56C8" w:rsidRPr="004F2026" w14:paraId="736611DB" w14:textId="77777777" w:rsidTr="00BE4984">
        <w:tc>
          <w:tcPr>
            <w:tcW w:w="8642" w:type="dxa"/>
            <w:gridSpan w:val="2"/>
          </w:tcPr>
          <w:p w14:paraId="07A22B5C" w14:textId="77777777" w:rsidR="003A56C8" w:rsidRPr="004F2026" w:rsidRDefault="003A56C8" w:rsidP="00BE49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Unlicensed (hobby) fishing</w:t>
            </w:r>
          </w:p>
        </w:tc>
      </w:tr>
      <w:tr w:rsidR="003A56C8" w:rsidRPr="004F2026" w14:paraId="69977BEB" w14:textId="77777777" w:rsidTr="00BE4984">
        <w:tc>
          <w:tcPr>
            <w:tcW w:w="5807" w:type="dxa"/>
          </w:tcPr>
          <w:p w14:paraId="2DC7E98F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Maximum no. of pots</w:t>
            </w:r>
          </w:p>
        </w:tc>
        <w:tc>
          <w:tcPr>
            <w:tcW w:w="2835" w:type="dxa"/>
          </w:tcPr>
          <w:p w14:paraId="6957D51C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5 per day</w:t>
            </w:r>
          </w:p>
        </w:tc>
      </w:tr>
      <w:tr w:rsidR="003A56C8" w:rsidRPr="004F2026" w14:paraId="41180D02" w14:textId="77777777" w:rsidTr="00BE4984">
        <w:tc>
          <w:tcPr>
            <w:tcW w:w="5807" w:type="dxa"/>
          </w:tcPr>
          <w:p w14:paraId="7379E406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Daily catch limits</w:t>
            </w:r>
          </w:p>
        </w:tc>
        <w:tc>
          <w:tcPr>
            <w:tcW w:w="2835" w:type="dxa"/>
          </w:tcPr>
          <w:p w14:paraId="262DAB79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 lobster and 5 crabs</w:t>
            </w:r>
          </w:p>
        </w:tc>
      </w:tr>
      <w:tr w:rsidR="003A56C8" w:rsidRPr="004F2026" w14:paraId="75221729" w14:textId="77777777" w:rsidTr="00BE4984">
        <w:tc>
          <w:tcPr>
            <w:tcW w:w="8642" w:type="dxa"/>
            <w:gridSpan w:val="2"/>
          </w:tcPr>
          <w:p w14:paraId="52B7ED94" w14:textId="77777777" w:rsidR="003A56C8" w:rsidRPr="004F2026" w:rsidRDefault="003A56C8" w:rsidP="00BE49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Other conservation measures</w:t>
            </w:r>
          </w:p>
        </w:tc>
      </w:tr>
      <w:tr w:rsidR="003A56C8" w:rsidRPr="004F2026" w14:paraId="4D827D14" w14:textId="77777777" w:rsidTr="00BE4984">
        <w:tc>
          <w:tcPr>
            <w:tcW w:w="5807" w:type="dxa"/>
          </w:tcPr>
          <w:p w14:paraId="37DF7C47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Brown Crab</w:t>
            </w:r>
          </w:p>
        </w:tc>
        <w:tc>
          <w:tcPr>
            <w:tcW w:w="2835" w:type="dxa"/>
          </w:tcPr>
          <w:p w14:paraId="13AF775A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Minimum size 150mm</w:t>
            </w:r>
          </w:p>
        </w:tc>
      </w:tr>
      <w:tr w:rsidR="003A56C8" w:rsidRPr="004F2026" w14:paraId="36F693EC" w14:textId="77777777" w:rsidTr="00BE4984">
        <w:tc>
          <w:tcPr>
            <w:tcW w:w="5807" w:type="dxa"/>
          </w:tcPr>
          <w:p w14:paraId="220549C0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Velvet Crab</w:t>
            </w:r>
          </w:p>
        </w:tc>
        <w:tc>
          <w:tcPr>
            <w:tcW w:w="2835" w:type="dxa"/>
          </w:tcPr>
          <w:p w14:paraId="3FEB0A4A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Minimum size 65mm</w:t>
            </w:r>
          </w:p>
        </w:tc>
      </w:tr>
      <w:tr w:rsidR="003A56C8" w:rsidRPr="004F2026" w14:paraId="5ADEA475" w14:textId="77777777" w:rsidTr="00BE4984">
        <w:tc>
          <w:tcPr>
            <w:tcW w:w="5807" w:type="dxa"/>
          </w:tcPr>
          <w:p w14:paraId="2C9592D0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Spider Crab</w:t>
            </w:r>
          </w:p>
        </w:tc>
        <w:tc>
          <w:tcPr>
            <w:tcW w:w="2835" w:type="dxa"/>
          </w:tcPr>
          <w:p w14:paraId="012DF362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Minimum size 130mm</w:t>
            </w:r>
          </w:p>
        </w:tc>
      </w:tr>
      <w:tr w:rsidR="003A56C8" w:rsidRPr="004F2026" w14:paraId="3A3E7AFF" w14:textId="77777777" w:rsidTr="00BE4984">
        <w:tc>
          <w:tcPr>
            <w:tcW w:w="5807" w:type="dxa"/>
          </w:tcPr>
          <w:p w14:paraId="2A57FCA4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Lobster</w:t>
            </w:r>
          </w:p>
        </w:tc>
        <w:tc>
          <w:tcPr>
            <w:tcW w:w="2835" w:type="dxa"/>
          </w:tcPr>
          <w:p w14:paraId="0C83E03F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Minimum size 87mm</w:t>
            </w:r>
          </w:p>
        </w:tc>
      </w:tr>
      <w:tr w:rsidR="003A56C8" w:rsidRPr="004F2026" w14:paraId="29325013" w14:textId="77777777" w:rsidTr="00BE4984">
        <w:tc>
          <w:tcPr>
            <w:tcW w:w="5807" w:type="dxa"/>
          </w:tcPr>
          <w:p w14:paraId="0A0165A0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Berried Brown Crab</w:t>
            </w:r>
          </w:p>
        </w:tc>
        <w:tc>
          <w:tcPr>
            <w:tcW w:w="2835" w:type="dxa"/>
          </w:tcPr>
          <w:p w14:paraId="72A46E8F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Prohibition on landing etc.</w:t>
            </w:r>
          </w:p>
        </w:tc>
      </w:tr>
      <w:tr w:rsidR="003A56C8" w:rsidRPr="004F2026" w14:paraId="5CEF1BE9" w14:textId="77777777" w:rsidTr="00BE4984">
        <w:tc>
          <w:tcPr>
            <w:tcW w:w="5807" w:type="dxa"/>
          </w:tcPr>
          <w:p w14:paraId="0A36A094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Removal of eggs from berried brown crab</w:t>
            </w:r>
          </w:p>
        </w:tc>
        <w:tc>
          <w:tcPr>
            <w:tcW w:w="2835" w:type="dxa"/>
          </w:tcPr>
          <w:p w14:paraId="6CBAFFAA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Prohibition </w:t>
            </w:r>
          </w:p>
        </w:tc>
      </w:tr>
      <w:tr w:rsidR="003A56C8" w:rsidRPr="004F2026" w14:paraId="1C550376" w14:textId="77777777" w:rsidTr="00BE4984">
        <w:tc>
          <w:tcPr>
            <w:tcW w:w="5807" w:type="dxa"/>
          </w:tcPr>
          <w:p w14:paraId="5C0E9CEC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Retaining berried brown crab in a stock cage</w:t>
            </w:r>
          </w:p>
        </w:tc>
        <w:tc>
          <w:tcPr>
            <w:tcW w:w="2835" w:type="dxa"/>
          </w:tcPr>
          <w:p w14:paraId="37A6FD6D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Prohibition</w:t>
            </w:r>
          </w:p>
        </w:tc>
      </w:tr>
      <w:tr w:rsidR="003A56C8" w:rsidRPr="004F2026" w14:paraId="27C67D04" w14:textId="77777777" w:rsidTr="00BE4984">
        <w:tc>
          <w:tcPr>
            <w:tcW w:w="5807" w:type="dxa"/>
          </w:tcPr>
          <w:p w14:paraId="04727693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Soft-shelled brown crab</w:t>
            </w:r>
          </w:p>
        </w:tc>
        <w:tc>
          <w:tcPr>
            <w:tcW w:w="2835" w:type="dxa"/>
          </w:tcPr>
          <w:p w14:paraId="363B9B6D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Prohibition on landing, possession, sale etc.</w:t>
            </w:r>
          </w:p>
        </w:tc>
      </w:tr>
      <w:tr w:rsidR="003A56C8" w:rsidRPr="004F2026" w14:paraId="677B3FEF" w14:textId="77777777" w:rsidTr="00BE4984">
        <w:tc>
          <w:tcPr>
            <w:tcW w:w="5807" w:type="dxa"/>
          </w:tcPr>
          <w:p w14:paraId="04B6C2D2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Detached claws brown crab</w:t>
            </w:r>
          </w:p>
        </w:tc>
        <w:tc>
          <w:tcPr>
            <w:tcW w:w="2835" w:type="dxa"/>
          </w:tcPr>
          <w:p w14:paraId="725CA6E3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Prohibition on landing</w:t>
            </w:r>
          </w:p>
        </w:tc>
      </w:tr>
      <w:tr w:rsidR="003A56C8" w:rsidRPr="004F2026" w14:paraId="10DC8824" w14:textId="77777777" w:rsidTr="00BE4984">
        <w:tc>
          <w:tcPr>
            <w:tcW w:w="5807" w:type="dxa"/>
          </w:tcPr>
          <w:p w14:paraId="7E509C32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V-notched lobster</w:t>
            </w:r>
          </w:p>
        </w:tc>
        <w:tc>
          <w:tcPr>
            <w:tcW w:w="2835" w:type="dxa"/>
          </w:tcPr>
          <w:p w14:paraId="75852B56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Prohibition on landing etc.</w:t>
            </w:r>
          </w:p>
        </w:tc>
      </w:tr>
      <w:tr w:rsidR="003A56C8" w:rsidRPr="004F2026" w14:paraId="35491147" w14:textId="77777777" w:rsidTr="00BE4984">
        <w:tc>
          <w:tcPr>
            <w:tcW w:w="5807" w:type="dxa"/>
          </w:tcPr>
          <w:p w14:paraId="775F9754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Lobster with mutilated tails</w:t>
            </w:r>
          </w:p>
        </w:tc>
        <w:tc>
          <w:tcPr>
            <w:tcW w:w="2835" w:type="dxa"/>
          </w:tcPr>
          <w:p w14:paraId="293D71F2" w14:textId="77777777" w:rsidR="003A56C8" w:rsidRPr="004F2026" w:rsidRDefault="003A56C8" w:rsidP="00BE49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0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Prohibition on landing etc.</w:t>
            </w:r>
          </w:p>
        </w:tc>
      </w:tr>
    </w:tbl>
    <w:p w14:paraId="4F28ABC1" w14:textId="77777777" w:rsidR="003A56C8" w:rsidRPr="004F2026" w:rsidRDefault="003A56C8" w:rsidP="003A56C8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6651F895" w14:textId="77777777" w:rsidR="003A56C8" w:rsidRPr="004F2026" w:rsidRDefault="003A56C8" w:rsidP="003A56C8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4F2026">
        <w:rPr>
          <w:rFonts w:ascii="Arial" w:eastAsia="Times New Roman" w:hAnsi="Arial" w:cs="Arial"/>
          <w:sz w:val="24"/>
          <w:szCs w:val="24"/>
          <w:lang w:eastAsia="en-GB"/>
        </w:rPr>
        <w:t xml:space="preserve">Contravention of these measures are considered an offence under Part 8 of the Fisheries Act (Northern Ireland) 1966. </w:t>
      </w:r>
    </w:p>
    <w:p w14:paraId="71BA546D" w14:textId="77777777" w:rsidR="003A56C8" w:rsidRPr="004F2026" w:rsidRDefault="003A56C8" w:rsidP="003A56C8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4F2026">
        <w:rPr>
          <w:rFonts w:ascii="Arial" w:eastAsia="Times New Roman" w:hAnsi="Arial" w:cs="Arial"/>
          <w:sz w:val="24"/>
          <w:szCs w:val="24"/>
          <w:lang w:eastAsia="en-GB"/>
        </w:rPr>
        <w:t xml:space="preserve">Any person guilty of such an offence shall be liable on summary conviction to a fine. </w:t>
      </w:r>
    </w:p>
    <w:p w14:paraId="56498894" w14:textId="77777777" w:rsidR="00250F05" w:rsidRDefault="00250F05"/>
    <w:sectPr w:rsidR="00250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C8"/>
    <w:rsid w:val="00250F05"/>
    <w:rsid w:val="003A56C8"/>
    <w:rsid w:val="00D2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2C41D"/>
  <w15:chartTrackingRefBased/>
  <w15:docId w15:val="{DDE8C718-713B-40A5-91A0-2CDBD10E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C8"/>
  </w:style>
  <w:style w:type="paragraph" w:styleId="Heading1">
    <w:name w:val="heading 1"/>
    <w:basedOn w:val="Normal"/>
    <w:next w:val="Normal"/>
    <w:link w:val="Heading1Char"/>
    <w:uiPriority w:val="9"/>
    <w:qFormat/>
    <w:rsid w:val="003A5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6C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6C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6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6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6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6C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6C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6C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6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6C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6C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A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Patrick</dc:creator>
  <cp:keywords/>
  <dc:description/>
  <cp:lastModifiedBy>Smith, Patrick</cp:lastModifiedBy>
  <cp:revision>1</cp:revision>
  <dcterms:created xsi:type="dcterms:W3CDTF">2025-07-09T09:54:00Z</dcterms:created>
  <dcterms:modified xsi:type="dcterms:W3CDTF">2025-07-09T09:54:00Z</dcterms:modified>
</cp:coreProperties>
</file>